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1c78" w14:paraId="3b61c78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007A3D">
        <w:rPr>
          <w:rFonts w:hAnsi="Times New Roman" w:ascii="Times New Roman"/>
          <w:b/>
          <w:bCs/>
          <w:sz w:val="24"/>
          <w:szCs w:val="24"/>
        </w:rPr>
        <w:t>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F81DAA">
        <w:rPr>
          <w:rFonts w:hAnsi="Times New Roman" w:ascii="Times New Roman"/>
          <w:b/>
          <w:sz w:val="24"/>
          <w:szCs w:val="24"/>
        </w:rPr>
        <w:t>7</w:t>
      </w:r>
      <w:r w:rsidR="00E52B55">
        <w:rPr>
          <w:rFonts w:hAnsi="Times New Roman" w:ascii="Times New Roman"/>
          <w:b/>
          <w:sz w:val="24"/>
          <w:szCs w:val="24"/>
        </w:rPr>
        <w:t>32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F81DAA">
        <w:rPr>
          <w:rFonts w:hAnsi="Times New Roman" w:ascii="Times New Roman"/>
        </w:rPr>
        <w:t>7</w:t>
      </w:r>
      <w:r w:rsidR="00E52B55">
        <w:rPr>
          <w:rFonts w:hAnsi="Times New Roman" w:ascii="Times New Roman"/>
        </w:rPr>
        <w:t>32</w:t>
      </w:r>
      <w:r w:rsidR="00556F2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="004569E1">
        <w:rPr>
          <w:rFonts w:hAnsi="Times New Roman" w:ascii="Times New Roman"/>
        </w:rPr>
        <w:t>:</w:t>
      </w:r>
      <w:r w:rsidRPr="00E7447B">
        <w:rPr>
          <w:rFonts w:hAnsi="Times New Roman" w:ascii="Times New Roman"/>
        </w:rPr>
        <w:t xml:space="preserve"> </w:t>
      </w:r>
      <w:r w:rsidR="00386E76" w:rsidRPr="00386E76">
        <w:rPr>
          <w:rFonts w:hAnsi="Times New Roman" w:ascii="Times New Roman"/>
        </w:rPr>
        <w:t>FINA Regionalni centar Zagreb</w:t>
      </w:r>
      <w:r w:rsidR="00386E76">
        <w:rPr>
          <w:rFonts w:hAnsi="Times New Roman" w:ascii="Times New Roman"/>
        </w:rPr>
        <w:t>, iz Zagreba</w:t>
      </w:r>
      <w:r w:rsidR="00386E76" w:rsidRPr="00386E76">
        <w:rPr>
          <w:rFonts w:hAnsi="Times New Roman" w:ascii="Times New Roman"/>
        </w:rPr>
        <w:t xml:space="preserve"> </w:t>
      </w:r>
      <w:r w:rsidRPr="00E7447B">
        <w:rPr>
          <w:rFonts w:hAnsi="Times New Roman" w:ascii="Times New Roman"/>
        </w:rPr>
        <w:t>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B55C26">
        <w:rPr>
          <w:rFonts w:hAnsi="Times New Roman" w:ascii="Times New Roman"/>
        </w:rPr>
        <w:t xml:space="preserve"> </w:t>
      </w:r>
      <w:proofErr w:type="spellStart"/>
      <w:r w:rsidR="00E52B55" w:rsidRPr="00E52B55">
        <w:rPr>
          <w:rFonts w:hAnsi="Times New Roman" w:ascii="Times New Roman"/>
        </w:rPr>
        <w:t>Food</w:t>
      </w:r>
      <w:proofErr w:type="spellEnd"/>
      <w:r w:rsidR="00E52B55" w:rsidRPr="00E52B55">
        <w:rPr>
          <w:rFonts w:hAnsi="Times New Roman" w:ascii="Times New Roman"/>
        </w:rPr>
        <w:t xml:space="preserve"> &amp; </w:t>
      </w:r>
      <w:proofErr w:type="spellStart"/>
      <w:r w:rsidR="00E52B55" w:rsidRPr="00E52B55">
        <w:rPr>
          <w:rFonts w:hAnsi="Times New Roman" w:ascii="Times New Roman"/>
        </w:rPr>
        <w:t>Beverage</w:t>
      </w:r>
      <w:proofErr w:type="spellEnd"/>
      <w:r w:rsidR="00E52B55" w:rsidRPr="00E52B55">
        <w:rPr>
          <w:rFonts w:hAnsi="Times New Roman" w:ascii="Times New Roman"/>
        </w:rPr>
        <w:t xml:space="preserve"> </w:t>
      </w:r>
      <w:proofErr w:type="spellStart"/>
      <w:r w:rsidR="00E52B55" w:rsidRPr="00E52B55">
        <w:rPr>
          <w:rFonts w:hAnsi="Times New Roman" w:ascii="Times New Roman"/>
        </w:rPr>
        <w:t>Logistics</w:t>
      </w:r>
      <w:proofErr w:type="spellEnd"/>
      <w:r w:rsidR="00E52B55" w:rsidRPr="00E52B55">
        <w:rPr>
          <w:rFonts w:hAnsi="Times New Roman" w:ascii="Times New Roman"/>
        </w:rPr>
        <w:t xml:space="preserve"> jednostavno društvo s ograničenom odgovornošću za proizvodnju i usluge</w:t>
      </w:r>
      <w:r w:rsidR="00E52B55">
        <w:rPr>
          <w:rFonts w:hAnsi="Times New Roman" w:ascii="Times New Roman"/>
        </w:rPr>
        <w:t xml:space="preserve">, </w:t>
      </w: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386E76">
        <w:rPr>
          <w:rFonts w:hAnsi="Times New Roman" w:ascii="Times New Roman"/>
        </w:rPr>
        <w:t>Zagreba</w:t>
      </w:r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E52B55" w:rsidRPr="00E52B55">
        <w:rPr>
          <w:rFonts w:hAnsi="Times New Roman" w:ascii="Times New Roman"/>
        </w:rPr>
        <w:t>32457828207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D33D0"/>
    <w:rsid w:val="00193C1E"/>
    <w:rsid w:val="001F7FA9"/>
    <w:rsid w:val="00242A32"/>
    <w:rsid w:val="00386E76"/>
    <w:rsid w:val="003A4EEE"/>
    <w:rsid w:val="004569E1"/>
    <w:rsid w:val="00470671"/>
    <w:rsid w:val="004B0656"/>
    <w:rsid w:val="00502556"/>
    <w:rsid w:val="00517E91"/>
    <w:rsid w:val="00532289"/>
    <w:rsid w:val="00556F2B"/>
    <w:rsid w:val="00577011"/>
    <w:rsid w:val="005A4E46"/>
    <w:rsid w:val="005D3D02"/>
    <w:rsid w:val="00621607"/>
    <w:rsid w:val="00623414"/>
    <w:rsid w:val="00685A31"/>
    <w:rsid w:val="00716ACC"/>
    <w:rsid w:val="00836229"/>
    <w:rsid w:val="008E2B52"/>
    <w:rsid w:val="008E7A2B"/>
    <w:rsid w:val="00927F46"/>
    <w:rsid w:val="009454D9"/>
    <w:rsid w:val="00945885"/>
    <w:rsid w:val="009C5735"/>
    <w:rsid w:val="00A06E19"/>
    <w:rsid w:val="00A4097F"/>
    <w:rsid w:val="00A45276"/>
    <w:rsid w:val="00B07BE7"/>
    <w:rsid w:val="00B55C26"/>
    <w:rsid w:val="00B86B42"/>
    <w:rsid w:val="00CC0A7C"/>
    <w:rsid w:val="00D358D3"/>
    <w:rsid w:val="00DC3EE9"/>
    <w:rsid w:val="00E40D93"/>
    <w:rsid w:val="00E52B55"/>
    <w:rsid w:val="00E7447B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3D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3D02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D02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D02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D02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3D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3D02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D02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D0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D0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St-732/2016</izvorni_sadrzaj>
    <derivirana_varijabla naziv="DomainObject.Predmet.OznakaBroj_1">St-732/2016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Food &amp; Beverage Logistics jednostavno društvo s ograničenom odgovornošću za proizvodnju i usluge</izvorni_sadrzaj>
    <derivirana_varijabla naziv="DomainObject.Predmet.ProtustrankaFormated_1">  Food &amp; Beverage Logistics jednostavno društvo s ograničenom odgovornošću za proizvodnju i usluge</derivirana_varijabla>
  </DomainObject.Predmet.ProtustrankaFormated>
  <DomainObject.Predmet.ProtustrankaFormatedOIB>
    <izvorni_sadrzaj>  Food &amp; Beverage Logistics jednostavno društvo s ograničenom odgovornošću za proizvodnju i usluge, OIB 32457828207</izvorni_sadrzaj>
    <derivirana_varijabla naziv="DomainObject.Predmet.ProtustrankaFormatedOIB_1">  Food &amp; Beverage Logistics jednostavno društvo s ograničenom odgovornošću za proizvodnju i usluge, OIB 32457828207</derivirana_varijabla>
  </DomainObject.Predmet.ProtustrankaFormatedOIB>
  <DomainObject.Predmet.ProtustrankaFormatedWithAdress>
    <izvorni_sadrzaj> Food &amp; Beverage Logistics jednostavno društvo s ograničenom odgovornošću za proizvodnju i usluge, Bednjanska 14, 10000 Zagreb</izvorni_sadrzaj>
    <derivirana_varijabla naziv="DomainObject.Predmet.ProtustrankaFormatedWithAdress_1"> Food &amp; Beverage Logistics jednostavno društvo s ograničenom odgovornošću za proizvodnju i usluge, Bednjanska 14, 10000 Zagreb</derivirana_varijabla>
  </DomainObject.Predmet.ProtustrankaFormatedWithAdress>
  <DomainObject.Predmet.ProtustrankaFormatedWithAdressOIB>
    <izvorni_sadrzaj> Food &amp; Beverage Logistics jednostavno društvo s ograničenom odgovornošću za proizvodnju i usluge, OIB 32457828207, Bednjanska 14, 10000 Zagreb</izvorni_sadrzaj>
    <derivirana_varijabla naziv="DomainObject.Predmet.ProtustrankaFormatedWithAdressOIB_1"> Food &amp; Beverage Logistics jednostavno društvo s ograničenom odgovornošću za proizvodnju i usluge, OIB 32457828207, Bednjanska 14, 10000 Zagreb</derivirana_varijabla>
  </DomainObject.Predmet.ProtustrankaFormatedWithAdressOIB>
  <DomainObject.Predmet.ProtustrankaWithAdress>
    <izvorni_sadrzaj>Food &amp; Beverage Logistics jednostavno društvo s ograničenom odgovornošću za proizvodnju i usluge Bednjanska 14, 10000 Zagreb</izvorni_sadrzaj>
    <derivirana_varijabla naziv="DomainObject.Predmet.ProtustrankaWithAdress_1">Food &amp; Beverage Logistics jednostavno društvo s ograničenom odgovornošću za proizvodnju i usluge Bednjanska 14, 10000 Zagreb</derivirana_varijabla>
  </DomainObject.Predmet.ProtustrankaWithAdress>
  <DomainObject.Predmet.ProtustrankaWithAdressOIB>
    <izvorni_sadrzaj>Food &amp; Beverage Logistics jednostavno društvo s ograničenom odgovornošću za proizvodnju i usluge, OIB 32457828207, Bednjanska 14, 10000 Zagreb</izvorni_sadrzaj>
    <derivirana_varijabla naziv="DomainObject.Predmet.ProtustrankaWithAdressOIB_1">Food &amp; Beverage Logistics jednostavno društvo s ograničenom odgovornošću za proizvodnju i usluge, OIB 32457828207, Bednjanska 14, 10000 Zagreb</derivirana_varijabla>
  </DomainObject.Predmet.ProtustrankaWithAdressOIB>
  <DomainObject.Predmet.ProtustrankaNazivFormated>
    <izvorni_sadrzaj>Food &amp; Beverage Logistics jednostavno društvo s ograničenom odgovornošću za proizvodnju i usluge</izvorni_sadrzaj>
    <derivirana_varijabla naziv="DomainObject.Predmet.ProtustrankaNazivFormated_1">Food &amp; Beverage Logistics jednostavno društvo s ograničenom odgovornošću za proizvodnju i usluge</derivirana_varijabla>
  </DomainObject.Predmet.ProtustrankaNazivFormated>
  <DomainObject.Predmet.ProtustrankaNazivFormatedOIB>
    <izvorni_sadrzaj>Food &amp; Beverage Logistics jednostavno društvo s ograničenom odgovornošću za proizvodnju i usluge, OIB 32457828207</izvorni_sadrzaj>
    <derivirana_varijabla naziv="DomainObject.Predmet.ProtustrankaNazivFormatedOIB_1">Food &amp; Beverage Logistics jednostavno društvo s ograničenom odgovornošću za proizvodnju i usluge, OIB 32457828207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Food &amp; Beverage Logistics jednostavno društvo s ograničenom odgovornošću za proizvodnju i usluge</item>
    </izvorni_sadrzaj>
    <derivirana_varijabla naziv="DomainObject.Predmet.ProtuStrankaListFormated_1">
      <item>Food &amp; Beverage Logistics jednostavno društvo s ograničenom odgovornošću za proizvodnju i usluge</item>
    </derivirana_varijabla>
  </DomainObject.Predmet.ProtuStrankaListFormated>
  <DomainObject.Predmet.ProtuStrankaListFormatedOIB>
    <izvorni_sadrzaj>
      <item>Food &amp; Beverage Logistics jednostavno društvo s ograničenom odgovornošću za proizvodnju i usluge, OIB 32457828207</item>
    </izvorni_sadrzaj>
    <derivirana_varijabla naziv="DomainObject.Predmet.ProtuStrankaListFormatedOIB_1">
      <item>Food &amp; Beverage Logistics jednostavno društvo s ograničenom odgovornošću za proizvodnju i usluge, OIB 32457828207</item>
    </derivirana_varijabla>
  </DomainObject.Predmet.ProtuStrankaListFormatedOIB>
  <DomainObject.Predmet.ProtuStrankaListFormatedWithAdress>
    <izvorni_sadrzaj>
      <item>Food &amp; Beverage Logistics jednostavno društvo s ograničenom odgovornošću za proizvodnju i usluge, Bednjanska 14, 10000 Zagreb</item>
    </izvorni_sadrzaj>
    <derivirana_varijabla naziv="DomainObject.Predmet.ProtuStrankaListFormatedWithAdress_1">
      <item>Food &amp; Beverage Logistics jednostavno društvo s ograničenom odgovornošću za proizvodnju i usluge, Bednjanska 14, 10000 Zagreb</item>
    </derivirana_varijabla>
  </DomainObject.Predmet.ProtuStrankaListFormatedWithAdress>
  <DomainObject.Predmet.ProtuStrankaListFormatedWithAdressOIB>
    <izvorni_sadrzaj>
      <item>Food &amp; Beverage Logistics jednostavno društvo s ograničenom odgovornošću za proizvodnju i usluge, OIB 32457828207, Bednjanska 14, 10000 Zagreb</item>
    </izvorni_sadrzaj>
    <derivirana_varijabla naziv="DomainObject.Predmet.ProtuStrankaListFormatedWithAdressOIB_1">
      <item>Food &amp; Beverage Logistics jednostavno društvo s ograničenom odgovornošću za proizvodnju i usluge, OIB 32457828207, Bednjanska 14, 10000 Zagreb</item>
    </derivirana_varijabla>
  </DomainObject.Predmet.ProtuStrankaListFormatedWithAdressOIB>
  <DomainObject.Predmet.ProtuStrankaListNazivFormated>
    <izvorni_sadrzaj>
      <item>Food &amp; Beverage Logistics jednostavno društvo s ograničenom odgovornošću za proizvodnju i usluge</item>
    </izvorni_sadrzaj>
    <derivirana_varijabla naziv="DomainObject.Predmet.ProtuStrankaListNazivFormated_1">
      <item>Food &amp; Beverage Logistics jednostavno društvo s ograničenom odgovornošću za proizvodnju i usluge</item>
    </derivirana_varijabla>
  </DomainObject.Predmet.ProtuStrankaListNazivFormated>
  <DomainObject.Predmet.ProtuStrankaListNazivFormatedOIB>
    <izvorni_sadrzaj>
      <item>Food &amp; Beverage Logistics jednostavno društvo s ograničenom odgovornošću za proizvodnju i usluge, OIB 32457828207</item>
    </izvorni_sadrzaj>
    <derivirana_varijabla naziv="DomainObject.Predmet.ProtuStrankaListNazivFormatedOIB_1">
      <item>Food &amp; Beverage Logistics jednostavno društvo s ograničenom odgovornošću za proizvodnju i usluge, OIB 32457828207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Food &amp; Beverage Logistics jednostavno društvo s ograničenom odgovornošću za proizvodnju i usluge</izvorni_sadrzaj>
    <derivirana_varijabla naziv="DomainObject.Predmet.ProtustrankaIDrugi_1">Food &amp; Beverage Logistics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Food &amp; Beverage Logistics jednostavno društvo s ograničenom odgovornošću za proizvodnju i usluge, OIB 32457828207, Bednjanska 14, 10000 Zagreb</izvorni_sadrzaj>
    <derivirana_varijabla naziv="DomainObject.Predmet.ProtustrankaIDrugiAdressOIB_1">Food &amp; Beverage Logistics jednostavno društvo s ograničenom odgovornošću za proizvodnju i usluge, OIB 32457828207, Bednjanska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Food &amp; Beverage Logistics jednostavno društvo s ograničenom odgovornošću za proizvodnju i usluge</item>
      <item>FINA Regionalni centar Zagreb</item>
    </izvorni_sadrzaj>
    <derivirana_varijabla naziv="DomainObject.Predmet.SudioniciListNaziv_1">
      <item>Food &amp; Beverage Logistics jednostavno društvo s ograničenom odgovornošću za proizvodnju i usluge</item>
      <item>FINA Regionalni centar Zagreb</item>
    </derivirana_varijabla>
  </DomainObject.Predmet.SudioniciListNaziv>
  <DomainObject.Predmet.SudioniciListAdressOIB>
    <izvorni_sadrzaj>
      <item>Food &amp; Beverage Logistics jednostavno društvo s ograničenom odgovornošću za proizvodnju i usluge, OIB 32457828207, Bednjanska 14,10000 Zagreb</item>
      <item>FINA Regionalni centar Zagreb, OIB 85821130368, Trg svibanjskih žrtava 1995. br 1,10000 Zagreb</item>
    </izvorni_sadrzaj>
    <derivirana_varijabla naziv="DomainObject.Predmet.SudioniciListAdressOIB_1">
      <item>Food &amp; Beverage Logistics jednostavno društvo s ograničenom odgovornošću za proizvodnju i usluge, OIB 32457828207, Bednjanska 14,10000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32457828207</item>
      <item>, OIB 85821130368</item>
    </izvorni_sadrzaj>
    <derivirana_varijabla naziv="DomainObject.Predmet.SudioniciListNazivOIB_1">
      <item>, OIB 32457828207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827</properties:Characters>
  <properties:Lines>50</properties:Lines>
  <properties:Paragraphs>21</properties:Paragraphs>
  <properties:TotalTime>146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2016-04-19T09:36:00Z</cp:lastPrinted>
  <dcterms:modified xmlns:xsi="http://www.w3.org/2001/XMLSchema-instance" xsi:type="dcterms:W3CDTF">2016-04-19T09:36:00Z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