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101b" w14:paraId="c2e101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D2091A">
        <w:t>494</w:t>
      </w:r>
      <w:r w:rsidR="003C5692">
        <w:t>/17-1</w:t>
      </w:r>
      <w:r w:rsidR="00D2091A">
        <w:t>0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662107" w:rsidP="000A0078" w:rsidR="00662107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D2091A" w:rsidRPr="00D2091A">
        <w:t>ETAŽA PROJEKT d.o.o. za projektiranje, nadzor i građenje, Vukovar, Izidora Kršnjavoga 27, MBS 030150964, OIB 36503458424</w:t>
      </w:r>
      <w:r w:rsidRPr="00450C50">
        <w:t xml:space="preserve">, dana </w:t>
      </w:r>
      <w:r w:rsidR="00D2091A">
        <w:t>3</w:t>
      </w:r>
      <w:r>
        <w:t xml:space="preserve">. </w:t>
      </w:r>
      <w:r w:rsidR="00D2091A">
        <w:t>svibnj</w:t>
      </w:r>
      <w:r>
        <w:t>a</w:t>
      </w:r>
      <w:r w:rsidRPr="00611430">
        <w:t xml:space="preserve"> 201</w:t>
      </w:r>
      <w:r>
        <w:t>7</w:t>
      </w:r>
      <w:r w:rsidRPr="00611430">
        <w:t>.</w:t>
      </w:r>
    </w:p>
    <w:p w:rsidRDefault="00662107" w:rsidP="000A0078" w:rsidR="00662107">
      <w:pPr>
        <w:pStyle w:val="Tijeloteksta"/>
        <w:ind w:firstLine="720"/>
      </w:pP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D2091A" w:rsidRPr="00D2091A">
        <w:t>Katica Korkut, Vukovar, Izidora Kršnjavoga 27, OIB 64617129760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E21970">
        <w:t>494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E21970">
        <w:t>494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21970" w:rsidRPr="00E21970">
        <w:t>Katica Korkut, Vukovar, Izidora Kršnjavoga 27, OIB 64617129760</w:t>
      </w:r>
      <w:r w:rsidR="00127480">
        <w:t xml:space="preserve">, 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21970">
        <w:t>494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E21970">
        <w:t>494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21970" w:rsidRPr="00E21970">
        <w:t>Katica Korkut, Vukovar, Izidora Kršnjavoga 27, OIB 64617129760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2091A" w:rsidRPr="00D2091A">
        <w:t>ETAŽA PROJEKT d.o.o. za projektiranje, nadzor i građenje, Vukovar, Izidora Kršnjavoga 27, MBS 030150964, OIB 36503458424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E21970">
        <w:rPr>
          <w:bCs/>
        </w:rPr>
        <w:t>18</w:t>
      </w:r>
      <w:r w:rsidR="0009537D">
        <w:rPr>
          <w:bCs/>
        </w:rPr>
        <w:t>.</w:t>
      </w:r>
      <w:r w:rsidR="001E68C0">
        <w:rPr>
          <w:bCs/>
        </w:rPr>
        <w:t>0</w:t>
      </w:r>
      <w:r w:rsidR="00E21970">
        <w:rPr>
          <w:bCs/>
        </w:rPr>
        <w:t>4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D2091A" w:rsidRPr="00D2091A">
        <w:t>ETAŽA PROJEKT d.o.o. za projektiranje, nadzor i građenje, Vukovar, Izidora Kršnjavoga 27, MBS 030150964, OIB 36503458424</w:t>
      </w:r>
      <w:r w:rsidR="0009537D">
        <w:t xml:space="preserve">, </w:t>
      </w:r>
      <w:r w:rsidR="00B976DE">
        <w:t xml:space="preserve">temeljem odredbe članka </w:t>
      </w:r>
      <w:r w:rsidR="001E68C0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E130EF">
        <w:t>494</w:t>
      </w:r>
      <w:r w:rsidR="00D15A99">
        <w:t>/17-1</w:t>
      </w:r>
      <w:r w:rsidR="00E130EF">
        <w:t>1</w:t>
      </w:r>
      <w:r w:rsidR="00D15A99">
        <w:t xml:space="preserve"> od </w:t>
      </w:r>
      <w:r w:rsidR="00E130EF">
        <w:t>3</w:t>
      </w:r>
      <w:r w:rsidR="00D15A99">
        <w:t>.0</w:t>
      </w:r>
      <w:r w:rsidR="00E130EF">
        <w:t>5</w:t>
      </w:r>
      <w:r w:rsidR="00D15A99">
        <w:t>.2017.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E130EF">
        <w:t>494</w:t>
      </w:r>
      <w:r w:rsidR="00FD15F6">
        <w:t>/17</w:t>
      </w:r>
      <w:r w:rsidR="004A3AB9">
        <w:t>-</w:t>
      </w:r>
      <w:r w:rsidR="00D15A99">
        <w:t>3</w:t>
      </w:r>
      <w:r w:rsidR="004A3AB9">
        <w:t xml:space="preserve"> od </w:t>
      </w:r>
      <w:r w:rsidR="00E130EF">
        <w:t>19</w:t>
      </w:r>
      <w:r w:rsidR="004A3AB9">
        <w:t>.</w:t>
      </w:r>
      <w:r w:rsidR="00D15A99">
        <w:t>0</w:t>
      </w:r>
      <w:r w:rsidR="00E130EF">
        <w:t>4</w:t>
      </w:r>
      <w:r w:rsidR="004A3AB9">
        <w:t xml:space="preserve">.2017. </w:t>
      </w:r>
      <w:r>
        <w:t xml:space="preserve">pozvana je osoba za zastupanje dužnika </w:t>
      </w:r>
      <w:r w:rsidR="00E130EF" w:rsidRPr="00E130EF">
        <w:t>Katica Korkut, Vukovar, Izidora Kršnjavoga 27, OIB 64617129760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E130EF">
        <w:t>494</w:t>
      </w:r>
      <w:r w:rsidR="00F116DF">
        <w:t>/17-</w:t>
      </w:r>
      <w:r w:rsidR="00A063F3">
        <w:t>3</w:t>
      </w:r>
      <w:r w:rsidR="00F116DF">
        <w:t xml:space="preserve"> od </w:t>
      </w:r>
      <w:r w:rsidR="00E130EF">
        <w:t>19</w:t>
      </w:r>
      <w:r w:rsidR="00F116DF">
        <w:t>.</w:t>
      </w:r>
      <w:r w:rsidR="00A063F3">
        <w:t>0</w:t>
      </w:r>
      <w:r w:rsidR="00E130EF">
        <w:t>4</w:t>
      </w:r>
      <w:r w:rsidR="00F116DF">
        <w:t xml:space="preserve">.2017. </w:t>
      </w:r>
      <w:r>
        <w:t xml:space="preserve">osoba ovlaštena za zastupanje dužnika zaprimila je dana </w:t>
      </w:r>
      <w:r w:rsidR="00E130EF">
        <w:t>21</w:t>
      </w:r>
      <w:r w:rsidR="004D2342">
        <w:t>.</w:t>
      </w:r>
      <w:r w:rsidR="00A063F3">
        <w:t>0</w:t>
      </w:r>
      <w:r w:rsidR="00E130EF">
        <w:t>4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E130EF">
        <w:t>3</w:t>
      </w:r>
      <w:r w:rsidR="004D2342">
        <w:t xml:space="preserve">. </w:t>
      </w:r>
      <w:r w:rsidR="00E130EF">
        <w:t>svibnj</w:t>
      </w:r>
      <w:r w:rsidR="00A063F3">
        <w:t>a</w:t>
      </w:r>
      <w:r>
        <w:t xml:space="preserve"> 201</w:t>
      </w:r>
      <w:r w:rsidR="00CC0496">
        <w:t>7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E130EF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E130EF" w:rsidRPr="00E130EF">
        <w:t>Katica Korkut, Vukovar, Izidora Kršnjavoga 27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E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St-494/17-10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E56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ETAŽA PROJEKT d.o.o. za projektiranje, nadzor i građenje</izvorni_sadrzaj>
    <derivirana_varijabla naziv="DomainObject.Predmet.ProtustrankaFormated_1">  ETAŽA PROJEKT d.o.o. za projektiranje, nadzor i građenje</derivirana_varijabla>
  </DomainObject.Predmet.ProtustrankaFormated>
  <DomainObject.Predmet.ProtustrankaFormatedOIB>
    <izvorni_sadrzaj>  ETAŽA PROJEKT d.o.o. za projektiranje, nadzor i građenje, OIB 36503458424</izvorni_sadrzaj>
    <derivirana_varijabla naziv="DomainObject.Predmet.ProtustrankaFormatedOIB_1">  ETAŽA PROJEKT d.o.o. za projektiranje, nadzor i građenje, OIB 36503458424</derivirana_varijabla>
  </DomainObject.Predmet.ProtustrankaFormatedOIB>
  <DomainObject.Predmet.ProtustrankaFormatedWithAdress>
    <izvorni_sadrzaj> ETAŽA PROJEKT d.o.o. za projektiranje, nadzor i građenje, Izidora Kršnjavoga 27, 32000 Vukovar</izvorni_sadrzaj>
    <derivirana_varijabla naziv="DomainObject.Predmet.ProtustrankaFormatedWithAdress_1"> ETAŽA PROJEKT d.o.o. za projektiranje, nadzor i građenje, Izidora Kršnjavoga 27, 32000 Vukovar</derivirana_varijabla>
  </DomainObject.Predmet.ProtustrankaFormatedWithAdress>
  <DomainObject.Predmet.ProtustrankaFormatedWithAdressOIB>
    <izvorni_sadrzaj> ETAŽA PROJEKT d.o.o. za projektiranje, nadzor i građenje, OIB 36503458424, Izidora Kršnjavoga 27, 32000 Vukovar</izvorni_sadrzaj>
    <derivirana_varijabla naziv="DomainObject.Predmet.ProtustrankaFormatedWithAdressOIB_1"> ETAŽA PROJEKT d.o.o. za projektiranje, nadzor i građenje, OIB 36503458424, Izidora Kršnjavoga 27, 32000 Vukovar</derivirana_varijabla>
  </DomainObject.Predmet.ProtustrankaFormatedWithAdressOIB>
  <DomainObject.Predmet.ProtustrankaWithAdress>
    <izvorni_sadrzaj>ETAŽA PROJEKT d.o.o. za projektiranje, nadzor i građenje Izidora Kršnjavoga 27, 32000 Vukovar</izvorni_sadrzaj>
    <derivirana_varijabla naziv="DomainObject.Predmet.ProtustrankaWithAdress_1">ETAŽA PROJEKT d.o.o. za projektiranje, nadzor i građenje Izidora Kršnjavoga 27, 32000 Vukovar</derivirana_varijabla>
  </DomainObject.Predmet.ProtustrankaWithAdress>
  <DomainObject.Predmet.ProtustrankaWithAdressOIB>
    <izvorni_sadrzaj>ETAŽA PROJEKT d.o.o. za projektiranje, nadzor i građenje, OIB 36503458424, Izidora Kršnjavoga 27, 32000 Vukovar</izvorni_sadrzaj>
    <derivirana_varijabla naziv="DomainObject.Predmet.ProtustrankaWithAdressOIB_1">ETAŽA PROJEKT d.o.o. za projektiranje, nadzor i građenje, OIB 36503458424, Izidora Kršnjavoga 27, 32000 Vukovar</derivirana_varijabla>
  </DomainObject.Predmet.ProtustrankaWithAdressOIB>
  <DomainObject.Predmet.ProtustrankaNazivFormated>
    <izvorni_sadrzaj>ETAŽA PROJEKT d.o.o. za projektiranje, nadzor i građenje</izvorni_sadrzaj>
    <derivirana_varijabla naziv="DomainObject.Predmet.ProtustrankaNazivFormated_1">ETAŽA PROJEKT d.o.o. za projektiranje, nadzor i građenje</derivirana_varijabla>
  </DomainObject.Predmet.ProtustrankaNazivFormated>
  <DomainObject.Predmet.ProtustrankaNazivFormatedOIB>
    <izvorni_sadrzaj>ETAŽA PROJEKT d.o.o. za projektiranje, nadzor i građenje, OIB 36503458424</izvorni_sadrzaj>
    <derivirana_varijabla naziv="DomainObject.Predmet.ProtustrankaNazivFormatedOIB_1">ETAŽA PROJEKT d.o.o. za projektiranje, nadzor i građenje, OIB 36503458424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ETAŽA PROJEKT d.o.o. za projektiranje, nadzor i građenje</item>
    </izvorni_sadrzaj>
    <derivirana_varijabla naziv="DomainObject.Predmet.ProtuStrankaListFormated_1">
      <item>ETAŽA PROJEKT d.o.o. za projektiranje, nadzor i građenje</item>
    </derivirana_varijabla>
  </DomainObject.Predmet.ProtuStrankaListFormated>
  <DomainObject.Predmet.ProtuStrankaListFormatedOIB>
    <izvorni_sadrzaj>
      <item>ETAŽA PROJEKT d.o.o. za projektiranje, nadzor i građenje, OIB 36503458424</item>
    </izvorni_sadrzaj>
    <derivirana_varijabla naziv="DomainObject.Predmet.ProtuStrankaListFormatedOIB_1">
      <item>ETAŽA PROJEKT d.o.o. za projektiranje, nadzor i građenje, OIB 36503458424</item>
    </derivirana_varijabla>
  </DomainObject.Predmet.ProtuStrankaListFormatedOIB>
  <DomainObject.Predmet.ProtuStrankaListFormatedWithAdress>
    <izvorni_sadrzaj>
      <item>ETAŽA PROJEKT d.o.o. za projektiranje, nadzor i građenje, Izidora Kršnjavoga 27, 32000 Vukovar</item>
    </izvorni_sadrzaj>
    <derivirana_varijabla naziv="DomainObject.Predmet.ProtuStrankaListFormatedWithAdress_1">
      <item>ETAŽA PROJEKT d.o.o. za projektiranje, nadzor i građenje, Izidora Kršnjavoga 27, 32000 Vukovar</item>
    </derivirana_varijabla>
  </DomainObject.Predmet.ProtuStrankaListFormatedWithAdress>
  <DomainObject.Predmet.ProtuStrankaListFormatedWithAdressOIB>
    <izvorni_sadrzaj>
      <item>ETAŽA PROJEKT d.o.o. za projektiranje, nadzor i građenje, OIB 36503458424, Izidora Kršnjavoga 27, 32000 Vukovar</item>
    </izvorni_sadrzaj>
    <derivirana_varijabla naziv="DomainObject.Predmet.ProtuStrankaListFormatedWithAdressOIB_1">
      <item>ETAŽA PROJEKT d.o.o. za projektiranje, nadzor i građenje, OIB 36503458424, Izidora Kršnjavoga 27, 32000 Vukovar</item>
    </derivirana_varijabla>
  </DomainObject.Predmet.ProtuStrankaListFormatedWithAdressOIB>
  <DomainObject.Predmet.ProtuStrankaListNazivFormated>
    <izvorni_sadrzaj>
      <item>ETAŽA PROJEKT d.o.o. za projektiranje, nadzor i građenje</item>
    </izvorni_sadrzaj>
    <derivirana_varijabla naziv="DomainObject.Predmet.ProtuStrankaListNazivFormated_1">
      <item>ETAŽA PROJEKT d.o.o. za projektiranje, nadzor i građenje</item>
    </derivirana_varijabla>
  </DomainObject.Predmet.ProtuStrankaListNazivFormated>
  <DomainObject.Predmet.ProtuStrankaListNazivFormatedOIB>
    <izvorni_sadrzaj>
      <item>ETAŽA PROJEKT d.o.o. za projektiranje, nadzor i građenje, OIB 36503458424</item>
    </izvorni_sadrzaj>
    <derivirana_varijabla naziv="DomainObject.Predmet.ProtuStrankaListNazivFormatedOIB_1">
      <item>ETAŽA PROJEKT d.o.o. za projektiranje, nadzor i građenje, OIB 36503458424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ETAŽA PROJEKT d.o.o. za projektiranje, nadzor i građenje</izvorni_sadrzaj>
    <derivirana_varijabla naziv="DomainObject.Predmet.ProtustrankaIDrugi_1">ETAŽA PROJEKT d.o.o. za projektiranje, nadzor i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ETAŽA PROJEKT d.o.o. za projektiranje, nadzor i građenje, OIB 36503458424, Izidora Kršnjavoga 27, 32000 Vukovar</izvorni_sadrzaj>
    <derivirana_varijabla naziv="DomainObject.Predmet.ProtustrankaIDrugiAdressOIB_1">ETAŽA PROJEKT d.o.o. za projektiranje, nadzor i građenje, OIB 36503458424, Izidora Kršnjavoga 27,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ETAŽA PROJEKT d.o.o. za projektiranje, nadzor i građenje</item>
    </izvorni_sadrzaj>
    <derivirana_varijabla naziv="DomainObject.Predmet.SudioniciListNaziv_1">
      <item>FINA RC OSIJEK</item>
      <item>ETAŽA PROJEKT d.o.o. za projektiranje, nadzor i građenje</item>
    </derivirana_varijabla>
  </DomainObject.Predmet.SudioniciListNaziv>
  <DomainObject.Predmet.SudioniciListAdressOIB>
    <izvorni_sadrzaj>
      <item>FINA RC OSIJEK, OIB 85821130368</item>
      <item>ETAŽA PROJEKT d.o.o. za projektiranje, nadzor i građenje, OIB 36503458424, Izidora Kršnjavoga 27,32000 Vukovar</item>
    </izvorni_sadrzaj>
    <derivirana_varijabla naziv="DomainObject.Predmet.SudioniciListAdressOIB_1">
      <item>FINA RC OSIJEK, OIB 85821130368</item>
      <item>ETAŽA PROJEKT d.o.o. za projektiranje, nadzor i građenje, OIB 36503458424, Izidora Kršnjavoga 27,32000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36503458424</item>
    </izvorni_sadrzaj>
    <derivirana_varijabla naziv="DomainObject.Predmet.SudioniciListNazivOIB_1">
      <item>, OIB 85821130368</item>
      <item>, OIB 36503458424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1A1C2-BBF5-4711-90A8-E186CFAD8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696</properties:Words>
  <properties:Characters>3685</properties:Characters>
  <properties:Lines>96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2017-02-13T13:14:00Z</cp:lastPrinted>
  <dcterms:modified xmlns:xsi="http://www.w3.org/2001/XMLSchema-instance" xsi:type="dcterms:W3CDTF">2017-05-03T09:44:00Z</dcterms:modified>
  <cp:revision>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