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09a7" w14:paraId="46a09a7" w:rsidRDefault="000D6BA8" w:rsidP="00C62C16" w:rsidR="000D6BA8" w:rsidRPr="00340CA4">
      <w:pPr>
        <w:jc w:val="both"/>
        <w15:collapsed w:val="false"/>
        <w:rPr>
          <w:bCs/>
          <w:sz w:val="24"/>
          <w:szCs w:val="24"/>
        </w:rPr>
      </w:pPr>
      <w:bookmarkStart w:name="_GoBack" w:id="0"/>
      <w:bookmarkEnd w:id="0"/>
      <w:r w:rsidRPr="00340CA4">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340CA4">
        <w:rPr>
          <w:bCs/>
          <w:sz w:val="24"/>
          <w:szCs w:val="24"/>
        </w:rPr>
        <w:t xml:space="preserve">                                                                                                                             </w:t>
      </w:r>
    </w:p>
    <w:p w:rsidRDefault="00071633" w:rsidP="00C62C16" w:rsidR="00071633" w:rsidRPr="00340CA4">
      <w:pPr>
        <w:jc w:val="both"/>
        <w:rPr>
          <w:bCs/>
          <w:sz w:val="24"/>
          <w:szCs w:val="24"/>
        </w:rPr>
      </w:pPr>
      <w:r w:rsidRPr="00340CA4">
        <w:rPr>
          <w:bCs/>
          <w:sz w:val="24"/>
          <w:szCs w:val="24"/>
        </w:rPr>
        <w:t xml:space="preserve">REPUBLIKA HRVATSKA </w:t>
      </w:r>
    </w:p>
    <w:p w:rsidRDefault="00071633" w:rsidP="00C62C16" w:rsidR="00071633" w:rsidRPr="00340CA4">
      <w:pPr>
        <w:jc w:val="both"/>
        <w:rPr>
          <w:bCs/>
          <w:sz w:val="24"/>
          <w:szCs w:val="24"/>
        </w:rPr>
      </w:pPr>
      <w:r w:rsidRPr="00340CA4">
        <w:rPr>
          <w:bCs/>
          <w:sz w:val="24"/>
          <w:szCs w:val="24"/>
        </w:rPr>
        <w:t>TRGOVAČKI SUD U ZAGREBU</w:t>
      </w:r>
    </w:p>
    <w:p w:rsidRDefault="00071633" w:rsidP="00C6522F" w:rsidR="00853FF6" w:rsidRPr="00340CA4">
      <w:pPr>
        <w:jc w:val="right"/>
        <w:rPr>
          <w:bCs/>
          <w:sz w:val="24"/>
          <w:szCs w:val="24"/>
        </w:rPr>
      </w:pPr>
      <w:r w:rsidRPr="00340CA4">
        <w:rPr>
          <w:bCs/>
          <w:sz w:val="24"/>
          <w:szCs w:val="24"/>
        </w:rPr>
        <w:t>Zagreb, Amruševa 2/II</w:t>
      </w:r>
      <w:r w:rsidR="005568C5" w:rsidRPr="00340CA4">
        <w:rPr>
          <w:bCs/>
          <w:sz w:val="24"/>
          <w:szCs w:val="24"/>
        </w:rPr>
        <w:tab/>
      </w:r>
      <w:r w:rsidR="005568C5" w:rsidRPr="00340CA4">
        <w:rPr>
          <w:bCs/>
          <w:sz w:val="24"/>
          <w:szCs w:val="24"/>
        </w:rPr>
        <w:tab/>
      </w:r>
      <w:r w:rsidR="005568C5" w:rsidRPr="00340CA4">
        <w:rPr>
          <w:bCs/>
          <w:sz w:val="24"/>
          <w:szCs w:val="24"/>
        </w:rPr>
        <w:tab/>
      </w:r>
      <w:r w:rsidR="005568C5" w:rsidRPr="00340CA4">
        <w:rPr>
          <w:bCs/>
          <w:sz w:val="24"/>
          <w:szCs w:val="24"/>
        </w:rPr>
        <w:tab/>
        <w:t xml:space="preserve">        </w:t>
      </w:r>
      <w:r w:rsidR="0089076F" w:rsidRPr="00340CA4">
        <w:rPr>
          <w:bCs/>
          <w:sz w:val="24"/>
          <w:szCs w:val="24"/>
        </w:rPr>
        <w:tab/>
      </w:r>
      <w:r w:rsidR="0089076F" w:rsidRPr="00340CA4">
        <w:rPr>
          <w:bCs/>
          <w:sz w:val="24"/>
          <w:szCs w:val="24"/>
        </w:rPr>
        <w:tab/>
      </w:r>
      <w:r w:rsidR="0089076F" w:rsidRPr="00340CA4">
        <w:rPr>
          <w:bCs/>
          <w:sz w:val="24"/>
          <w:szCs w:val="24"/>
        </w:rPr>
        <w:tab/>
      </w:r>
      <w:r w:rsidR="0089076F" w:rsidRPr="00340CA4">
        <w:rPr>
          <w:bCs/>
          <w:sz w:val="24"/>
          <w:szCs w:val="24"/>
        </w:rPr>
        <w:tab/>
      </w:r>
      <w:r w:rsidR="0089076F" w:rsidRPr="00340CA4">
        <w:rPr>
          <w:bCs/>
          <w:sz w:val="24"/>
          <w:szCs w:val="24"/>
        </w:rPr>
        <w:tab/>
      </w:r>
      <w:r w:rsidR="0089076F" w:rsidRPr="00340CA4">
        <w:rPr>
          <w:bCs/>
          <w:sz w:val="24"/>
          <w:szCs w:val="24"/>
        </w:rPr>
        <w:tab/>
      </w:r>
      <w:r w:rsidR="0089076F" w:rsidRPr="00340CA4">
        <w:rPr>
          <w:bCs/>
          <w:sz w:val="24"/>
          <w:szCs w:val="24"/>
        </w:rPr>
        <w:tab/>
      </w:r>
      <w:r w:rsidRPr="00340CA4">
        <w:rPr>
          <w:bCs/>
          <w:sz w:val="24"/>
          <w:szCs w:val="24"/>
        </w:rPr>
        <w:t xml:space="preserve">                                                                           48</w:t>
      </w:r>
      <w:r w:rsidR="00EA2F22" w:rsidRPr="00340CA4">
        <w:rPr>
          <w:bCs/>
          <w:sz w:val="24"/>
          <w:szCs w:val="24"/>
        </w:rPr>
        <w:t>.</w:t>
      </w:r>
      <w:r w:rsidR="00B84EFD" w:rsidRPr="00340CA4">
        <w:rPr>
          <w:bCs/>
          <w:sz w:val="24"/>
          <w:szCs w:val="24"/>
        </w:rPr>
        <w:t xml:space="preserve"> St-</w:t>
      </w:r>
      <w:r w:rsidR="00A93DE1" w:rsidRPr="00340CA4">
        <w:rPr>
          <w:bCs/>
          <w:sz w:val="24"/>
          <w:szCs w:val="24"/>
        </w:rPr>
        <w:t>832/17</w:t>
      </w:r>
    </w:p>
    <w:p w:rsidRDefault="00853FF6" w:rsidP="00C62C16" w:rsidR="00853FF6" w:rsidRPr="00340CA4">
      <w:pPr>
        <w:jc w:val="both"/>
        <w:rPr>
          <w:bCs/>
          <w:sz w:val="24"/>
          <w:szCs w:val="24"/>
        </w:rPr>
      </w:pPr>
    </w:p>
    <w:p w:rsidRDefault="00853FF6" w:rsidP="00C6522F" w:rsidR="00853FF6" w:rsidRPr="00340CA4">
      <w:pPr>
        <w:pStyle w:val="Naslov3"/>
        <w:rPr>
          <w:b w:val="false"/>
          <w:bCs/>
          <w:szCs w:val="24"/>
        </w:rPr>
      </w:pPr>
      <w:r w:rsidRPr="00340CA4">
        <w:rPr>
          <w:b w:val="false"/>
          <w:bCs/>
          <w:szCs w:val="24"/>
        </w:rPr>
        <w:t>Z A P I S N I K</w:t>
      </w:r>
    </w:p>
    <w:p w:rsidRDefault="00071633" w:rsidP="00C6522F" w:rsidR="00853FF6" w:rsidRPr="00340CA4">
      <w:pPr>
        <w:pStyle w:val="Naslov1"/>
        <w:jc w:val="center"/>
        <w:rPr>
          <w:b w:val="false"/>
          <w:bCs/>
          <w:szCs w:val="24"/>
        </w:rPr>
      </w:pPr>
      <w:r w:rsidRPr="00340CA4">
        <w:rPr>
          <w:b w:val="false"/>
          <w:bCs/>
          <w:szCs w:val="24"/>
        </w:rPr>
        <w:t>S</w:t>
      </w:r>
      <w:r w:rsidR="00853FF6" w:rsidRPr="00340CA4">
        <w:rPr>
          <w:b w:val="false"/>
          <w:bCs/>
          <w:szCs w:val="24"/>
        </w:rPr>
        <w:t xml:space="preserve"> ISPITNOG ROČIŠTA</w:t>
      </w:r>
    </w:p>
    <w:p w:rsidRDefault="005A3188" w:rsidP="00C62C16" w:rsidR="005A3188" w:rsidRPr="00340CA4">
      <w:pPr>
        <w:jc w:val="both"/>
        <w:rPr>
          <w:sz w:val="24"/>
          <w:szCs w:val="24"/>
        </w:rPr>
      </w:pPr>
    </w:p>
    <w:p w:rsidRDefault="009919F7" w:rsidP="00C62C16" w:rsidR="000834CF" w:rsidRPr="00340CA4">
      <w:pPr>
        <w:pStyle w:val="Bezproreda"/>
        <w:jc w:val="both"/>
        <w:rPr>
          <w:rFonts w:hAnsi="Times New Roman" w:ascii="Times New Roman"/>
          <w:sz w:val="24"/>
          <w:szCs w:val="24"/>
        </w:rPr>
      </w:pPr>
      <w:r w:rsidRPr="00340CA4">
        <w:rPr>
          <w:rFonts w:hAnsi="Times New Roman" w:ascii="Times New Roman"/>
          <w:bCs/>
          <w:sz w:val="24"/>
          <w:szCs w:val="24"/>
        </w:rPr>
        <w:t xml:space="preserve">održanog dana </w:t>
      </w:r>
      <w:r w:rsidR="00A93DE1" w:rsidRPr="00340CA4">
        <w:rPr>
          <w:rFonts w:hAnsi="Times New Roman" w:ascii="Times New Roman"/>
          <w:bCs/>
          <w:sz w:val="24"/>
          <w:szCs w:val="24"/>
        </w:rPr>
        <w:t>07</w:t>
      </w:r>
      <w:r w:rsidR="00DB2CB4" w:rsidRPr="00340CA4">
        <w:rPr>
          <w:rFonts w:hAnsi="Times New Roman" w:ascii="Times New Roman"/>
          <w:bCs/>
          <w:sz w:val="24"/>
          <w:szCs w:val="24"/>
        </w:rPr>
        <w:t>. veljače</w:t>
      </w:r>
      <w:r w:rsidR="00B30A32" w:rsidRPr="00340CA4">
        <w:rPr>
          <w:rFonts w:hAnsi="Times New Roman" w:ascii="Times New Roman"/>
          <w:bCs/>
          <w:sz w:val="24"/>
          <w:szCs w:val="24"/>
        </w:rPr>
        <w:t xml:space="preserve"> 2019</w:t>
      </w:r>
      <w:r w:rsidRPr="00340CA4">
        <w:rPr>
          <w:rFonts w:hAnsi="Times New Roman" w:ascii="Times New Roman"/>
          <w:bCs/>
          <w:sz w:val="24"/>
          <w:szCs w:val="24"/>
        </w:rPr>
        <w:t>. na Trgovačkom sudu u Zagrebu, Amruševa</w:t>
      </w:r>
      <w:r w:rsidR="00B30A32" w:rsidRPr="00340CA4">
        <w:rPr>
          <w:rFonts w:hAnsi="Times New Roman" w:ascii="Times New Roman"/>
          <w:bCs/>
          <w:sz w:val="24"/>
          <w:szCs w:val="24"/>
        </w:rPr>
        <w:t xml:space="preserve"> 2/II, soba 93/II kat, UZ</w:t>
      </w:r>
      <w:r w:rsidRPr="00340CA4">
        <w:rPr>
          <w:rFonts w:hAnsi="Times New Roman" w:ascii="Times New Roman"/>
          <w:bCs/>
          <w:sz w:val="24"/>
          <w:szCs w:val="24"/>
        </w:rPr>
        <w:t xml:space="preserve"> u stečajnom predmetu nad </w:t>
      </w:r>
      <w:r w:rsidR="0038417C" w:rsidRPr="00340CA4">
        <w:rPr>
          <w:rFonts w:hAnsi="Times New Roman" w:ascii="Times New Roman"/>
          <w:bCs/>
          <w:sz w:val="24"/>
          <w:szCs w:val="24"/>
        </w:rPr>
        <w:t xml:space="preserve">stečajnim dužnikom </w:t>
      </w:r>
      <w:r w:rsidR="002F4753" w:rsidRPr="00340CA4">
        <w:rPr>
          <w:rFonts w:hAnsi="Times New Roman" w:ascii="Times New Roman"/>
          <w:sz w:val="24"/>
          <w:szCs w:val="24"/>
        </w:rPr>
        <w:t>SEMPER BRESTOVJE d.o.o., Brestovje, Vladimira Nazora 12, OIB: 24430016809</w:t>
      </w:r>
    </w:p>
    <w:p w:rsidRDefault="002F4753" w:rsidP="00C62C16" w:rsidR="002F4753" w:rsidRPr="00340CA4">
      <w:pPr>
        <w:pStyle w:val="Bezproreda"/>
        <w:jc w:val="both"/>
        <w:rPr>
          <w:rFonts w:hAnsi="Times New Roman" w:ascii="Times New Roman"/>
          <w:sz w:val="24"/>
          <w:szCs w:val="24"/>
        </w:rPr>
      </w:pPr>
    </w:p>
    <w:p w:rsidRDefault="00853FF6" w:rsidP="00C62C16" w:rsidR="00853FF6" w:rsidRPr="00340CA4">
      <w:pPr>
        <w:pStyle w:val="Bezproreda"/>
        <w:jc w:val="both"/>
        <w:rPr>
          <w:rFonts w:hAnsi="Times New Roman" w:ascii="Times New Roman"/>
          <w:bCs/>
          <w:sz w:val="24"/>
          <w:szCs w:val="24"/>
        </w:rPr>
      </w:pPr>
      <w:r w:rsidRPr="00340CA4">
        <w:rPr>
          <w:rFonts w:hAnsi="Times New Roman" w:ascii="Times New Roman"/>
          <w:bCs/>
          <w:sz w:val="24"/>
          <w:szCs w:val="24"/>
        </w:rPr>
        <w:t>Nazočni od suda:</w:t>
      </w:r>
    </w:p>
    <w:p w:rsidRDefault="00071633" w:rsidP="00C62C16" w:rsidR="00853FF6" w:rsidRPr="00340CA4">
      <w:pPr>
        <w:jc w:val="both"/>
        <w:rPr>
          <w:bCs/>
          <w:sz w:val="24"/>
          <w:szCs w:val="24"/>
        </w:rPr>
      </w:pPr>
      <w:r w:rsidRPr="00340CA4">
        <w:rPr>
          <w:bCs/>
          <w:sz w:val="24"/>
          <w:szCs w:val="24"/>
        </w:rPr>
        <w:t>Vesna Sremac Šoštar</w:t>
      </w:r>
      <w:r w:rsidR="004642DE" w:rsidRPr="00340CA4">
        <w:rPr>
          <w:bCs/>
          <w:sz w:val="24"/>
          <w:szCs w:val="24"/>
        </w:rPr>
        <w:t xml:space="preserve">, </w:t>
      </w:r>
      <w:r w:rsidR="00853FF6" w:rsidRPr="00340CA4">
        <w:rPr>
          <w:bCs/>
          <w:sz w:val="24"/>
          <w:szCs w:val="24"/>
        </w:rPr>
        <w:t>sudac</w:t>
      </w:r>
    </w:p>
    <w:p w:rsidRDefault="00340CA4" w:rsidP="00126873" w:rsidR="00853FF6" w:rsidRPr="00340CA4">
      <w:pPr>
        <w:tabs>
          <w:tab w:pos="8364" w:val="left"/>
        </w:tabs>
        <w:jc w:val="both"/>
        <w:rPr>
          <w:bCs/>
          <w:sz w:val="24"/>
          <w:szCs w:val="24"/>
        </w:rPr>
      </w:pPr>
      <w:r w:rsidRPr="00340CA4">
        <w:rPr>
          <w:bCs/>
          <w:sz w:val="24"/>
          <w:szCs w:val="24"/>
        </w:rPr>
        <w:t xml:space="preserve">Vinka Mihalinčić </w:t>
      </w:r>
      <w:r w:rsidR="00853FF6" w:rsidRPr="00340CA4">
        <w:rPr>
          <w:bCs/>
          <w:sz w:val="24"/>
          <w:szCs w:val="24"/>
        </w:rPr>
        <w:t>, zapisničar</w:t>
      </w:r>
      <w:r w:rsidR="00126873" w:rsidRPr="00340CA4">
        <w:rPr>
          <w:bCs/>
          <w:sz w:val="24"/>
          <w:szCs w:val="24"/>
        </w:rPr>
        <w:tab/>
      </w:r>
    </w:p>
    <w:p w:rsidRDefault="00853FF6" w:rsidP="00C62C16" w:rsidR="00853FF6" w:rsidRPr="00340CA4">
      <w:pPr>
        <w:jc w:val="both"/>
        <w:rPr>
          <w:bCs/>
          <w:sz w:val="24"/>
          <w:szCs w:val="24"/>
        </w:rPr>
      </w:pPr>
    </w:p>
    <w:p w:rsidRDefault="00853FF6" w:rsidP="00C62C16" w:rsidR="009835DE" w:rsidRPr="00340CA4">
      <w:pPr>
        <w:jc w:val="both"/>
        <w:rPr>
          <w:sz w:val="24"/>
          <w:szCs w:val="24"/>
        </w:rPr>
      </w:pPr>
      <w:r w:rsidRPr="00340CA4">
        <w:rPr>
          <w:sz w:val="24"/>
          <w:szCs w:val="24"/>
        </w:rPr>
        <w:t>Utvrđuje se da je pristu</w:t>
      </w:r>
      <w:r w:rsidR="002A3A8D" w:rsidRPr="00340CA4">
        <w:rPr>
          <w:sz w:val="24"/>
          <w:szCs w:val="24"/>
        </w:rPr>
        <w:t>pio</w:t>
      </w:r>
      <w:r w:rsidRPr="00340CA4">
        <w:rPr>
          <w:sz w:val="24"/>
          <w:szCs w:val="24"/>
        </w:rPr>
        <w:t xml:space="preserve"> stečajn</w:t>
      </w:r>
      <w:r w:rsidR="002A3A8D" w:rsidRPr="00340CA4">
        <w:rPr>
          <w:sz w:val="24"/>
          <w:szCs w:val="24"/>
        </w:rPr>
        <w:t>i</w:t>
      </w:r>
      <w:r w:rsidR="00DC6824" w:rsidRPr="00340CA4">
        <w:rPr>
          <w:sz w:val="24"/>
          <w:szCs w:val="24"/>
        </w:rPr>
        <w:t xml:space="preserve"> </w:t>
      </w:r>
      <w:r w:rsidR="00A63F46" w:rsidRPr="00340CA4">
        <w:rPr>
          <w:sz w:val="24"/>
          <w:szCs w:val="24"/>
        </w:rPr>
        <w:t>upravitelj</w:t>
      </w:r>
      <w:r w:rsidR="00532F34" w:rsidRPr="00340CA4">
        <w:rPr>
          <w:sz w:val="24"/>
          <w:szCs w:val="24"/>
        </w:rPr>
        <w:t xml:space="preserve"> </w:t>
      </w:r>
      <w:r w:rsidR="00A93DE1" w:rsidRPr="00340CA4">
        <w:rPr>
          <w:sz w:val="24"/>
          <w:szCs w:val="24"/>
        </w:rPr>
        <w:t>Marko Marić</w:t>
      </w:r>
    </w:p>
    <w:p w:rsidRDefault="00B23978" w:rsidP="00C62C16" w:rsidR="00954230" w:rsidRPr="00340CA4">
      <w:pPr>
        <w:tabs>
          <w:tab w:pos="7741" w:val="left"/>
        </w:tabs>
        <w:jc w:val="both"/>
        <w:rPr>
          <w:bCs/>
          <w:sz w:val="24"/>
          <w:szCs w:val="24"/>
        </w:rPr>
      </w:pPr>
      <w:r w:rsidRPr="00340CA4">
        <w:rPr>
          <w:bCs/>
          <w:sz w:val="24"/>
          <w:szCs w:val="24"/>
        </w:rPr>
        <w:tab/>
      </w:r>
    </w:p>
    <w:p w:rsidRDefault="00071633" w:rsidP="00C62C16" w:rsidR="00D4581C" w:rsidRPr="00340CA4">
      <w:pPr>
        <w:jc w:val="both"/>
        <w:rPr>
          <w:bCs/>
          <w:sz w:val="24"/>
          <w:szCs w:val="24"/>
        </w:rPr>
      </w:pPr>
      <w:r w:rsidRPr="00340CA4">
        <w:rPr>
          <w:bCs/>
          <w:sz w:val="24"/>
          <w:szCs w:val="24"/>
        </w:rPr>
        <w:t xml:space="preserve">Započeto u </w:t>
      </w:r>
      <w:r w:rsidR="002530EA" w:rsidRPr="00340CA4">
        <w:rPr>
          <w:bCs/>
          <w:sz w:val="24"/>
          <w:szCs w:val="24"/>
        </w:rPr>
        <w:t>10</w:t>
      </w:r>
      <w:r w:rsidR="00B30A32" w:rsidRPr="00340CA4">
        <w:rPr>
          <w:bCs/>
          <w:sz w:val="24"/>
          <w:szCs w:val="24"/>
        </w:rPr>
        <w:t>,00</w:t>
      </w:r>
      <w:r w:rsidR="00956688" w:rsidRPr="00340CA4">
        <w:rPr>
          <w:bCs/>
          <w:sz w:val="24"/>
          <w:szCs w:val="24"/>
        </w:rPr>
        <w:t xml:space="preserve"> </w:t>
      </w:r>
      <w:r w:rsidR="00853FF6" w:rsidRPr="00340CA4">
        <w:rPr>
          <w:bCs/>
          <w:sz w:val="24"/>
          <w:szCs w:val="24"/>
        </w:rPr>
        <w:t>sati.</w:t>
      </w:r>
    </w:p>
    <w:p w:rsidRDefault="00D4581C" w:rsidP="00C62C16" w:rsidR="00D4581C" w:rsidRPr="00340CA4">
      <w:pPr>
        <w:jc w:val="both"/>
        <w:rPr>
          <w:bCs/>
          <w:sz w:val="24"/>
          <w:szCs w:val="24"/>
        </w:rPr>
      </w:pPr>
    </w:p>
    <w:p w:rsidRDefault="00853FF6" w:rsidP="00C62C16" w:rsidR="00071633" w:rsidRPr="00340CA4">
      <w:pPr>
        <w:jc w:val="both"/>
        <w:rPr>
          <w:bCs/>
          <w:sz w:val="24"/>
          <w:szCs w:val="24"/>
        </w:rPr>
      </w:pPr>
      <w:r w:rsidRPr="00340CA4">
        <w:rPr>
          <w:bCs/>
          <w:sz w:val="24"/>
          <w:szCs w:val="24"/>
        </w:rPr>
        <w:t>Ročište je javno.</w:t>
      </w:r>
    </w:p>
    <w:p w:rsidRDefault="00071633" w:rsidP="00C62C16" w:rsidR="00071633" w:rsidRPr="00340CA4">
      <w:pPr>
        <w:jc w:val="both"/>
        <w:rPr>
          <w:bCs/>
          <w:sz w:val="24"/>
          <w:szCs w:val="24"/>
        </w:rPr>
      </w:pPr>
    </w:p>
    <w:p w:rsidRDefault="00853FF6" w:rsidP="00C62C16" w:rsidR="00853FF6" w:rsidRPr="00340CA4">
      <w:pPr>
        <w:jc w:val="both"/>
        <w:rPr>
          <w:bCs/>
          <w:sz w:val="24"/>
          <w:szCs w:val="24"/>
        </w:rPr>
      </w:pPr>
      <w:r w:rsidRPr="00340CA4">
        <w:rPr>
          <w:bCs/>
          <w:sz w:val="24"/>
          <w:szCs w:val="24"/>
        </w:rPr>
        <w:t>Utvrđuje se da su p</w:t>
      </w:r>
      <w:r w:rsidR="009E0988" w:rsidRPr="00340CA4">
        <w:rPr>
          <w:bCs/>
          <w:sz w:val="24"/>
          <w:szCs w:val="24"/>
        </w:rPr>
        <w:t>ristupili sl</w:t>
      </w:r>
      <w:r w:rsidRPr="00340CA4">
        <w:rPr>
          <w:bCs/>
          <w:sz w:val="24"/>
          <w:szCs w:val="24"/>
        </w:rPr>
        <w:t>jedeći vjerovnici:</w:t>
      </w:r>
    </w:p>
    <w:p w:rsidRDefault="000D7C0F" w:rsidP="00C62C16" w:rsidR="000D7C0F" w:rsidRPr="00340CA4">
      <w:pPr>
        <w:jc w:val="both"/>
        <w:rPr>
          <w:bCs/>
          <w:sz w:val="24"/>
          <w:szCs w:val="24"/>
        </w:rPr>
      </w:pPr>
    </w:p>
    <w:p w:rsidRDefault="00A130EB" w:rsidP="00A46D9E" w:rsidR="000D525C">
      <w:pPr>
        <w:jc w:val="both"/>
        <w:rPr>
          <w:bCs/>
          <w:sz w:val="24"/>
          <w:szCs w:val="24"/>
        </w:rPr>
      </w:pPr>
      <w:r w:rsidRPr="00340CA4">
        <w:rPr>
          <w:bCs/>
          <w:sz w:val="24"/>
          <w:szCs w:val="24"/>
        </w:rPr>
        <w:t>RH, MF, Porezna uprava</w:t>
      </w:r>
      <w:r w:rsidR="00F60031" w:rsidRPr="00340CA4">
        <w:rPr>
          <w:bCs/>
          <w:sz w:val="24"/>
          <w:szCs w:val="24"/>
        </w:rPr>
        <w:t xml:space="preserve">, </w:t>
      </w:r>
      <w:r w:rsidR="004F4635">
        <w:rPr>
          <w:bCs/>
          <w:sz w:val="24"/>
          <w:szCs w:val="24"/>
        </w:rPr>
        <w:t>- Ružica Grbavac Galić, zamjenik ŽDO-a</w:t>
      </w:r>
    </w:p>
    <w:p w:rsidRDefault="004F4635" w:rsidP="00A46D9E" w:rsidR="004F4635">
      <w:pPr>
        <w:jc w:val="both"/>
        <w:rPr>
          <w:bCs/>
          <w:sz w:val="24"/>
          <w:szCs w:val="24"/>
        </w:rPr>
      </w:pPr>
      <w:r>
        <w:rPr>
          <w:bCs/>
          <w:sz w:val="24"/>
          <w:szCs w:val="24"/>
        </w:rPr>
        <w:t xml:space="preserve">ZAGREBAČKA BANKA – pun. Davor Perlić, odvj. vježbenik u OD- Hanžeković i partneri </w:t>
      </w:r>
    </w:p>
    <w:p w:rsidRDefault="004F4635" w:rsidP="00A46D9E" w:rsidR="004F4635">
      <w:pPr>
        <w:jc w:val="both"/>
        <w:rPr>
          <w:bCs/>
          <w:sz w:val="24"/>
          <w:szCs w:val="24"/>
        </w:rPr>
      </w:pPr>
      <w:r>
        <w:rPr>
          <w:bCs/>
          <w:sz w:val="24"/>
          <w:szCs w:val="24"/>
        </w:rPr>
        <w:t>BKS BANKA – pun. Petar Alilović, odvj. vježbenik u OD-Hanžeković i parteni</w:t>
      </w:r>
    </w:p>
    <w:p w:rsidRDefault="004F4635" w:rsidP="00A46D9E" w:rsidR="004F4635">
      <w:pPr>
        <w:jc w:val="both"/>
        <w:rPr>
          <w:bCs/>
          <w:sz w:val="24"/>
          <w:szCs w:val="24"/>
        </w:rPr>
      </w:pPr>
      <w:r>
        <w:rPr>
          <w:bCs/>
          <w:sz w:val="24"/>
          <w:szCs w:val="24"/>
        </w:rPr>
        <w:t>VEČERNJI LIST – pun.</w:t>
      </w:r>
      <w:r w:rsidR="0077441E">
        <w:rPr>
          <w:bCs/>
          <w:sz w:val="24"/>
          <w:szCs w:val="24"/>
        </w:rPr>
        <w:t xml:space="preserve"> Tanja Buđak, odvj. vježbenik </w:t>
      </w:r>
      <w:r>
        <w:rPr>
          <w:bCs/>
          <w:sz w:val="24"/>
          <w:szCs w:val="24"/>
        </w:rPr>
        <w:t>u OD – Sučević i partneri</w:t>
      </w:r>
    </w:p>
    <w:p w:rsidRDefault="004F4635" w:rsidP="00A46D9E" w:rsidR="004F4635">
      <w:pPr>
        <w:jc w:val="both"/>
        <w:rPr>
          <w:bCs/>
          <w:sz w:val="24"/>
          <w:szCs w:val="24"/>
        </w:rPr>
      </w:pPr>
      <w:r>
        <w:rPr>
          <w:bCs/>
          <w:sz w:val="24"/>
          <w:szCs w:val="24"/>
        </w:rPr>
        <w:t xml:space="preserve">ERSTE CARD CLUB – pun. Martina Merdžan, odvj. vježbenik u OD- Leko i partneri </w:t>
      </w:r>
    </w:p>
    <w:p w:rsidRDefault="00B83AF8" w:rsidP="00A46D9E" w:rsidR="004F4635">
      <w:pPr>
        <w:jc w:val="both"/>
        <w:rPr>
          <w:bCs/>
          <w:sz w:val="24"/>
          <w:szCs w:val="24"/>
        </w:rPr>
      </w:pPr>
      <w:r>
        <w:rPr>
          <w:bCs/>
          <w:sz w:val="24"/>
          <w:szCs w:val="24"/>
        </w:rPr>
        <w:t xml:space="preserve">PRVI FAKTOR d.o.o. u likvidaciji – pun. Martina Pancer, odvj. </w:t>
      </w:r>
    </w:p>
    <w:p w:rsidRDefault="00B83AF8" w:rsidP="00A46D9E" w:rsidR="00B83AF8" w:rsidRPr="00340CA4">
      <w:pPr>
        <w:jc w:val="both"/>
        <w:rPr>
          <w:bCs/>
          <w:sz w:val="24"/>
          <w:szCs w:val="24"/>
        </w:rPr>
      </w:pPr>
      <w:r>
        <w:rPr>
          <w:bCs/>
          <w:sz w:val="24"/>
          <w:szCs w:val="24"/>
        </w:rPr>
        <w:t xml:space="preserve">HRVATSKE ŠUME d.o.o. – pun. Ivana Božić, odvj. </w:t>
      </w:r>
    </w:p>
    <w:p w:rsidRDefault="005277D5" w:rsidP="00B11DA9" w:rsidR="005277D5">
      <w:pPr>
        <w:jc w:val="both"/>
        <w:rPr>
          <w:bCs/>
          <w:sz w:val="24"/>
          <w:szCs w:val="24"/>
        </w:rPr>
      </w:pPr>
    </w:p>
    <w:p w:rsidRDefault="00931299" w:rsidP="00B11DA9" w:rsidR="00931299">
      <w:pPr>
        <w:jc w:val="both"/>
        <w:rPr>
          <w:bCs/>
          <w:sz w:val="24"/>
          <w:szCs w:val="24"/>
        </w:rPr>
      </w:pPr>
      <w:r>
        <w:rPr>
          <w:bCs/>
          <w:sz w:val="24"/>
          <w:szCs w:val="24"/>
        </w:rPr>
        <w:t xml:space="preserve">Za izlučnog vjerovnika: </w:t>
      </w:r>
    </w:p>
    <w:p w:rsidRDefault="00931299" w:rsidP="00B11DA9" w:rsidR="00931299">
      <w:pPr>
        <w:jc w:val="both"/>
        <w:rPr>
          <w:bCs/>
          <w:sz w:val="24"/>
          <w:szCs w:val="24"/>
        </w:rPr>
      </w:pPr>
      <w:r>
        <w:rPr>
          <w:bCs/>
          <w:sz w:val="24"/>
          <w:szCs w:val="24"/>
        </w:rPr>
        <w:t xml:space="preserve">VEDRANA LJUBIČIĆ – pun. Alen Čičak, odvj. </w:t>
      </w:r>
    </w:p>
    <w:p w:rsidRDefault="00931299" w:rsidP="00B11DA9" w:rsidR="00931299" w:rsidRPr="00340CA4">
      <w:pPr>
        <w:jc w:val="both"/>
        <w:rPr>
          <w:bCs/>
          <w:sz w:val="24"/>
          <w:szCs w:val="24"/>
        </w:rPr>
      </w:pPr>
    </w:p>
    <w:p w:rsidRDefault="0038417C" w:rsidP="0038417C" w:rsidR="0038417C" w:rsidRPr="00340CA4">
      <w:pPr>
        <w:pStyle w:val="Naslov1"/>
        <w:ind w:firstLine="360"/>
        <w:jc w:val="both"/>
        <w:rPr>
          <w:b w:val="false"/>
          <w:szCs w:val="24"/>
        </w:rPr>
      </w:pPr>
      <w:r w:rsidRPr="00340CA4">
        <w:rPr>
          <w:b w:val="false"/>
          <w:szCs w:val="24"/>
        </w:rPr>
        <w:t xml:space="preserve">Utvrđuje se da je rješenje o otvaranju stečajnog postupka nad dužnikom od </w:t>
      </w:r>
      <w:r w:rsidR="000834CF" w:rsidRPr="00340CA4">
        <w:rPr>
          <w:b w:val="false"/>
          <w:szCs w:val="24"/>
        </w:rPr>
        <w:t>27. kolovoza</w:t>
      </w:r>
      <w:r w:rsidRPr="00340CA4">
        <w:rPr>
          <w:b w:val="false"/>
          <w:szCs w:val="24"/>
        </w:rPr>
        <w:t xml:space="preserve"> 2018., broj gornji, kojim je određeno današnje ispitno i izvještajno ročište objavljeno na mrežnoj stranici e-oglasna ploča Trgovačkog suda u Zagrebu istog dana, tj. </w:t>
      </w:r>
      <w:r w:rsidR="000834CF" w:rsidRPr="00340CA4">
        <w:rPr>
          <w:b w:val="false"/>
          <w:szCs w:val="24"/>
        </w:rPr>
        <w:t>27. kolovoza</w:t>
      </w:r>
      <w:r w:rsidRPr="00340CA4">
        <w:rPr>
          <w:b w:val="false"/>
          <w:szCs w:val="24"/>
        </w:rPr>
        <w:t xml:space="preserve"> 2018.</w:t>
      </w:r>
    </w:p>
    <w:p w:rsidRDefault="0038417C" w:rsidP="0038417C" w:rsidR="0038417C" w:rsidRPr="00340CA4">
      <w:pPr>
        <w:rPr>
          <w:bCs/>
          <w:sz w:val="24"/>
          <w:szCs w:val="24"/>
        </w:rPr>
      </w:pPr>
    </w:p>
    <w:p w:rsidRDefault="0038417C" w:rsidP="0038417C" w:rsidR="0038417C" w:rsidRPr="00340CA4">
      <w:pPr>
        <w:ind w:firstLine="360"/>
        <w:jc w:val="both"/>
        <w:rPr>
          <w:sz w:val="24"/>
          <w:szCs w:val="24"/>
        </w:rPr>
      </w:pPr>
      <w:r w:rsidRPr="00340CA4">
        <w:rPr>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w:t>
      </w:r>
      <w:r w:rsidRPr="00340CA4">
        <w:rPr>
          <w:sz w:val="24"/>
          <w:szCs w:val="24"/>
        </w:rPr>
        <w:lastRenderedPageBreak/>
        <w:t>bile objavljene na mrežnoj stranici e-oglasna ploča Trgovačkog suda u Zagrebu i n</w:t>
      </w:r>
      <w:r w:rsidR="000834CF" w:rsidRPr="00340CA4">
        <w:rPr>
          <w:sz w:val="24"/>
          <w:szCs w:val="24"/>
        </w:rPr>
        <w:t>alazile su se na uvidu u sobi 93</w:t>
      </w:r>
      <w:r w:rsidR="000834CF" w:rsidRPr="00340CA4">
        <w:rPr>
          <w:bCs/>
          <w:sz w:val="24"/>
          <w:szCs w:val="24"/>
        </w:rPr>
        <w:t>/II (ulična</w:t>
      </w:r>
      <w:r w:rsidRPr="00340CA4">
        <w:rPr>
          <w:bCs/>
          <w:sz w:val="24"/>
          <w:szCs w:val="24"/>
        </w:rPr>
        <w:t xml:space="preserve"> zgrada) </w:t>
      </w:r>
      <w:r w:rsidRPr="00340CA4">
        <w:rPr>
          <w:sz w:val="24"/>
          <w:szCs w:val="24"/>
        </w:rPr>
        <w:t xml:space="preserve">u Trgovačkom sudu u Zagrebu.    </w:t>
      </w:r>
    </w:p>
    <w:p w:rsidRDefault="0038417C" w:rsidP="0038417C" w:rsidR="0038417C" w:rsidRPr="00340CA4">
      <w:pPr>
        <w:jc w:val="both"/>
        <w:rPr>
          <w:sz w:val="24"/>
          <w:szCs w:val="24"/>
        </w:rPr>
      </w:pPr>
    </w:p>
    <w:p w:rsidRDefault="0038417C" w:rsidP="0038417C" w:rsidR="0038417C" w:rsidRPr="00340CA4">
      <w:pPr>
        <w:ind w:firstLine="360"/>
        <w:jc w:val="both"/>
        <w:rPr>
          <w:sz w:val="24"/>
          <w:szCs w:val="24"/>
        </w:rPr>
      </w:pPr>
      <w:r w:rsidRPr="00340CA4">
        <w:rPr>
          <w:sz w:val="24"/>
          <w:szCs w:val="24"/>
        </w:rPr>
        <w:t xml:space="preserve">Uz tablice su bile izložene i prijave svih vjerovnika koje su stigle u roku objave koji je određen rješenjem o otvaranju stečajnog postupka nad dužnikom od </w:t>
      </w:r>
      <w:r w:rsidR="000834CF" w:rsidRPr="00340CA4">
        <w:rPr>
          <w:sz w:val="24"/>
          <w:szCs w:val="24"/>
        </w:rPr>
        <w:t>27. kolovoza</w:t>
      </w:r>
      <w:r w:rsidRPr="00340CA4">
        <w:rPr>
          <w:sz w:val="24"/>
          <w:szCs w:val="24"/>
        </w:rPr>
        <w:t xml:space="preserve"> 2018</w:t>
      </w:r>
      <w:r w:rsidRPr="00340CA4">
        <w:rPr>
          <w:bCs/>
          <w:sz w:val="24"/>
          <w:szCs w:val="24"/>
        </w:rPr>
        <w:t>.</w:t>
      </w:r>
    </w:p>
    <w:p w:rsidRDefault="0038417C" w:rsidP="0038417C" w:rsidR="0038417C" w:rsidRPr="00340CA4">
      <w:pPr>
        <w:jc w:val="both"/>
        <w:rPr>
          <w:sz w:val="24"/>
          <w:szCs w:val="24"/>
        </w:rPr>
      </w:pPr>
    </w:p>
    <w:p w:rsidRDefault="0038417C" w:rsidP="0038417C" w:rsidR="0038417C" w:rsidRPr="00340CA4">
      <w:pPr>
        <w:ind w:firstLine="360"/>
        <w:jc w:val="both"/>
        <w:rPr>
          <w:sz w:val="24"/>
          <w:szCs w:val="24"/>
        </w:rPr>
      </w:pPr>
      <w:r w:rsidRPr="00340CA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340CA4">
      <w:pPr>
        <w:ind w:firstLine="360"/>
        <w:jc w:val="both"/>
        <w:rPr>
          <w:sz w:val="24"/>
          <w:szCs w:val="24"/>
        </w:rPr>
      </w:pPr>
    </w:p>
    <w:p w:rsidRDefault="000D28B2" w:rsidP="00C62C16" w:rsidR="000D28B2" w:rsidRPr="00340CA4">
      <w:pPr>
        <w:ind w:firstLine="360"/>
        <w:jc w:val="both"/>
        <w:rPr>
          <w:sz w:val="24"/>
          <w:szCs w:val="24"/>
        </w:rPr>
      </w:pPr>
      <w:r w:rsidRPr="00340CA4">
        <w:rPr>
          <w:sz w:val="24"/>
          <w:szCs w:val="24"/>
        </w:rPr>
        <w:t>Rješenje o utvrđenim</w:t>
      </w:r>
      <w:r w:rsidR="009045A8" w:rsidRPr="00340CA4">
        <w:rPr>
          <w:sz w:val="24"/>
          <w:szCs w:val="24"/>
        </w:rPr>
        <w:t xml:space="preserve"> i osporenim tražbinama objavit</w:t>
      </w:r>
      <w:r w:rsidRPr="00340CA4">
        <w:rPr>
          <w:sz w:val="24"/>
          <w:szCs w:val="24"/>
        </w:rPr>
        <w:t xml:space="preserve"> će se na mrežnoj stranici e-oglasna pl</w:t>
      </w:r>
      <w:r w:rsidR="009045A8" w:rsidRPr="00340CA4">
        <w:rPr>
          <w:sz w:val="24"/>
          <w:szCs w:val="24"/>
        </w:rPr>
        <w:t>oča sudova (čl. 265. st. 2. SZ</w:t>
      </w:r>
      <w:r w:rsidRPr="00340CA4">
        <w:rPr>
          <w:sz w:val="24"/>
          <w:szCs w:val="24"/>
        </w:rPr>
        <w:t xml:space="preserve">). </w:t>
      </w:r>
    </w:p>
    <w:p w:rsidRDefault="000D28B2" w:rsidP="00C62C16" w:rsidR="000D28B2" w:rsidRPr="00340CA4">
      <w:pPr>
        <w:ind w:firstLine="360"/>
        <w:jc w:val="both"/>
        <w:rPr>
          <w:sz w:val="24"/>
          <w:szCs w:val="24"/>
        </w:rPr>
      </w:pPr>
    </w:p>
    <w:p w:rsidRDefault="000D28B2" w:rsidP="00C62C16" w:rsidR="000D28B2" w:rsidRPr="00340CA4">
      <w:pPr>
        <w:ind w:firstLine="360"/>
        <w:jc w:val="both"/>
        <w:rPr>
          <w:sz w:val="24"/>
          <w:szCs w:val="24"/>
        </w:rPr>
      </w:pPr>
      <w:r w:rsidRPr="00340CA4">
        <w:rPr>
          <w:sz w:val="24"/>
          <w:szCs w:val="24"/>
        </w:rPr>
        <w:t>Vjerovnici čije tražbine budu osporene (čl. 266. SZ</w:t>
      </w:r>
      <w:r w:rsidR="009045A8" w:rsidRPr="00340CA4">
        <w:rPr>
          <w:sz w:val="24"/>
          <w:szCs w:val="24"/>
        </w:rPr>
        <w:t xml:space="preserve">) bit </w:t>
      </w:r>
      <w:r w:rsidRPr="00340CA4">
        <w:rPr>
          <w:sz w:val="24"/>
          <w:szCs w:val="24"/>
        </w:rPr>
        <w:t>će upućeni na parnicu u roku od 8 dana od dana pravomoćnosti rješenja o upućivanju u parnicu, odnosno primitka drugostupanjs</w:t>
      </w:r>
      <w:r w:rsidR="009045A8" w:rsidRPr="00340CA4">
        <w:rPr>
          <w:sz w:val="24"/>
          <w:szCs w:val="24"/>
        </w:rPr>
        <w:t>ke odluke (čl. 267. st. 1. SZ.</w:t>
      </w:r>
      <w:r w:rsidRPr="00340CA4">
        <w:rPr>
          <w:sz w:val="24"/>
          <w:szCs w:val="24"/>
        </w:rPr>
        <w:t xml:space="preserve">). </w:t>
      </w:r>
    </w:p>
    <w:p w:rsidRDefault="00DF1CEC" w:rsidP="00C62C16" w:rsidR="00DF1CEC" w:rsidRPr="00340CA4">
      <w:pPr>
        <w:jc w:val="both"/>
        <w:rPr>
          <w:sz w:val="24"/>
          <w:szCs w:val="24"/>
        </w:rPr>
      </w:pPr>
    </w:p>
    <w:p w:rsidRDefault="000D28B2" w:rsidP="00C62C16" w:rsidR="00BA2A64" w:rsidRPr="00340CA4">
      <w:pPr>
        <w:ind w:firstLine="360"/>
        <w:jc w:val="both"/>
        <w:rPr>
          <w:sz w:val="24"/>
          <w:szCs w:val="24"/>
        </w:rPr>
      </w:pPr>
      <w:r w:rsidRPr="00340CA4">
        <w:rPr>
          <w:sz w:val="24"/>
          <w:szCs w:val="24"/>
        </w:rPr>
        <w:t>Poziva se stečajni upravitelj određeno očitovati osporava li ili priznaje svaku prijavljenu tražbinu</w:t>
      </w:r>
      <w:r w:rsidR="002A3A8D" w:rsidRPr="00340CA4">
        <w:rPr>
          <w:sz w:val="24"/>
          <w:szCs w:val="24"/>
        </w:rPr>
        <w:t xml:space="preserve"> </w:t>
      </w:r>
      <w:r w:rsidR="009045A8" w:rsidRPr="00340CA4">
        <w:rPr>
          <w:sz w:val="24"/>
          <w:szCs w:val="24"/>
        </w:rPr>
        <w:t>(čl. 260. st. 2. SZ</w:t>
      </w:r>
      <w:r w:rsidRPr="00340CA4">
        <w:rPr>
          <w:sz w:val="24"/>
          <w:szCs w:val="24"/>
        </w:rPr>
        <w:t>).</w:t>
      </w:r>
      <w:r w:rsidR="00BA2A64" w:rsidRPr="00340CA4">
        <w:rPr>
          <w:sz w:val="24"/>
          <w:szCs w:val="24"/>
        </w:rPr>
        <w:t xml:space="preserve"> </w:t>
      </w:r>
    </w:p>
    <w:p w:rsidRDefault="00C76C38" w:rsidP="00C62C16" w:rsidR="00C76C38" w:rsidRPr="00340CA4">
      <w:pPr>
        <w:jc w:val="both"/>
        <w:rPr>
          <w:sz w:val="24"/>
          <w:szCs w:val="24"/>
        </w:rPr>
      </w:pPr>
    </w:p>
    <w:p w:rsidRDefault="007657B8" w:rsidP="00C62C16" w:rsidR="007657B8" w:rsidRPr="00340CA4">
      <w:pPr>
        <w:ind w:firstLine="360"/>
        <w:jc w:val="both"/>
        <w:rPr>
          <w:sz w:val="24"/>
          <w:szCs w:val="24"/>
        </w:rPr>
      </w:pPr>
      <w:r w:rsidRPr="00340CA4">
        <w:rPr>
          <w:sz w:val="24"/>
          <w:szCs w:val="24"/>
        </w:rPr>
        <w:t>Prelazi se na ispitivanje svake pojedine tražbine.</w:t>
      </w:r>
    </w:p>
    <w:p w:rsidRDefault="007657B8" w:rsidP="00C62C16" w:rsidR="007657B8" w:rsidRPr="00340CA4">
      <w:pPr>
        <w:jc w:val="both"/>
        <w:rPr>
          <w:sz w:val="24"/>
          <w:szCs w:val="24"/>
        </w:rPr>
      </w:pPr>
    </w:p>
    <w:p w:rsidRDefault="0064196D" w:rsidP="00C62C16" w:rsidR="00C76C38" w:rsidRPr="00340CA4">
      <w:pPr>
        <w:ind w:firstLine="360"/>
        <w:jc w:val="both"/>
        <w:rPr>
          <w:sz w:val="24"/>
          <w:szCs w:val="24"/>
        </w:rPr>
      </w:pPr>
      <w:r w:rsidRPr="00340CA4">
        <w:rPr>
          <w:sz w:val="24"/>
          <w:szCs w:val="24"/>
        </w:rPr>
        <w:t>Stečajni</w:t>
      </w:r>
      <w:r w:rsidR="00C76C38" w:rsidRPr="00340CA4">
        <w:rPr>
          <w:sz w:val="24"/>
          <w:szCs w:val="24"/>
        </w:rPr>
        <w:t xml:space="preserve"> upravitelj izjavljuje da </w:t>
      </w:r>
      <w:r w:rsidR="0089076F" w:rsidRPr="00340CA4">
        <w:rPr>
          <w:sz w:val="24"/>
          <w:szCs w:val="24"/>
        </w:rPr>
        <w:t xml:space="preserve">u ovom stečajnom postupku </w:t>
      </w:r>
      <w:r w:rsidR="00320681" w:rsidRPr="00340CA4">
        <w:rPr>
          <w:sz w:val="24"/>
          <w:szCs w:val="24"/>
        </w:rPr>
        <w:t xml:space="preserve">ima </w:t>
      </w:r>
      <w:r w:rsidR="0089076F" w:rsidRPr="00340CA4">
        <w:rPr>
          <w:sz w:val="24"/>
          <w:szCs w:val="24"/>
        </w:rPr>
        <w:t>vjerovnika</w:t>
      </w:r>
      <w:r w:rsidR="00A93DE1" w:rsidRPr="00340CA4">
        <w:rPr>
          <w:sz w:val="24"/>
          <w:szCs w:val="24"/>
        </w:rPr>
        <w:t xml:space="preserve"> I. i</w:t>
      </w:r>
      <w:r w:rsidR="00E77A03" w:rsidRPr="00340CA4">
        <w:rPr>
          <w:sz w:val="24"/>
          <w:szCs w:val="24"/>
        </w:rPr>
        <w:t xml:space="preserve"> </w:t>
      </w:r>
      <w:r w:rsidR="000457CD" w:rsidRPr="00340CA4">
        <w:rPr>
          <w:sz w:val="24"/>
          <w:szCs w:val="24"/>
        </w:rPr>
        <w:t xml:space="preserve">II. </w:t>
      </w:r>
      <w:r w:rsidR="0089076F" w:rsidRPr="00340CA4">
        <w:rPr>
          <w:sz w:val="24"/>
          <w:szCs w:val="24"/>
        </w:rPr>
        <w:t>višeg isplatnog reda</w:t>
      </w:r>
      <w:r w:rsidR="007762AC" w:rsidRPr="00340CA4">
        <w:rPr>
          <w:sz w:val="24"/>
          <w:szCs w:val="24"/>
        </w:rPr>
        <w:t>.</w:t>
      </w:r>
      <w:r w:rsidR="0089076F" w:rsidRPr="00340CA4">
        <w:rPr>
          <w:sz w:val="24"/>
          <w:szCs w:val="24"/>
        </w:rPr>
        <w:t xml:space="preserve"> </w:t>
      </w:r>
    </w:p>
    <w:p w:rsidRDefault="009857F6" w:rsidP="00C62C16" w:rsidR="009857F6" w:rsidRPr="00340CA4">
      <w:pPr>
        <w:jc w:val="both"/>
        <w:rPr>
          <w:bCs/>
          <w:sz w:val="24"/>
          <w:szCs w:val="24"/>
        </w:rPr>
      </w:pPr>
    </w:p>
    <w:p w:rsidRDefault="0064196D" w:rsidP="00C62C16" w:rsidR="00F972B8" w:rsidRPr="00340CA4">
      <w:pPr>
        <w:ind w:firstLine="360"/>
        <w:jc w:val="both"/>
        <w:rPr>
          <w:sz w:val="24"/>
          <w:szCs w:val="24"/>
        </w:rPr>
      </w:pPr>
      <w:r w:rsidRPr="00340CA4">
        <w:rPr>
          <w:sz w:val="24"/>
          <w:szCs w:val="24"/>
        </w:rPr>
        <w:t>Stečajni</w:t>
      </w:r>
      <w:r w:rsidR="00DF0F9D" w:rsidRPr="00340CA4">
        <w:rPr>
          <w:sz w:val="24"/>
          <w:szCs w:val="24"/>
        </w:rPr>
        <w:t xml:space="preserve"> upravitelj čita pr</w:t>
      </w:r>
      <w:r w:rsidRPr="00340CA4">
        <w:rPr>
          <w:sz w:val="24"/>
          <w:szCs w:val="24"/>
        </w:rPr>
        <w:t>ijavljene</w:t>
      </w:r>
      <w:r w:rsidR="00150D16" w:rsidRPr="00340CA4">
        <w:rPr>
          <w:sz w:val="24"/>
          <w:szCs w:val="24"/>
        </w:rPr>
        <w:t xml:space="preserve"> tražbine vjerovnika</w:t>
      </w:r>
      <w:r w:rsidR="00E77A03" w:rsidRPr="00340CA4">
        <w:rPr>
          <w:sz w:val="24"/>
          <w:szCs w:val="24"/>
        </w:rPr>
        <w:t xml:space="preserve"> </w:t>
      </w:r>
      <w:r w:rsidR="00A93DE1" w:rsidRPr="00340CA4">
        <w:rPr>
          <w:sz w:val="24"/>
          <w:szCs w:val="24"/>
        </w:rPr>
        <w:t xml:space="preserve">I. i </w:t>
      </w:r>
      <w:r w:rsidR="000457CD" w:rsidRPr="00340CA4">
        <w:rPr>
          <w:sz w:val="24"/>
          <w:szCs w:val="24"/>
        </w:rPr>
        <w:t xml:space="preserve">II. </w:t>
      </w:r>
      <w:r w:rsidR="00DF0F9D" w:rsidRPr="00340CA4">
        <w:rPr>
          <w:sz w:val="24"/>
          <w:szCs w:val="24"/>
        </w:rPr>
        <w:t>višeg isplatnog reda</w:t>
      </w:r>
      <w:r w:rsidR="007762AC" w:rsidRPr="00340CA4">
        <w:rPr>
          <w:sz w:val="24"/>
          <w:szCs w:val="24"/>
        </w:rPr>
        <w:t>.</w:t>
      </w:r>
    </w:p>
    <w:p w:rsidRDefault="007762AC" w:rsidP="00C62C16" w:rsidR="007762AC" w:rsidRPr="00340CA4">
      <w:pPr>
        <w:ind w:firstLine="360"/>
        <w:jc w:val="both"/>
        <w:rPr>
          <w:sz w:val="24"/>
          <w:szCs w:val="24"/>
        </w:rPr>
      </w:pPr>
    </w:p>
    <w:p w:rsidRDefault="007762AC" w:rsidP="00C62C16" w:rsidR="007F1362" w:rsidRPr="00340CA4">
      <w:pPr>
        <w:ind w:firstLine="360"/>
        <w:jc w:val="both"/>
        <w:rPr>
          <w:sz w:val="24"/>
          <w:szCs w:val="24"/>
        </w:rPr>
      </w:pPr>
      <w:r w:rsidRPr="00340CA4">
        <w:rPr>
          <w:sz w:val="24"/>
          <w:szCs w:val="24"/>
        </w:rPr>
        <w:t>Stečajni upravitelj priznaje sljedeće prijavljene tražbine vjerovnika</w:t>
      </w:r>
      <w:r w:rsidR="00E77A03" w:rsidRPr="00340CA4">
        <w:rPr>
          <w:sz w:val="24"/>
          <w:szCs w:val="24"/>
        </w:rPr>
        <w:t xml:space="preserve"> </w:t>
      </w:r>
      <w:r w:rsidR="00A93DE1" w:rsidRPr="00340CA4">
        <w:rPr>
          <w:sz w:val="24"/>
          <w:szCs w:val="24"/>
        </w:rPr>
        <w:t xml:space="preserve">I. i </w:t>
      </w:r>
      <w:r w:rsidR="000457CD" w:rsidRPr="00340CA4">
        <w:rPr>
          <w:sz w:val="24"/>
          <w:szCs w:val="24"/>
        </w:rPr>
        <w:t xml:space="preserve">II. </w:t>
      </w:r>
      <w:r w:rsidRPr="00340CA4">
        <w:rPr>
          <w:sz w:val="24"/>
          <w:szCs w:val="24"/>
        </w:rPr>
        <w:t>višeg isplatnog reda upisane u tablici :</w:t>
      </w:r>
    </w:p>
    <w:p w:rsidRDefault="007F1362" w:rsidP="00C62C16" w:rsidR="00F53451" w:rsidRPr="00340CA4">
      <w:pPr>
        <w:overflowPunct/>
        <w:autoSpaceDE/>
        <w:autoSpaceDN/>
        <w:adjustRightInd/>
        <w:jc w:val="both"/>
        <w:textAlignment w:val="auto"/>
        <w:rPr>
          <w:sz w:val="24"/>
          <w:szCs w:val="24"/>
        </w:rPr>
        <w:sectPr w:rsidSect="00F53451" w:rsidR="00F53451" w:rsidRPr="00340CA4">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340CA4">
        <w:rPr>
          <w:sz w:val="24"/>
          <w:szCs w:val="24"/>
        </w:rPr>
        <w:br w:type="page"/>
      </w:r>
    </w:p>
    <w:p w:rsidRDefault="00F53451" w:rsidP="00C62C16" w:rsidR="00F53451" w:rsidRPr="00340CA4">
      <w:pPr>
        <w:jc w:val="both"/>
        <w:rPr>
          <w:sz w:val="24"/>
          <w:szCs w:val="24"/>
        </w:rPr>
      </w:pPr>
    </w:p>
    <w:p w:rsidRDefault="009034E6" w:rsidP="009034E6" w:rsidR="00F53451">
      <w:pPr>
        <w:jc w:val="both"/>
        <w:rPr>
          <w:sz w:val="24"/>
          <w:szCs w:val="24"/>
        </w:rPr>
      </w:pPr>
      <w:r w:rsidRPr="00340CA4">
        <w:rPr>
          <w:sz w:val="24"/>
          <w:szCs w:val="24"/>
        </w:rPr>
        <w:t>I.viši isplatni red:</w:t>
      </w:r>
    </w:p>
    <w:p w:rsidRDefault="00CC0BB1" w:rsidP="009034E6" w:rsidR="00CC0BB1" w:rsidRPr="00340CA4">
      <w:pPr>
        <w:jc w:val="both"/>
        <w:rPr>
          <w:sz w:val="24"/>
          <w:szCs w:val="24"/>
        </w:rPr>
      </w:pPr>
    </w:p>
    <w:tbl>
      <w:tblPr>
        <w:tblW w:type="auto" w:w="0"/>
        <w:tblInd w:type="dxa" w:w="-39"/>
        <w:tblCellMar>
          <w:left w:type="dxa" w:w="10"/>
          <w:right w:type="dxa" w:w="10"/>
        </w:tblCellMar>
        <w:tblLook w:val="0000" w:noVBand="0" w:noHBand="0" w:lastColumn="0" w:firstColumn="0" w:lastRow="0" w:firstRow="0"/>
      </w:tblPr>
      <w:tblGrid>
        <w:gridCol w:w="502"/>
        <w:gridCol w:w="3365"/>
        <w:gridCol w:w="1320"/>
        <w:gridCol w:w="3799"/>
        <w:gridCol w:w="1437"/>
        <w:gridCol w:w="1208"/>
        <w:gridCol w:w="1863"/>
        <w:gridCol w:w="925"/>
      </w:tblGrid>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
                <w:bCs/>
                <w:sz w:val="22"/>
                <w:szCs w:val="22"/>
              </w:rPr>
            </w:pPr>
            <w:r w:rsidRPr="00A87074">
              <w:rPr>
                <w:rFonts w:cs="Times New Roman"/>
                <w:b/>
                <w:bCs/>
                <w:sz w:val="22"/>
                <w:szCs w:val="22"/>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Pr>
                <w:rFonts w:cs="Times New Roman"/>
                <w:b/>
                <w:bCs/>
                <w:sz w:val="22"/>
                <w:szCs w:val="22"/>
              </w:rPr>
              <w:t>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sidRPr="00A87074">
              <w:rPr>
                <w:rFonts w:cs="Times New Roman"/>
                <w:b/>
                <w:bCs/>
                <w:sz w:val="22"/>
                <w:szCs w:val="22"/>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sidRPr="00A87074">
              <w:rPr>
                <w:rFonts w:cs="Times New Roman"/>
                <w:b/>
                <w:bCs/>
                <w:sz w:val="22"/>
                <w:szCs w:val="22"/>
              </w:rPr>
              <w:t>Osnov 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sidRPr="00A87074">
              <w:rPr>
                <w:rFonts w:cs="Times New Roman"/>
                <w:b/>
                <w:bCs/>
                <w:sz w:val="22"/>
                <w:szCs w:val="22"/>
              </w:rPr>
              <w:t>Prijavljeno kn</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sidRPr="00A87074">
              <w:rPr>
                <w:rFonts w:cs="Times New Roman"/>
                <w:b/>
                <w:bCs/>
                <w:sz w:val="22"/>
                <w:szCs w:val="22"/>
              </w:rPr>
              <w:t>Priznato kn</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sidRPr="00A87074">
              <w:rPr>
                <w:rFonts w:cs="Times New Roman"/>
                <w:b/>
                <w:bCs/>
                <w:sz w:val="22"/>
                <w:szCs w:val="22"/>
              </w:rPr>
              <w:t>razlog osporavanja</w:t>
            </w: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r w:rsidRPr="00A87074">
              <w:rPr>
                <w:rFonts w:cs="Times New Roman"/>
                <w:bCs/>
                <w:sz w:val="22"/>
                <w:szCs w:val="22"/>
              </w:rPr>
              <w:t>Pristojba</w:t>
            </w: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sidRPr="00A87074">
              <w:rPr>
                <w:rFonts w:cs="Times New Roman"/>
                <w:b/>
                <w:bCs/>
                <w:sz w:val="22"/>
                <w:szCs w:val="22"/>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sidRPr="00013A41">
              <w:rPr>
                <w:rFonts w:cs="Times New Roman"/>
                <w:bCs/>
                <w:sz w:val="22"/>
                <w:szCs w:val="22"/>
              </w:rPr>
              <w:t>REPUBLIKA HRVATSKA</w:t>
            </w:r>
          </w:p>
          <w:p w:rsidRDefault="00DC6EC5" w:rsidP="003B7D33" w:rsidR="00DC6EC5">
            <w:pPr>
              <w:pStyle w:val="TableContents"/>
              <w:rPr>
                <w:rFonts w:cs="Times New Roman"/>
                <w:bCs/>
                <w:sz w:val="22"/>
                <w:szCs w:val="22"/>
              </w:rPr>
            </w:pPr>
            <w:r>
              <w:rPr>
                <w:rFonts w:cs="Times New Roman"/>
                <w:bCs/>
                <w:sz w:val="22"/>
                <w:szCs w:val="22"/>
              </w:rPr>
              <w:t>Ministarstvo financija, Porezna uprava</w:t>
            </w:r>
          </w:p>
          <w:p w:rsidRDefault="00DC6EC5" w:rsidP="003B7D33" w:rsidR="00DC6EC5" w:rsidRPr="00244994">
            <w:pPr>
              <w:pStyle w:val="TableContents"/>
              <w:rPr>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r>
              <w:rPr>
                <w:rFonts w:cs="Times New Roman"/>
                <w:bCs/>
                <w:sz w:val="22"/>
                <w:szCs w:val="22"/>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rPr>
                <w:sz w:val="22"/>
                <w:szCs w:val="22"/>
              </w:rPr>
            </w:pPr>
            <w:r>
              <w:rPr>
                <w:sz w:val="22"/>
                <w:szCs w:val="22"/>
              </w:rPr>
              <w:t>Porez i prirez na dohodak i doprinosi za MO</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Cs/>
                <w:sz w:val="22"/>
                <w:szCs w:val="22"/>
              </w:rPr>
            </w:pPr>
          </w:p>
          <w:p w:rsidRDefault="00DC6EC5" w:rsidP="003B7D33" w:rsidR="00DC6EC5" w:rsidRPr="00244994"/>
          <w:p w:rsidRDefault="00DC6EC5" w:rsidP="003B7D33" w:rsidR="00DC6EC5"/>
          <w:p w:rsidRDefault="00DC6EC5" w:rsidP="003B7D33" w:rsidR="00DC6EC5" w:rsidRPr="00244994">
            <w:pPr>
              <w:jc w:val="right"/>
              <w:rPr>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C00E8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r>
              <w:rPr>
                <w:rFonts w:cs="Times New Roman"/>
                <w:bCs/>
                <w:sz w:val="22"/>
                <w:szCs w:val="22"/>
              </w:rPr>
              <w:t>oslobođen</w:t>
            </w: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right"/>
              <w:rPr>
                <w:rFonts w:cs="Times New Roman"/>
                <w:b/>
                <w:bCs/>
                <w:sz w:val="22"/>
                <w:szCs w:val="22"/>
              </w:rPr>
            </w:pPr>
            <w:r>
              <w:rPr>
                <w:rFonts w:cs="Times New Roman"/>
                <w:b/>
                <w:bCs/>
                <w:sz w:val="22"/>
                <w:szCs w:val="22"/>
              </w:rPr>
              <w:t>225.458,69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right"/>
              <w:rPr>
                <w:rFonts w:cs="Times New Roman"/>
                <w:b/>
                <w:bCs/>
                <w:sz w:val="22"/>
                <w:szCs w:val="22"/>
              </w:rPr>
            </w:pPr>
            <w:r>
              <w:rPr>
                <w:rFonts w:cs="Times New Roman"/>
                <w:b/>
                <w:bCs/>
                <w:sz w:val="22"/>
                <w:szCs w:val="22"/>
              </w:rPr>
              <w:t>225.458,69</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Pr>
                <w:rFonts w:cs="Times New Roman"/>
                <w:b/>
                <w:bCs/>
                <w:sz w:val="22"/>
                <w:szCs w:val="22"/>
              </w:rPr>
              <w:t>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sidRPr="00C9193C">
              <w:rPr>
                <w:rFonts w:cs="Times New Roman"/>
                <w:bCs/>
                <w:sz w:val="22"/>
                <w:szCs w:val="22"/>
              </w:rPr>
              <w:t>DUBRAVKA VUČIĆ</w:t>
            </w:r>
          </w:p>
          <w:p w:rsidRDefault="00DC6EC5" w:rsidP="003B7D33" w:rsidR="00DC6EC5">
            <w:pPr>
              <w:pStyle w:val="TableContents"/>
              <w:rPr>
                <w:rFonts w:cs="Times New Roman"/>
                <w:bCs/>
                <w:sz w:val="22"/>
                <w:szCs w:val="22"/>
              </w:rPr>
            </w:pPr>
            <w:r>
              <w:rPr>
                <w:rFonts w:cs="Times New Roman"/>
                <w:bCs/>
                <w:sz w:val="22"/>
                <w:szCs w:val="22"/>
              </w:rPr>
              <w:t>Gjure Szaba 7/4</w:t>
            </w:r>
          </w:p>
          <w:p w:rsidRDefault="00DC6EC5" w:rsidP="003B7D33" w:rsidR="00DC6EC5" w:rsidRPr="00C9193C">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r>
              <w:rPr>
                <w:rFonts w:cs="Times New Roman"/>
                <w:bCs/>
                <w:sz w:val="22"/>
                <w:szCs w:val="22"/>
              </w:rPr>
              <w:t>22232496449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sidRPr="00C9193C">
              <w:rPr>
                <w:rFonts w:cs="Times New Roman"/>
                <w:bCs/>
                <w:sz w:val="22"/>
                <w:szCs w:val="22"/>
              </w:rPr>
              <w:t>Naknade plaće</w:t>
            </w:r>
          </w:p>
          <w:p w:rsidRDefault="00DC6EC5" w:rsidP="003B7D33" w:rsidR="00DC6EC5">
            <w:pPr>
              <w:pStyle w:val="TableContents"/>
              <w:rPr>
                <w:rFonts w:cs="Times New Roman"/>
                <w:bCs/>
                <w:sz w:val="22"/>
                <w:szCs w:val="22"/>
              </w:rPr>
            </w:pPr>
            <w:r>
              <w:rPr>
                <w:rFonts w:cs="Times New Roman"/>
                <w:bCs/>
                <w:sz w:val="22"/>
                <w:szCs w:val="22"/>
              </w:rPr>
              <w:t>Ovršna isprava:</w:t>
            </w:r>
          </w:p>
          <w:p w:rsidRDefault="00DC6EC5" w:rsidP="003B7D33" w:rsidR="00DC6EC5" w:rsidRPr="00C9193C">
            <w:pPr>
              <w:pStyle w:val="TableContents"/>
              <w:rPr>
                <w:rFonts w:cs="Times New Roman"/>
                <w:bCs/>
                <w:sz w:val="22"/>
                <w:szCs w:val="22"/>
              </w:rPr>
            </w:pPr>
            <w:r>
              <w:rPr>
                <w:rFonts w:cs="Times New Roman"/>
                <w:bCs/>
                <w:sz w:val="22"/>
                <w:szCs w:val="22"/>
              </w:rPr>
              <w:t>Rješenje o ovrsi Ovr-7766/2015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r>
              <w:rPr>
                <w:rFonts w:cs="Times New Roman"/>
                <w:bCs/>
                <w:sz w:val="22"/>
                <w:szCs w:val="22"/>
              </w:rPr>
              <w:t>oslobođen</w:t>
            </w: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203.837,19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203.837,19</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Pr>
                <w:rFonts w:cs="Times New Roman"/>
                <w:b/>
                <w:bCs/>
                <w:sz w:val="22"/>
                <w:szCs w:val="22"/>
              </w:rPr>
              <w:t>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sidRPr="009379DC">
              <w:rPr>
                <w:rFonts w:cs="Times New Roman"/>
                <w:bCs/>
                <w:sz w:val="22"/>
                <w:szCs w:val="22"/>
              </w:rPr>
              <w:t>GORAN PAVKOVIĆ</w:t>
            </w:r>
          </w:p>
          <w:p w:rsidRDefault="00DC6EC5" w:rsidP="003B7D33" w:rsidR="00DC6EC5">
            <w:pPr>
              <w:pStyle w:val="TableContents"/>
              <w:rPr>
                <w:rFonts w:cs="Times New Roman"/>
                <w:bCs/>
                <w:sz w:val="22"/>
                <w:szCs w:val="22"/>
              </w:rPr>
            </w:pPr>
            <w:r>
              <w:rPr>
                <w:rFonts w:cs="Times New Roman"/>
                <w:bCs/>
                <w:sz w:val="22"/>
                <w:szCs w:val="22"/>
              </w:rPr>
              <w:t>Bubnja 2, Žaborić</w:t>
            </w:r>
          </w:p>
          <w:p w:rsidRDefault="00DC6EC5" w:rsidP="003B7D33" w:rsidR="00DC6EC5" w:rsidRPr="009379DC">
            <w:pPr>
              <w:pStyle w:val="TableContents"/>
              <w:rPr>
                <w:rFonts w:cs="Times New Roman"/>
                <w:bCs/>
                <w:sz w:val="22"/>
                <w:szCs w:val="22"/>
              </w:rPr>
            </w:pPr>
            <w:r>
              <w:rPr>
                <w:rFonts w:cs="Times New Roman"/>
                <w:bCs/>
                <w:sz w:val="22"/>
                <w:szCs w:val="22"/>
              </w:rPr>
              <w:t>Šibenik</w:t>
            </w:r>
          </w:p>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r>
              <w:rPr>
                <w:rFonts w:cs="Times New Roman"/>
                <w:bCs/>
                <w:sz w:val="22"/>
                <w:szCs w:val="22"/>
              </w:rPr>
              <w:t>70401797620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sidRPr="00C9193C">
              <w:rPr>
                <w:rFonts w:cs="Times New Roman"/>
                <w:bCs/>
                <w:sz w:val="22"/>
                <w:szCs w:val="22"/>
              </w:rPr>
              <w:t>Naknade plaće</w:t>
            </w:r>
          </w:p>
          <w:p w:rsidRDefault="00DC6EC5" w:rsidP="003B7D33" w:rsidR="00DC6EC5"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9379DC">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C9193C">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172.938,62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172.938,62</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r>
              <w:rPr>
                <w:rFonts w:cs="Times New Roman"/>
                <w:b/>
                <w:bCs/>
                <w:sz w:val="22"/>
                <w:szCs w:val="22"/>
              </w:rPr>
              <w:t>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Pr>
                <w:rFonts w:cs="Times New Roman"/>
                <w:bCs/>
                <w:sz w:val="22"/>
                <w:szCs w:val="22"/>
              </w:rPr>
              <w:t>LUKA PAVKOVIĆ</w:t>
            </w:r>
          </w:p>
          <w:p w:rsidRDefault="00DC6EC5" w:rsidP="003B7D33" w:rsidR="00DC6EC5">
            <w:pPr>
              <w:pStyle w:val="TableContents"/>
              <w:rPr>
                <w:rFonts w:cs="Times New Roman"/>
                <w:bCs/>
                <w:sz w:val="22"/>
                <w:szCs w:val="22"/>
              </w:rPr>
            </w:pPr>
            <w:r>
              <w:rPr>
                <w:rFonts w:cs="Times New Roman"/>
                <w:bCs/>
                <w:sz w:val="22"/>
                <w:szCs w:val="22"/>
              </w:rPr>
              <w:t>I. L. Croate 34</w:t>
            </w:r>
          </w:p>
          <w:p w:rsidRDefault="00DC6EC5" w:rsidP="003B7D33" w:rsidR="00DC6EC5" w:rsidRPr="009379DC">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Pr>
                <w:rFonts w:cs="Times New Roman"/>
                <w:bCs/>
                <w:sz w:val="22"/>
                <w:szCs w:val="22"/>
              </w:rPr>
              <w:t>90712647454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r w:rsidRPr="00C9193C">
              <w:rPr>
                <w:rFonts w:cs="Times New Roman"/>
                <w:bCs/>
                <w:sz w:val="22"/>
                <w:szCs w:val="22"/>
              </w:rPr>
              <w:t>Naknade plaće</w:t>
            </w:r>
          </w:p>
          <w:p w:rsidRDefault="00DC6EC5" w:rsidP="003B7D33" w:rsidR="00DC6EC5" w:rsidRPr="00C9193C">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9379DC">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C9193C">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163.495,78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pPr>
              <w:pStyle w:val="TableContents"/>
              <w:jc w:val="right"/>
              <w:rPr>
                <w:rFonts w:cs="Times New Roman"/>
                <w:b/>
                <w:bCs/>
                <w:sz w:val="22"/>
                <w:szCs w:val="22"/>
              </w:rPr>
            </w:pPr>
            <w:r>
              <w:rPr>
                <w:rFonts w:cs="Times New Roman"/>
                <w:b/>
                <w:bCs/>
                <w:sz w:val="22"/>
                <w:szCs w:val="22"/>
              </w:rPr>
              <w:t>163.495,78</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jc w:val="center"/>
              <w:rPr>
                <w:rFonts w:cs="Times New Roman"/>
                <w:bCs/>
                <w:sz w:val="22"/>
                <w:szCs w:val="22"/>
              </w:rPr>
            </w:pPr>
          </w:p>
        </w:tc>
      </w:tr>
      <w:tr w:rsidTr="00DC6EC5" w:rsidR="00DC6EC5"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120D9A">
            <w:pPr>
              <w:pStyle w:val="TableContents"/>
              <w:jc w:val="right"/>
              <w:rPr>
                <w:rFonts w:cs="Times New Roman"/>
                <w:b/>
                <w:bCs/>
                <w:sz w:val="22"/>
                <w:szCs w:val="22"/>
              </w:rPr>
            </w:pPr>
            <w:r w:rsidRPr="00120D9A">
              <w:rPr>
                <w:rFonts w:cs="Times New Roman"/>
                <w:b/>
                <w:bCs/>
                <w:sz w:val="22"/>
                <w:szCs w:val="22"/>
              </w:rPr>
              <w:t>SVEUKUPNO: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CE213B">
            <w:pPr>
              <w:pStyle w:val="TableContents"/>
              <w:jc w:val="right"/>
              <w:rPr>
                <w:rFonts w:cs="Times New Roman"/>
                <w:b/>
                <w:bCs/>
                <w:sz w:val="22"/>
                <w:szCs w:val="22"/>
              </w:rPr>
            </w:pPr>
            <w:r w:rsidRPr="00CE213B">
              <w:rPr>
                <w:rFonts w:cs="Times New Roman"/>
                <w:b/>
                <w:bCs/>
                <w:sz w:val="22"/>
                <w:szCs w:val="22"/>
              </w:rPr>
              <w:t>765.730,28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C6EC5" w:rsidP="003B7D33" w:rsidR="00DC6EC5" w:rsidRPr="009D4A4B">
            <w:pPr>
              <w:pStyle w:val="TableContents"/>
              <w:jc w:val="right"/>
              <w:rPr>
                <w:rFonts w:cs="Times New Roman"/>
                <w:bCs/>
                <w:sz w:val="22"/>
                <w:szCs w:val="22"/>
              </w:rPr>
            </w:pPr>
            <w:r w:rsidRPr="00CE213B">
              <w:rPr>
                <w:rFonts w:cs="Times New Roman"/>
                <w:b/>
                <w:bCs/>
                <w:sz w:val="22"/>
                <w:szCs w:val="22"/>
              </w:rPr>
              <w:t>765.730,28</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C6EC5" w:rsidP="003B7D33" w:rsidR="00DC6EC5"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DC6EC5" w:rsidP="003B7D33" w:rsidR="00DC6EC5" w:rsidRPr="00A87074">
            <w:pPr>
              <w:pStyle w:val="TableContents"/>
              <w:rPr>
                <w:rFonts w:cs="Times New Roman"/>
                <w:bCs/>
                <w:sz w:val="22"/>
                <w:szCs w:val="22"/>
              </w:rPr>
            </w:pPr>
          </w:p>
        </w:tc>
      </w:tr>
    </w:tbl>
    <w:p w:rsidRDefault="00A93DE1" w:rsidP="009034E6" w:rsidR="00A93DE1" w:rsidRPr="00340CA4">
      <w:pPr>
        <w:jc w:val="both"/>
        <w:rPr>
          <w:sz w:val="24"/>
          <w:szCs w:val="24"/>
        </w:rPr>
      </w:pPr>
    </w:p>
    <w:p w:rsidRDefault="00A93DE1" w:rsidP="009034E6" w:rsidR="00A93DE1" w:rsidRPr="00340CA4">
      <w:pPr>
        <w:jc w:val="both"/>
        <w:rPr>
          <w:sz w:val="24"/>
          <w:szCs w:val="24"/>
        </w:rPr>
      </w:pPr>
    </w:p>
    <w:p w:rsidRDefault="00A93DE1" w:rsidP="009034E6" w:rsidR="00A93DE1" w:rsidRPr="00340CA4">
      <w:pPr>
        <w:jc w:val="both"/>
        <w:rPr>
          <w:sz w:val="24"/>
          <w:szCs w:val="24"/>
        </w:rPr>
      </w:pPr>
    </w:p>
    <w:p w:rsidRDefault="00A93DE1" w:rsidP="009034E6" w:rsidR="00A93DE1" w:rsidRPr="00340CA4">
      <w:pPr>
        <w:jc w:val="both"/>
        <w:rPr>
          <w:sz w:val="24"/>
          <w:szCs w:val="24"/>
        </w:rPr>
      </w:pPr>
    </w:p>
    <w:p w:rsidRDefault="00A93DE1" w:rsidP="009034E6" w:rsidR="00A93DE1" w:rsidRPr="00340CA4">
      <w:pPr>
        <w:jc w:val="both"/>
        <w:rPr>
          <w:sz w:val="24"/>
          <w:szCs w:val="24"/>
        </w:rPr>
      </w:pPr>
    </w:p>
    <w:p w:rsidRDefault="00A93DE1" w:rsidP="009034E6" w:rsidR="00A93DE1" w:rsidRPr="00340CA4">
      <w:pPr>
        <w:jc w:val="both"/>
        <w:rPr>
          <w:sz w:val="24"/>
          <w:szCs w:val="24"/>
        </w:rPr>
      </w:pPr>
    </w:p>
    <w:p w:rsidRDefault="00A93DE1" w:rsidP="009034E6" w:rsidR="00A93DE1" w:rsidRPr="00340CA4">
      <w:pPr>
        <w:jc w:val="both"/>
        <w:rPr>
          <w:sz w:val="24"/>
          <w:szCs w:val="24"/>
        </w:rPr>
      </w:pPr>
    </w:p>
    <w:p w:rsidRDefault="00A93DE1" w:rsidP="009034E6" w:rsidR="00A93DE1">
      <w:pPr>
        <w:jc w:val="both"/>
        <w:rPr>
          <w:sz w:val="24"/>
          <w:szCs w:val="24"/>
        </w:rPr>
      </w:pPr>
      <w:r w:rsidRPr="00340CA4">
        <w:rPr>
          <w:sz w:val="24"/>
          <w:szCs w:val="24"/>
        </w:rPr>
        <w:lastRenderedPageBreak/>
        <w:t>II.viši isplatni red:</w:t>
      </w:r>
    </w:p>
    <w:p w:rsidRDefault="009B6D97" w:rsidP="009034E6" w:rsidR="009B6D97" w:rsidRPr="00340CA4">
      <w:pPr>
        <w:jc w:val="both"/>
        <w:rPr>
          <w:sz w:val="24"/>
          <w:szCs w:val="24"/>
        </w:rPr>
      </w:pPr>
    </w:p>
    <w:tbl>
      <w:tblPr>
        <w:tblW w:type="auto" w:w="0"/>
        <w:tblInd w:type="dxa" w:w="-39"/>
        <w:tblCellMar>
          <w:left w:type="dxa" w:w="10"/>
          <w:right w:type="dxa" w:w="10"/>
        </w:tblCellMar>
        <w:tblLook w:val="0000" w:noVBand="0" w:noHBand="0" w:lastColumn="0" w:firstColumn="0" w:lastRow="0" w:firstRow="0"/>
      </w:tblPr>
      <w:tblGrid>
        <w:gridCol w:w="502"/>
        <w:gridCol w:w="2509"/>
        <w:gridCol w:w="1320"/>
        <w:gridCol w:w="3274"/>
        <w:gridCol w:w="1389"/>
        <w:gridCol w:w="1375"/>
        <w:gridCol w:w="3247"/>
        <w:gridCol w:w="803"/>
      </w:tblGrid>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sidRPr="00A87074">
              <w:rPr>
                <w:rFonts w:cs="Times New Roman"/>
                <w:b/>
                <w:bCs/>
                <w:sz w:val="22"/>
                <w:szCs w:val="22"/>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sidRPr="00A87074">
              <w:rPr>
                <w:rFonts w:cs="Times New Roman"/>
                <w:b/>
                <w:bCs/>
                <w:sz w:val="22"/>
                <w:szCs w:val="22"/>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sidRPr="00A87074">
              <w:rPr>
                <w:rFonts w:cs="Times New Roman"/>
                <w:b/>
                <w:bCs/>
                <w:sz w:val="22"/>
                <w:szCs w:val="22"/>
              </w:rPr>
              <w:t>Osnov 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sidRPr="00A87074">
              <w:rPr>
                <w:rFonts w:cs="Times New Roman"/>
                <w:b/>
                <w:bCs/>
                <w:sz w:val="22"/>
                <w:szCs w:val="22"/>
              </w:rPr>
              <w:t>Prijavljeno kn</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sidRPr="00A87074">
              <w:rPr>
                <w:rFonts w:cs="Times New Roman"/>
                <w:b/>
                <w:bCs/>
                <w:sz w:val="22"/>
                <w:szCs w:val="22"/>
              </w:rPr>
              <w:t>Priznato kn</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sidRPr="00A87074">
              <w:rPr>
                <w:rFonts w:cs="Times New Roman"/>
                <w:b/>
                <w:bCs/>
                <w:sz w:val="22"/>
                <w:szCs w:val="22"/>
              </w:rPr>
              <w:t>razlog osporavanja</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sidRPr="00A87074">
              <w:rPr>
                <w:rFonts w:cs="Times New Roman"/>
                <w:bCs/>
                <w:sz w:val="22"/>
                <w:szCs w:val="22"/>
              </w:rPr>
              <w:t>Pristojba</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HEP-Operator distribucijskog sustava d.o.o.</w:t>
            </w:r>
          </w:p>
          <w:p w:rsidRDefault="00682B9A" w:rsidP="00FE7352" w:rsidR="00682B9A">
            <w:pPr>
              <w:pStyle w:val="TableContents"/>
              <w:rPr>
                <w:rFonts w:cs="Times New Roman"/>
                <w:bCs/>
                <w:sz w:val="22"/>
                <w:szCs w:val="22"/>
              </w:rPr>
            </w:pPr>
            <w:r>
              <w:rPr>
                <w:rFonts w:cs="Times New Roman"/>
                <w:bCs/>
                <w:sz w:val="22"/>
                <w:szCs w:val="22"/>
              </w:rPr>
              <w:t>Elektra Zagreb</w:t>
            </w:r>
          </w:p>
          <w:p w:rsidRDefault="00682B9A" w:rsidP="00FE7352" w:rsidR="00682B9A">
            <w:pPr>
              <w:pStyle w:val="TableContents"/>
              <w:rPr>
                <w:rFonts w:cs="Times New Roman"/>
                <w:bCs/>
                <w:sz w:val="22"/>
                <w:szCs w:val="22"/>
              </w:rPr>
            </w:pPr>
            <w:r>
              <w:rPr>
                <w:rFonts w:cs="Times New Roman"/>
                <w:bCs/>
                <w:sz w:val="22"/>
                <w:szCs w:val="22"/>
              </w:rPr>
              <w:t>Ul. grada Vukovara 37 (dostava na Gundulićeva 32)</w:t>
            </w:r>
          </w:p>
          <w:p w:rsidRDefault="00682B9A" w:rsidP="00FE7352" w:rsidR="00682B9A">
            <w:pPr>
              <w:pStyle w:val="TableContents"/>
              <w:rPr>
                <w:rFonts w:cs="Times New Roman"/>
                <w:b/>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Cs/>
                <w:sz w:val="22"/>
                <w:szCs w:val="22"/>
              </w:rPr>
              <w:t>46830600751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 xml:space="preserve">Ovršne isprave: </w:t>
            </w:r>
          </w:p>
          <w:p w:rsidRDefault="00682B9A" w:rsidP="00FE7352" w:rsidR="00682B9A">
            <w:pPr>
              <w:pStyle w:val="TableContents"/>
              <w:rPr>
                <w:rFonts w:cs="Times New Roman"/>
                <w:bCs/>
                <w:sz w:val="22"/>
                <w:szCs w:val="22"/>
              </w:rPr>
            </w:pPr>
            <w:r>
              <w:rPr>
                <w:rFonts w:cs="Times New Roman"/>
                <w:bCs/>
                <w:sz w:val="22"/>
                <w:szCs w:val="22"/>
              </w:rPr>
              <w:t>Ovrv-2499/14, Ovrv-40257/11, Ovrv-4574/13,</w:t>
            </w:r>
          </w:p>
          <w:p w:rsidRDefault="00682B9A" w:rsidP="00FE7352" w:rsidR="00682B9A">
            <w:pPr>
              <w:pStyle w:val="TableContents"/>
              <w:rPr>
                <w:rFonts w:cs="Times New Roman"/>
                <w:bCs/>
                <w:sz w:val="22"/>
                <w:szCs w:val="22"/>
              </w:rPr>
            </w:pPr>
            <w:r>
              <w:rPr>
                <w:rFonts w:cs="Times New Roman"/>
                <w:bCs/>
                <w:sz w:val="22"/>
                <w:szCs w:val="22"/>
              </w:rPr>
              <w:t>Ovrv-5582/14</w:t>
            </w:r>
          </w:p>
          <w:p w:rsidRDefault="00682B9A" w:rsidP="00FE7352" w:rsidR="00682B9A">
            <w:pPr>
              <w:rPr>
                <w:sz w:val="22"/>
                <w:szCs w:val="22"/>
              </w:rPr>
            </w:pPr>
            <w:r>
              <w:rPr>
                <w:sz w:val="22"/>
                <w:szCs w:val="22"/>
              </w:rPr>
              <w:t>Vjerodostojne isprave:</w:t>
            </w:r>
          </w:p>
          <w:p w:rsidRDefault="00682B9A" w:rsidP="00FE7352" w:rsidR="00682B9A" w:rsidRPr="00824622">
            <w:pPr>
              <w:rPr>
                <w:sz w:val="22"/>
                <w:szCs w:val="22"/>
              </w:rPr>
            </w:pPr>
            <w:r>
              <w:rPr>
                <w:sz w:val="22"/>
                <w:szCs w:val="22"/>
              </w:rPr>
              <w:t>Izvod iz poslovnih knjiga, fakture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6.734,98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6.734,98</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HEP-Operator distribucijskog sustava d.o.o.</w:t>
            </w:r>
          </w:p>
          <w:p w:rsidRDefault="00682B9A" w:rsidP="00FE7352" w:rsidR="00682B9A">
            <w:pPr>
              <w:pStyle w:val="TableContents"/>
              <w:rPr>
                <w:rFonts w:cs="Times New Roman"/>
                <w:bCs/>
                <w:sz w:val="22"/>
                <w:szCs w:val="22"/>
              </w:rPr>
            </w:pPr>
            <w:r>
              <w:rPr>
                <w:rFonts w:cs="Times New Roman"/>
                <w:bCs/>
                <w:sz w:val="22"/>
                <w:szCs w:val="22"/>
              </w:rPr>
              <w:t>Elektra Zagreb</w:t>
            </w:r>
          </w:p>
          <w:p w:rsidRDefault="00682B9A" w:rsidP="00FE7352" w:rsidR="00682B9A">
            <w:pPr>
              <w:pStyle w:val="TableContents"/>
              <w:rPr>
                <w:rFonts w:cs="Times New Roman"/>
                <w:bCs/>
                <w:sz w:val="22"/>
                <w:szCs w:val="22"/>
              </w:rPr>
            </w:pPr>
            <w:r>
              <w:rPr>
                <w:rFonts w:cs="Times New Roman"/>
                <w:bCs/>
                <w:sz w:val="22"/>
                <w:szCs w:val="22"/>
              </w:rPr>
              <w:t>Ul. grada Vukovara 37 (dostava na Gundulićeva 32)</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46830600751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 xml:space="preserve">Ovršne isprave: </w:t>
            </w:r>
          </w:p>
          <w:p w:rsidRDefault="00682B9A" w:rsidP="00FE7352" w:rsidR="00682B9A">
            <w:pPr>
              <w:pStyle w:val="TableContents"/>
              <w:rPr>
                <w:rFonts w:cs="Times New Roman"/>
                <w:bCs/>
                <w:sz w:val="22"/>
                <w:szCs w:val="22"/>
              </w:rPr>
            </w:pPr>
            <w:r>
              <w:rPr>
                <w:rFonts w:cs="Times New Roman"/>
                <w:bCs/>
                <w:sz w:val="22"/>
                <w:szCs w:val="22"/>
              </w:rPr>
              <w:t>Ovrv-1809/16, Ovrv-4544/17, Ovrv-2965/17</w:t>
            </w:r>
          </w:p>
          <w:p w:rsidRDefault="00682B9A" w:rsidP="00FE7352" w:rsidR="00682B9A">
            <w:pPr>
              <w:rPr>
                <w:sz w:val="22"/>
                <w:szCs w:val="22"/>
              </w:rPr>
            </w:pPr>
            <w:r>
              <w:rPr>
                <w:sz w:val="22"/>
                <w:szCs w:val="22"/>
              </w:rPr>
              <w:t>Vjerodostojne isprave:</w:t>
            </w:r>
          </w:p>
          <w:p w:rsidRDefault="00682B9A" w:rsidP="00FE7352" w:rsidR="00682B9A">
            <w:pPr>
              <w:pStyle w:val="TableContents"/>
              <w:rPr>
                <w:rFonts w:cs="Times New Roman"/>
                <w:bCs/>
                <w:sz w:val="22"/>
                <w:szCs w:val="22"/>
              </w:rPr>
            </w:pPr>
            <w:r>
              <w:rPr>
                <w:rFonts w:cs="Times New Roman"/>
                <w:sz w:val="22"/>
                <w:szCs w:val="22"/>
              </w:rPr>
              <w:t>Kartica analitičkog računovodstva, fakture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6.648,62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6.648,62</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HEP-OPSKRBA d.o.o.</w:t>
            </w:r>
          </w:p>
          <w:p w:rsidRDefault="00682B9A" w:rsidP="00FE7352" w:rsidR="00682B9A">
            <w:pPr>
              <w:pStyle w:val="TableContents"/>
              <w:rPr>
                <w:rFonts w:cs="Times New Roman"/>
                <w:bCs/>
                <w:sz w:val="22"/>
                <w:szCs w:val="22"/>
              </w:rPr>
            </w:pPr>
            <w:r>
              <w:rPr>
                <w:rFonts w:cs="Times New Roman"/>
                <w:bCs/>
                <w:sz w:val="22"/>
                <w:szCs w:val="22"/>
              </w:rPr>
              <w:t xml:space="preserve">Ul. grada Vukovara 37 </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63073332379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 xml:space="preserve">Ovršne isprave: </w:t>
            </w:r>
          </w:p>
          <w:p w:rsidRDefault="00682B9A" w:rsidP="00FE7352" w:rsidR="00682B9A">
            <w:pPr>
              <w:pStyle w:val="TableContents"/>
              <w:rPr>
                <w:rFonts w:cs="Times New Roman"/>
                <w:bCs/>
                <w:sz w:val="22"/>
                <w:szCs w:val="22"/>
              </w:rPr>
            </w:pPr>
            <w:r>
              <w:rPr>
                <w:rFonts w:cs="Times New Roman"/>
                <w:bCs/>
                <w:sz w:val="22"/>
                <w:szCs w:val="22"/>
              </w:rPr>
              <w:t>Ovrv-3152/2014</w:t>
            </w:r>
          </w:p>
          <w:p w:rsidRDefault="00682B9A" w:rsidP="00FE7352" w:rsidR="00682B9A">
            <w:pPr>
              <w:rPr>
                <w:sz w:val="22"/>
                <w:szCs w:val="22"/>
              </w:rPr>
            </w:pPr>
            <w:r>
              <w:rPr>
                <w:sz w:val="22"/>
                <w:szCs w:val="22"/>
              </w:rPr>
              <w:t>Vjerodostojne isprave:</w:t>
            </w:r>
          </w:p>
          <w:p w:rsidRDefault="00682B9A" w:rsidP="00FE7352" w:rsidR="00682B9A">
            <w:pPr>
              <w:pStyle w:val="TableContents"/>
              <w:rPr>
                <w:rFonts w:cs="Times New Roman"/>
                <w:bCs/>
                <w:sz w:val="22"/>
                <w:szCs w:val="22"/>
              </w:rPr>
            </w:pPr>
            <w:r>
              <w:rPr>
                <w:rFonts w:cs="Times New Roman"/>
                <w:sz w:val="22"/>
                <w:szCs w:val="22"/>
              </w:rPr>
              <w:t>Kartica analitičkog računovodstva, ispis otvorenih stavki, fakture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40,77</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2.038,67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2.038,67</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SUVLASNICI ZGRADE U</w:t>
            </w:r>
          </w:p>
          <w:p w:rsidRDefault="00682B9A" w:rsidP="00FE7352" w:rsidR="00682B9A">
            <w:pPr>
              <w:pStyle w:val="TableContents"/>
              <w:rPr>
                <w:rFonts w:cs="Times New Roman"/>
                <w:bCs/>
                <w:sz w:val="22"/>
                <w:szCs w:val="22"/>
              </w:rPr>
            </w:pPr>
            <w:r>
              <w:rPr>
                <w:rFonts w:cs="Times New Roman"/>
                <w:bCs/>
                <w:sz w:val="22"/>
                <w:szCs w:val="22"/>
              </w:rPr>
              <w:t>ZAGREBU, TRATINSKA 27, zastupani po GSKG-u d.o.o.</w:t>
            </w:r>
          </w:p>
          <w:p w:rsidRDefault="00682B9A" w:rsidP="00FE7352" w:rsidR="00682B9A">
            <w:pPr>
              <w:pStyle w:val="TableContents"/>
              <w:rPr>
                <w:rFonts w:cs="Times New Roman"/>
                <w:bCs/>
                <w:sz w:val="22"/>
                <w:szCs w:val="22"/>
              </w:rPr>
            </w:pPr>
            <w:r>
              <w:rPr>
                <w:rFonts w:cs="Times New Roman"/>
                <w:bCs/>
                <w:sz w:val="22"/>
                <w:szCs w:val="22"/>
              </w:rPr>
              <w:lastRenderedPageBreak/>
              <w:t>Savska cesta 1</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lastRenderedPageBreak/>
              <w:t>03744272526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82B9A" w:rsidP="00FE7352" w:rsidR="00682B9A">
            <w:pPr>
              <w:pStyle w:val="TableContents"/>
              <w:rPr>
                <w:rFonts w:cs="Times New Roman"/>
                <w:bCs/>
                <w:sz w:val="22"/>
                <w:szCs w:val="22"/>
              </w:rPr>
            </w:pPr>
            <w:r>
              <w:rPr>
                <w:rFonts w:cs="Times New Roman"/>
                <w:bCs/>
                <w:sz w:val="22"/>
                <w:szCs w:val="22"/>
              </w:rPr>
              <w:t>Ovrv-16854/12,  Ovrv-19679/14, Ovrv-62106/16</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 xml:space="preserve">Izvadak iz poslovnih knjiga, </w:t>
            </w:r>
            <w:r>
              <w:rPr>
                <w:rFonts w:cs="Times New Roman"/>
                <w:bCs/>
                <w:sz w:val="22"/>
                <w:szCs w:val="22"/>
              </w:rPr>
              <w:lastRenderedPageBreak/>
              <w:t>kamatni list, Ugovor o upravljanju zgradom</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27.153,07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27.153,07</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SUVLASNICI ZGRADE U</w:t>
            </w:r>
          </w:p>
          <w:p w:rsidRDefault="00682B9A" w:rsidP="00FE7352" w:rsidR="00682B9A">
            <w:pPr>
              <w:pStyle w:val="TableContents"/>
              <w:rPr>
                <w:rFonts w:cs="Times New Roman"/>
                <w:bCs/>
                <w:sz w:val="22"/>
                <w:szCs w:val="22"/>
              </w:rPr>
            </w:pPr>
            <w:r>
              <w:rPr>
                <w:rFonts w:cs="Times New Roman"/>
                <w:bCs/>
                <w:sz w:val="22"/>
                <w:szCs w:val="22"/>
              </w:rPr>
              <w:t>ZAGREBU, VRAPČANSKA PUTINA 5/E, zastupani po GSKG-u d.o.o.</w:t>
            </w:r>
          </w:p>
          <w:p w:rsidRDefault="00682B9A" w:rsidP="00FE7352" w:rsidR="00682B9A">
            <w:pPr>
              <w:pStyle w:val="TableContents"/>
              <w:rPr>
                <w:rFonts w:cs="Times New Roman"/>
                <w:bCs/>
                <w:sz w:val="22"/>
                <w:szCs w:val="22"/>
              </w:rPr>
            </w:pPr>
            <w:r>
              <w:rPr>
                <w:rFonts w:cs="Times New Roman"/>
                <w:bCs/>
                <w:sz w:val="22"/>
                <w:szCs w:val="22"/>
              </w:rPr>
              <w:t>Savska cesta 1</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03744272526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82B9A" w:rsidP="00FE7352" w:rsidR="00682B9A">
            <w:pPr>
              <w:pStyle w:val="TableContents"/>
              <w:rPr>
                <w:rFonts w:cs="Times New Roman"/>
                <w:bCs/>
                <w:sz w:val="22"/>
                <w:szCs w:val="22"/>
              </w:rPr>
            </w:pPr>
            <w:r>
              <w:rPr>
                <w:rFonts w:cs="Times New Roman"/>
                <w:bCs/>
                <w:sz w:val="22"/>
                <w:szCs w:val="22"/>
              </w:rPr>
              <w:t xml:space="preserve">Ovrv-11299/12  </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Izvadak iz poslovnih knjiga, kamatni list, Ugovor o upravljanju zgradom</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25,62</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1.306,85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1.306,85</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SUVLASNICI ZGRADE U</w:t>
            </w:r>
          </w:p>
          <w:p w:rsidRDefault="00682B9A" w:rsidP="00FE7352" w:rsidR="00682B9A">
            <w:pPr>
              <w:pStyle w:val="TableContents"/>
              <w:rPr>
                <w:rFonts w:cs="Times New Roman"/>
                <w:bCs/>
                <w:sz w:val="22"/>
                <w:szCs w:val="22"/>
              </w:rPr>
            </w:pPr>
            <w:r>
              <w:rPr>
                <w:rFonts w:cs="Times New Roman"/>
                <w:bCs/>
                <w:sz w:val="22"/>
                <w:szCs w:val="22"/>
              </w:rPr>
              <w:t>ZAGREBU, VRAPČANSKA PUTINA 5/B, zastupani po GSKG-u d.o.o.</w:t>
            </w:r>
          </w:p>
          <w:p w:rsidRDefault="00682B9A" w:rsidP="00FE7352" w:rsidR="00682B9A">
            <w:pPr>
              <w:pStyle w:val="TableContents"/>
              <w:rPr>
                <w:rFonts w:cs="Times New Roman"/>
                <w:bCs/>
                <w:sz w:val="22"/>
                <w:szCs w:val="22"/>
              </w:rPr>
            </w:pPr>
            <w:r>
              <w:rPr>
                <w:rFonts w:cs="Times New Roman"/>
                <w:bCs/>
                <w:sz w:val="22"/>
                <w:szCs w:val="22"/>
              </w:rPr>
              <w:t>Savska cesta 1</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03744272526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82B9A" w:rsidP="00FE7352" w:rsidR="00682B9A">
            <w:pPr>
              <w:pStyle w:val="TableContents"/>
              <w:rPr>
                <w:rFonts w:cs="Times New Roman"/>
                <w:bCs/>
                <w:sz w:val="22"/>
                <w:szCs w:val="22"/>
              </w:rPr>
            </w:pPr>
            <w:r>
              <w:rPr>
                <w:rFonts w:cs="Times New Roman"/>
                <w:bCs/>
                <w:sz w:val="22"/>
                <w:szCs w:val="22"/>
              </w:rPr>
              <w:t xml:space="preserve">Ovrv-17017/12, Ovrv-11667/14, Ovrv-62506/16  </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Izvadak iz poslovnih knjiga, kamatni list, Ugovor o upravljanju zgradom</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188,51</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9.614,11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9.614,11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VEČERNJI LIST d.o.o.</w:t>
            </w:r>
          </w:p>
          <w:p w:rsidRDefault="00682B9A" w:rsidP="00FE7352" w:rsidR="00682B9A">
            <w:pPr>
              <w:pStyle w:val="TableContents"/>
              <w:rPr>
                <w:rFonts w:cs="Times New Roman"/>
                <w:bCs/>
                <w:sz w:val="22"/>
                <w:szCs w:val="22"/>
              </w:rPr>
            </w:pPr>
            <w:r>
              <w:rPr>
                <w:rFonts w:cs="Times New Roman"/>
                <w:bCs/>
                <w:sz w:val="22"/>
                <w:szCs w:val="22"/>
              </w:rPr>
              <w:t>Oreškovićeva 6H/1</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92276133102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w:t>
            </w:r>
          </w:p>
          <w:p w:rsidRDefault="00682B9A" w:rsidP="00FE7352" w:rsidR="00682B9A">
            <w:pPr>
              <w:pStyle w:val="TableContents"/>
              <w:rPr>
                <w:rFonts w:cs="Times New Roman"/>
                <w:bCs/>
                <w:sz w:val="22"/>
                <w:szCs w:val="22"/>
              </w:rPr>
            </w:pPr>
            <w:r>
              <w:rPr>
                <w:rFonts w:cs="Times New Roman"/>
                <w:bCs/>
                <w:sz w:val="22"/>
                <w:szCs w:val="22"/>
              </w:rPr>
              <w:t xml:space="preserve">Ovrv-805/2009 </w:t>
            </w:r>
          </w:p>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128,37</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6.418,36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6.418,36</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GRADSKA PLINARA ZAGREB-OPSKRBA d.o.o.</w:t>
            </w:r>
          </w:p>
          <w:p w:rsidRDefault="00682B9A" w:rsidP="00FE7352" w:rsidR="00682B9A">
            <w:pPr>
              <w:pStyle w:val="TableContents"/>
              <w:rPr>
                <w:rFonts w:cs="Times New Roman"/>
                <w:bCs/>
                <w:sz w:val="22"/>
                <w:szCs w:val="22"/>
              </w:rPr>
            </w:pPr>
            <w:r>
              <w:rPr>
                <w:rFonts w:cs="Times New Roman"/>
                <w:bCs/>
                <w:sz w:val="22"/>
                <w:szCs w:val="22"/>
              </w:rPr>
              <w:t>Radnička cesta 1,</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74364571096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82B9A" w:rsidP="00FE7352" w:rsidR="00682B9A">
            <w:pPr>
              <w:pStyle w:val="TableContents"/>
              <w:rPr>
                <w:rFonts w:cs="Times New Roman"/>
                <w:bCs/>
                <w:sz w:val="22"/>
                <w:szCs w:val="22"/>
              </w:rPr>
            </w:pPr>
            <w:r>
              <w:rPr>
                <w:rFonts w:cs="Times New Roman"/>
                <w:bCs/>
                <w:sz w:val="22"/>
                <w:szCs w:val="22"/>
              </w:rPr>
              <w:t xml:space="preserve">Ovrv-6446/14, Ovrv-4598/14, Ovrv-1320/15, Ovrv-14649/15, Ovrv-31285/15, Ovrv-33791/18, Ovrv-33832/18  </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Fakture, obračun zateznih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314,92</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16.061,00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16.061,00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013A41">
              <w:rPr>
                <w:rFonts w:cs="Times New Roman"/>
                <w:bCs/>
                <w:sz w:val="22"/>
                <w:szCs w:val="22"/>
              </w:rPr>
              <w:t>REPUBLIKA HRVATSKA</w:t>
            </w:r>
          </w:p>
          <w:p w:rsidRDefault="00682B9A" w:rsidP="00FE7352" w:rsidR="00682B9A">
            <w:pPr>
              <w:pStyle w:val="TableContents"/>
              <w:rPr>
                <w:rFonts w:cs="Times New Roman"/>
                <w:bCs/>
                <w:sz w:val="22"/>
                <w:szCs w:val="22"/>
              </w:rPr>
            </w:pPr>
            <w:r>
              <w:rPr>
                <w:rFonts w:cs="Times New Roman"/>
                <w:bCs/>
                <w:sz w:val="22"/>
                <w:szCs w:val="22"/>
              </w:rPr>
              <w:t>Ministarstvo financija, Porezna uprava</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Porezi, doprinosi i druga javna davanja</w:t>
            </w:r>
          </w:p>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w:t>
            </w:r>
          </w:p>
          <w:p w:rsidRDefault="00682B9A" w:rsidP="00FE7352" w:rsidR="00682B9A">
            <w:pPr>
              <w:pStyle w:val="TableContents"/>
              <w:rPr>
                <w:rFonts w:cs="Times New Roman"/>
                <w:bCs/>
                <w:sz w:val="22"/>
                <w:szCs w:val="22"/>
              </w:rPr>
            </w:pPr>
            <w:r>
              <w:rPr>
                <w:rFonts w:cs="Times New Roman"/>
                <w:bCs/>
                <w:sz w:val="22"/>
                <w:szCs w:val="22"/>
              </w:rPr>
              <w:t xml:space="preserve">ID obrasci, PDV-K obrazac, Prijava poreza na dobit, Rješenja Min, financija-Porezne uprave </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Izlist stanja računa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6D1182">
            <w:pPr>
              <w:pStyle w:val="TableContents"/>
              <w:rPr>
                <w:rFonts w:cs="Times New Roman"/>
                <w:bCs/>
                <w:sz w:val="22"/>
                <w:szCs w:val="22"/>
              </w:rPr>
            </w:pPr>
            <w:r w:rsidRPr="006D1182">
              <w:rPr>
                <w:rFonts w:cs="Times New Roman"/>
                <w:bCs/>
                <w:sz w:val="22"/>
                <w:szCs w:val="22"/>
              </w:rPr>
              <w:t>Od prijave u iznosu od 1.529.147,04, povučena je prijava za iznos od 225.458,69 kn, obzirom da je taj iznos priznat u prvom višem isplatnom redu</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1.303.688,35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1.303.688,35</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GOZDARSTVO GRČA d.d.</w:t>
            </w:r>
          </w:p>
          <w:p w:rsidRDefault="00682B9A" w:rsidP="00FE7352" w:rsidR="00682B9A">
            <w:pPr>
              <w:pStyle w:val="TableContents"/>
              <w:rPr>
                <w:rFonts w:cs="Times New Roman"/>
                <w:bCs/>
                <w:sz w:val="22"/>
                <w:szCs w:val="22"/>
              </w:rPr>
            </w:pPr>
            <w:r>
              <w:rPr>
                <w:rFonts w:cs="Times New Roman"/>
                <w:bCs/>
                <w:sz w:val="22"/>
                <w:szCs w:val="22"/>
              </w:rPr>
              <w:t>Rožna ul. 39, Kočevje</w:t>
            </w:r>
          </w:p>
          <w:p w:rsidRDefault="00682B9A" w:rsidP="00FE7352" w:rsidR="00682B9A">
            <w:pPr>
              <w:pStyle w:val="TableContents"/>
              <w:rPr>
                <w:rFonts w:cs="Times New Roman"/>
                <w:bCs/>
                <w:sz w:val="22"/>
                <w:szCs w:val="22"/>
              </w:rPr>
            </w:pPr>
            <w:r>
              <w:rPr>
                <w:rFonts w:cs="Times New Roman"/>
                <w:bCs/>
                <w:sz w:val="22"/>
                <w:szCs w:val="22"/>
              </w:rPr>
              <w:t>Slovenija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Pr>
                <w:rFonts w:cs="Times New Roman"/>
                <w:bCs/>
                <w:sz w:val="22"/>
                <w:szCs w:val="22"/>
              </w:rPr>
              <w:t>17588678169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 xml:space="preserve">Ovrv-5070/12 </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Izvod iz poslovnih knjiga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5.798.047,90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5.798.047,90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B34820">
            <w:pPr>
              <w:pStyle w:val="TableContents"/>
              <w:rPr>
                <w:bCs/>
                <w:sz w:val="22"/>
                <w:szCs w:val="22"/>
              </w:rPr>
            </w:pPr>
            <w:r w:rsidRPr="00B34820">
              <w:rPr>
                <w:bCs/>
                <w:sz w:val="22"/>
                <w:szCs w:val="22"/>
              </w:rPr>
              <w:t>GRAD ZAGREB</w:t>
            </w:r>
          </w:p>
          <w:p w:rsidRDefault="00682B9A" w:rsidP="00FE7352" w:rsidR="00682B9A" w:rsidRPr="00B34820">
            <w:pPr>
              <w:pStyle w:val="TableContents"/>
              <w:rPr>
                <w:bCs/>
                <w:sz w:val="22"/>
                <w:szCs w:val="22"/>
              </w:rPr>
            </w:pPr>
            <w:r w:rsidRPr="00B34820">
              <w:rPr>
                <w:bCs/>
                <w:sz w:val="22"/>
                <w:szCs w:val="22"/>
              </w:rPr>
              <w:t>Trg Stjepana Radića 1,</w:t>
            </w:r>
          </w:p>
          <w:p w:rsidRDefault="00682B9A" w:rsidP="00FE7352" w:rsidR="00682B9A">
            <w:pPr>
              <w:pStyle w:val="TableContents"/>
              <w:rPr>
                <w:rFonts w:cs="Times New Roman"/>
                <w:bCs/>
                <w:sz w:val="22"/>
                <w:szCs w:val="22"/>
              </w:rPr>
            </w:pPr>
            <w:r w:rsidRPr="00B34820">
              <w:rPr>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sidRPr="00B34820">
              <w:rPr>
                <w:bCs/>
                <w:sz w:val="22"/>
                <w:szCs w:val="22"/>
              </w:rPr>
              <w:t>61817894937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Komunalne naknade</w:t>
            </w:r>
          </w:p>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Rješenja o obvezi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Kartica investitora, kamatni list</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1.179.537,11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1.179.537,11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B34820">
            <w:pPr>
              <w:pStyle w:val="TableContents"/>
              <w:rPr>
                <w:bCs/>
                <w:sz w:val="22"/>
                <w:szCs w:val="22"/>
              </w:rPr>
            </w:pPr>
            <w:r w:rsidRPr="00B34820">
              <w:rPr>
                <w:bCs/>
                <w:sz w:val="22"/>
                <w:szCs w:val="22"/>
              </w:rPr>
              <w:t>GRAD ZAGREB</w:t>
            </w:r>
          </w:p>
          <w:p w:rsidRDefault="00682B9A" w:rsidP="00FE7352" w:rsidR="00682B9A" w:rsidRPr="00B34820">
            <w:pPr>
              <w:pStyle w:val="TableContents"/>
              <w:rPr>
                <w:bCs/>
                <w:sz w:val="22"/>
                <w:szCs w:val="22"/>
              </w:rPr>
            </w:pPr>
            <w:r w:rsidRPr="00B34820">
              <w:rPr>
                <w:bCs/>
                <w:sz w:val="22"/>
                <w:szCs w:val="22"/>
              </w:rPr>
              <w:t>Trg Stjepana Radića 1,</w:t>
            </w:r>
          </w:p>
          <w:p w:rsidRDefault="00682B9A" w:rsidP="00FE7352" w:rsidR="00682B9A">
            <w:pPr>
              <w:pStyle w:val="TableContents"/>
              <w:rPr>
                <w:rFonts w:cs="Times New Roman"/>
                <w:bCs/>
                <w:sz w:val="22"/>
                <w:szCs w:val="22"/>
              </w:rPr>
            </w:pPr>
            <w:r w:rsidRPr="00B34820">
              <w:rPr>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sidRPr="00B34820">
              <w:rPr>
                <w:bCs/>
                <w:sz w:val="22"/>
                <w:szCs w:val="22"/>
              </w:rPr>
              <w:t>61817894937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Komunalne naknade</w:t>
            </w:r>
          </w:p>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Rješenja o obvezi, rješenja o obvezi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Izvadak iz poslovnih knjiga, kamatni list</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20.574,15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20.574,15</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B34820">
            <w:pPr>
              <w:pStyle w:val="TableContents"/>
              <w:rPr>
                <w:bCs/>
                <w:sz w:val="22"/>
                <w:szCs w:val="22"/>
              </w:rPr>
            </w:pPr>
            <w:r w:rsidRPr="00B34820">
              <w:rPr>
                <w:bCs/>
                <w:sz w:val="22"/>
                <w:szCs w:val="22"/>
              </w:rPr>
              <w:t>GRAD ZAGREB</w:t>
            </w:r>
          </w:p>
          <w:p w:rsidRDefault="00682B9A" w:rsidP="00FE7352" w:rsidR="00682B9A" w:rsidRPr="00B34820">
            <w:pPr>
              <w:pStyle w:val="TableContents"/>
              <w:rPr>
                <w:bCs/>
                <w:sz w:val="22"/>
                <w:szCs w:val="22"/>
              </w:rPr>
            </w:pPr>
            <w:r w:rsidRPr="00B34820">
              <w:rPr>
                <w:bCs/>
                <w:sz w:val="22"/>
                <w:szCs w:val="22"/>
              </w:rPr>
              <w:t>Trg Stjepana Radića 1,</w:t>
            </w:r>
          </w:p>
          <w:p w:rsidRDefault="00682B9A" w:rsidP="00FE7352" w:rsidR="00682B9A">
            <w:pPr>
              <w:pStyle w:val="TableContents"/>
              <w:rPr>
                <w:rFonts w:cs="Times New Roman"/>
                <w:bCs/>
                <w:sz w:val="22"/>
                <w:szCs w:val="22"/>
              </w:rPr>
            </w:pPr>
            <w:r w:rsidRPr="00B34820">
              <w:rPr>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Cs/>
                <w:sz w:val="22"/>
                <w:szCs w:val="22"/>
              </w:rPr>
            </w:pPr>
            <w:r w:rsidRPr="00B34820">
              <w:rPr>
                <w:bCs/>
                <w:sz w:val="22"/>
                <w:szCs w:val="22"/>
              </w:rPr>
              <w:t>61817894937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Naknade za promjenu namjene poljoprivrednog zemljišta u građevinsko</w:t>
            </w:r>
          </w:p>
          <w:p w:rsidRDefault="00682B9A" w:rsidP="00FE7352" w:rsidR="00682B9A">
            <w:pPr>
              <w:pStyle w:val="TableContents"/>
              <w:rPr>
                <w:rFonts w:cs="Times New Roman"/>
                <w:bCs/>
                <w:sz w:val="22"/>
                <w:szCs w:val="22"/>
              </w:rPr>
            </w:pPr>
            <w:r w:rsidRPr="00D60F75">
              <w:rPr>
                <w:rFonts w:cs="Times New Roman"/>
                <w:bCs/>
                <w:sz w:val="22"/>
                <w:szCs w:val="22"/>
              </w:rPr>
              <w:lastRenderedPageBreak/>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Rješenja o obvezi, rješenja o ovrsi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Obračun kamate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B34820">
            <w:pPr>
              <w:pStyle w:val="TableContents"/>
              <w:jc w:val="right"/>
              <w:rPr>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59.046,01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59.046,01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VODOOPSKRBA I ODVODNJA d.o.o.</w:t>
            </w:r>
          </w:p>
          <w:p w:rsidRDefault="00682B9A" w:rsidP="00FE7352" w:rsidR="00682B9A">
            <w:pPr>
              <w:pStyle w:val="TableContents"/>
              <w:rPr>
                <w:rFonts w:cs="Times New Roman"/>
                <w:bCs/>
                <w:sz w:val="22"/>
                <w:szCs w:val="22"/>
              </w:rPr>
            </w:pPr>
            <w:r>
              <w:rPr>
                <w:rFonts w:cs="Times New Roman"/>
                <w:bCs/>
                <w:sz w:val="22"/>
                <w:szCs w:val="22"/>
              </w:rPr>
              <w:t>Folnegovićeva 1</w:t>
            </w:r>
          </w:p>
          <w:p w:rsidRDefault="00682B9A" w:rsidP="00FE7352" w:rsidR="00682B9A" w:rsidRPr="00B34820">
            <w:pPr>
              <w:pStyle w:val="TableContents"/>
              <w:rPr>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r>
              <w:rPr>
                <w:bCs/>
                <w:sz w:val="22"/>
                <w:szCs w:val="22"/>
              </w:rPr>
              <w:t>83416546499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Rješenja o ovrsi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Izvadak otvorenih stavki, fakture, 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357,65</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17.882,21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17.882,21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ZAPAD-STAN d.o.o.</w:t>
            </w:r>
          </w:p>
          <w:p w:rsidRDefault="00682B9A" w:rsidP="00FE7352" w:rsidR="00682B9A">
            <w:pPr>
              <w:pStyle w:val="TableContents"/>
              <w:rPr>
                <w:rFonts w:cs="Times New Roman"/>
                <w:bCs/>
                <w:sz w:val="22"/>
                <w:szCs w:val="22"/>
              </w:rPr>
            </w:pPr>
            <w:r>
              <w:rPr>
                <w:rFonts w:cs="Times New Roman"/>
                <w:bCs/>
                <w:sz w:val="22"/>
                <w:szCs w:val="22"/>
              </w:rPr>
              <w:t>A. T. Mimare 61</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r>
              <w:rPr>
                <w:bCs/>
                <w:sz w:val="22"/>
                <w:szCs w:val="22"/>
              </w:rPr>
              <w:t>78641299718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Rješenja o ovrsi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27.072,96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27.072,96</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ZAGREBAČKA BANKA d.d.</w:t>
            </w:r>
          </w:p>
          <w:p w:rsidRDefault="00682B9A" w:rsidP="00FE7352" w:rsidR="00682B9A">
            <w:pPr>
              <w:pStyle w:val="TableContents"/>
              <w:rPr>
                <w:rFonts w:cs="Times New Roman"/>
                <w:bCs/>
                <w:sz w:val="22"/>
                <w:szCs w:val="22"/>
              </w:rPr>
            </w:pPr>
            <w:r>
              <w:rPr>
                <w:rFonts w:cs="Times New Roman"/>
                <w:bCs/>
                <w:sz w:val="22"/>
                <w:szCs w:val="22"/>
              </w:rPr>
              <w:t>Trg bana J. Jelačića 10</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r>
              <w:rPr>
                <w:bCs/>
                <w:sz w:val="22"/>
                <w:szCs w:val="22"/>
              </w:rPr>
              <w:t>92963223473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Ugovor o založnom pravu:</w:t>
            </w:r>
          </w:p>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Solemnizirani ugovor o založnom pravu OV-2697/08</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 xml:space="preserve">Izvadak iz poslovnih knjiga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D04D0A">
            <w:pPr>
              <w:pStyle w:val="TableContents"/>
              <w:jc w:val="right"/>
              <w:rPr>
                <w:rFonts w:cs="Times New Roman"/>
                <w:bCs/>
                <w:sz w:val="22"/>
                <w:szCs w:val="22"/>
              </w:rPr>
            </w:pPr>
            <w:r w:rsidRPr="009E53F7">
              <w:rPr>
                <w:rFonts w:cs="Times New Roman"/>
                <w:bCs/>
                <w:sz w:val="22"/>
                <w:szCs w:val="22"/>
              </w:rPr>
              <w:t>zastara</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5.517.467,37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5.398.015,50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r w:rsidRPr="009E53F7">
              <w:rPr>
                <w:rFonts w:cs="Times New Roman"/>
                <w:bCs/>
                <w:sz w:val="22"/>
                <w:szCs w:val="22"/>
              </w:rPr>
              <w:t>119.451,87</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CROATIA OSIGURANJE d.d.</w:t>
            </w:r>
          </w:p>
          <w:p w:rsidRDefault="00682B9A" w:rsidP="00FE7352" w:rsidR="00682B9A">
            <w:pPr>
              <w:pStyle w:val="TableContents"/>
              <w:rPr>
                <w:rFonts w:cs="Times New Roman"/>
                <w:bCs/>
                <w:sz w:val="22"/>
                <w:szCs w:val="22"/>
              </w:rPr>
            </w:pPr>
            <w:r>
              <w:rPr>
                <w:rFonts w:cs="Times New Roman"/>
                <w:bCs/>
                <w:sz w:val="22"/>
                <w:szCs w:val="22"/>
              </w:rPr>
              <w:t>V. Jagića 33</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B34820">
            <w:pPr>
              <w:pStyle w:val="TableContents"/>
              <w:jc w:val="center"/>
              <w:rPr>
                <w:bCs/>
                <w:sz w:val="22"/>
                <w:szCs w:val="22"/>
              </w:rPr>
            </w:pPr>
            <w:r>
              <w:rPr>
                <w:bCs/>
                <w:sz w:val="22"/>
                <w:szCs w:val="22"/>
              </w:rPr>
              <w:t>26187994862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Rješenje o ovrsi Ovrv-1028/11</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Izvadak otvorenih stavki, 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28.782,65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28.782,65</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HRVATSKI TELEKOM d.d.</w:t>
            </w:r>
          </w:p>
          <w:p w:rsidRDefault="00682B9A" w:rsidP="00FE7352" w:rsidR="00682B9A">
            <w:pPr>
              <w:pStyle w:val="TableContents"/>
              <w:rPr>
                <w:rFonts w:cs="Times New Roman"/>
                <w:bCs/>
                <w:sz w:val="22"/>
                <w:szCs w:val="22"/>
              </w:rPr>
            </w:pPr>
            <w:r>
              <w:rPr>
                <w:rFonts w:cs="Times New Roman"/>
                <w:bCs/>
                <w:sz w:val="22"/>
                <w:szCs w:val="22"/>
              </w:rPr>
              <w:t>R. F. Mihanovića 9</w:t>
            </w:r>
          </w:p>
          <w:p w:rsidRDefault="00682B9A" w:rsidP="00FE7352" w:rsidR="00682B9A">
            <w:pPr>
              <w:pStyle w:val="TableContents"/>
              <w:rPr>
                <w:rFonts w:cs="Times New Roman"/>
                <w:bCs/>
                <w:sz w:val="22"/>
                <w:szCs w:val="22"/>
              </w:rPr>
            </w:pPr>
            <w:r>
              <w:rPr>
                <w:rFonts w:cs="Times New Roman"/>
                <w:bCs/>
                <w:sz w:val="22"/>
                <w:szCs w:val="22"/>
              </w:rPr>
              <w:lastRenderedPageBreak/>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bCs/>
                <w:sz w:val="22"/>
                <w:szCs w:val="22"/>
              </w:rPr>
            </w:pPr>
            <w:r>
              <w:rPr>
                <w:bCs/>
                <w:sz w:val="22"/>
                <w:szCs w:val="22"/>
              </w:rPr>
              <w:lastRenderedPageBreak/>
              <w:t>81793146560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 xml:space="preserve">Rješenja o ovrsi Ovrv-102/12, Ovrv-21202/11, Ovrv-1183/10, </w:t>
            </w:r>
            <w:r>
              <w:rPr>
                <w:rFonts w:cs="Times New Roman"/>
                <w:bCs/>
                <w:sz w:val="22"/>
                <w:szCs w:val="22"/>
              </w:rPr>
              <w:lastRenderedPageBreak/>
              <w:t>Ovrv-16128/2011, Ovrv-22477/2012</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Izvod iz poslovnih knjiga, specifikacija potraživanja, 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61.581,52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61.581,52</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19.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OTP Leasing d.d.</w:t>
            </w:r>
          </w:p>
          <w:p w:rsidRDefault="00682B9A" w:rsidP="00FE7352" w:rsidR="00682B9A">
            <w:pPr>
              <w:pStyle w:val="TableContents"/>
              <w:rPr>
                <w:rFonts w:cs="Times New Roman"/>
                <w:bCs/>
                <w:sz w:val="22"/>
                <w:szCs w:val="22"/>
              </w:rPr>
            </w:pPr>
            <w:r>
              <w:rPr>
                <w:rFonts w:cs="Times New Roman"/>
                <w:bCs/>
                <w:sz w:val="22"/>
                <w:szCs w:val="22"/>
              </w:rPr>
              <w:t>Av. Dubrovnik 16/V</w:t>
            </w:r>
          </w:p>
          <w:p w:rsidRDefault="00682B9A" w:rsidP="00FE7352" w:rsidR="00682B9A">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bCs/>
                <w:sz w:val="22"/>
                <w:szCs w:val="22"/>
              </w:rPr>
            </w:pPr>
            <w:r>
              <w:rPr>
                <w:bCs/>
                <w:sz w:val="22"/>
                <w:szCs w:val="22"/>
              </w:rPr>
              <w:t>23780250353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Ugovori o operativnom leasingu</w:t>
            </w:r>
          </w:p>
          <w:p w:rsidRDefault="00682B9A" w:rsidP="00FE7352" w:rsidR="00682B9A">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w:t>
            </w:r>
          </w:p>
          <w:p w:rsidRDefault="00682B9A" w:rsidP="00FE7352" w:rsidR="00682B9A">
            <w:pPr>
              <w:pStyle w:val="TableContents"/>
              <w:rPr>
                <w:rFonts w:cs="Times New Roman"/>
                <w:bCs/>
                <w:sz w:val="22"/>
                <w:szCs w:val="22"/>
              </w:rPr>
            </w:pPr>
            <w:r>
              <w:rPr>
                <w:rFonts w:cs="Times New Roman"/>
                <w:bCs/>
                <w:sz w:val="22"/>
                <w:szCs w:val="22"/>
              </w:rPr>
              <w:t>Rješenje o ovrsi Ovrv-96/12</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D60F75">
            <w:pPr>
              <w:pStyle w:val="TableContents"/>
              <w:rPr>
                <w:rFonts w:cs="Times New Roman"/>
                <w:bCs/>
                <w:sz w:val="22"/>
                <w:szCs w:val="22"/>
              </w:rPr>
            </w:pPr>
            <w:r>
              <w:rPr>
                <w:rFonts w:cs="Times New Roman"/>
                <w:bCs/>
                <w:sz w:val="22"/>
                <w:szCs w:val="22"/>
              </w:rPr>
              <w:t>Izvod iz poslovnih knjiga, specifikacija potraživanja, 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r w:rsidRPr="007D725A">
              <w:rPr>
                <w:rFonts w:cs="Times New Roman"/>
                <w:bCs/>
                <w:sz w:val="22"/>
                <w:szCs w:val="22"/>
              </w:rPr>
              <w:t>zastara</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r>
              <w:rPr>
                <w:rFonts w:cs="Times New Roman"/>
                <w:bCs/>
                <w:sz w:val="22"/>
                <w:szCs w:val="22"/>
              </w:rPr>
              <w:t>500,00</w:t>
            </w:r>
          </w:p>
        </w:tc>
      </w:tr>
      <w:tr w:rsidTr="00682B9A" w:rsidR="00682B9A">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jc w:val="center"/>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179.673,81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15.198,69</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872E0E">
            <w:pPr>
              <w:pStyle w:val="TableContents"/>
              <w:jc w:val="right"/>
              <w:rPr>
                <w:rFonts w:cs="Times New Roman"/>
                <w:bCs/>
                <w:sz w:val="22"/>
                <w:szCs w:val="22"/>
              </w:rPr>
            </w:pPr>
            <w:r>
              <w:rPr>
                <w:rFonts w:cs="Times New Roman"/>
                <w:bCs/>
                <w:sz w:val="22"/>
                <w:szCs w:val="22"/>
              </w:rPr>
              <w:t>164.475,12</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20.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sz w:val="22"/>
                <w:szCs w:val="22"/>
              </w:rPr>
            </w:pPr>
            <w:r>
              <w:rPr>
                <w:sz w:val="22"/>
                <w:szCs w:val="22"/>
              </w:rPr>
              <w:t>HRVATSKE VODE</w:t>
            </w:r>
          </w:p>
          <w:p w:rsidRDefault="00682B9A" w:rsidP="00FE7352" w:rsidR="00682B9A">
            <w:pPr>
              <w:pStyle w:val="TableContents"/>
              <w:rPr>
                <w:sz w:val="22"/>
                <w:szCs w:val="22"/>
              </w:rPr>
            </w:pPr>
            <w:r>
              <w:rPr>
                <w:sz w:val="22"/>
                <w:szCs w:val="22"/>
              </w:rPr>
              <w:t>Ul. grada Vukovara 220</w:t>
            </w:r>
          </w:p>
          <w:p w:rsidRDefault="00682B9A" w:rsidP="00FE7352" w:rsidR="00682B9A" w:rsidRPr="00244994">
            <w:pPr>
              <w:pStyle w:val="TableContents"/>
              <w:rPr>
                <w:sz w:val="22"/>
                <w:szCs w:val="22"/>
              </w:rPr>
            </w:pPr>
            <w:r>
              <w:rPr>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r>
              <w:rPr>
                <w:rFonts w:cs="Times New Roman"/>
                <w:bCs/>
                <w:sz w:val="22"/>
                <w:szCs w:val="22"/>
              </w:rPr>
              <w:t>28921383001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rPr>
                <w:sz w:val="22"/>
                <w:szCs w:val="22"/>
              </w:rPr>
            </w:pPr>
            <w:r>
              <w:rPr>
                <w:sz w:val="22"/>
                <w:szCs w:val="22"/>
              </w:rPr>
              <w:t xml:space="preserve">Ovršne isprave: </w:t>
            </w:r>
          </w:p>
          <w:p w:rsidRDefault="00682B9A" w:rsidP="00FE7352" w:rsidR="00682B9A">
            <w:pPr>
              <w:rPr>
                <w:sz w:val="22"/>
                <w:szCs w:val="22"/>
              </w:rPr>
            </w:pPr>
            <w:r>
              <w:rPr>
                <w:sz w:val="22"/>
                <w:szCs w:val="22"/>
              </w:rPr>
              <w:t>Rješenja o obvezi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A87074">
            <w:pPr>
              <w:rPr>
                <w:sz w:val="22"/>
                <w:szCs w:val="22"/>
              </w:rPr>
            </w:pPr>
            <w:r>
              <w:rPr>
                <w:bCs/>
                <w:sz w:val="22"/>
                <w:szCs w:val="22"/>
              </w:rPr>
              <w:t>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p>
          <w:p w:rsidRDefault="00682B9A" w:rsidP="00FE7352" w:rsidR="00682B9A" w:rsidRPr="00244994"/>
          <w:p w:rsidRDefault="00682B9A" w:rsidP="00FE7352" w:rsidR="00682B9A"/>
          <w:p w:rsidRDefault="00682B9A" w:rsidP="00FE7352" w:rsidR="00682B9A" w:rsidRPr="00244994">
            <w:pPr>
              <w:jc w:val="right"/>
              <w:rPr>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C00E8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 xml:space="preserve">287.047,31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287.047,31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21.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sz w:val="22"/>
                <w:szCs w:val="22"/>
              </w:rPr>
            </w:pPr>
            <w:r>
              <w:rPr>
                <w:sz w:val="22"/>
                <w:szCs w:val="22"/>
              </w:rPr>
              <w:t>HRVATSKE VODE</w:t>
            </w:r>
          </w:p>
          <w:p w:rsidRDefault="00682B9A" w:rsidP="00FE7352" w:rsidR="00682B9A">
            <w:pPr>
              <w:pStyle w:val="TableContents"/>
              <w:rPr>
                <w:sz w:val="22"/>
                <w:szCs w:val="22"/>
              </w:rPr>
            </w:pPr>
            <w:r>
              <w:rPr>
                <w:sz w:val="22"/>
                <w:szCs w:val="22"/>
              </w:rPr>
              <w:t>Ul. grada Vukovara 220</w:t>
            </w:r>
          </w:p>
          <w:p w:rsidRDefault="00682B9A" w:rsidP="00FE7352" w:rsidR="00682B9A">
            <w:pPr>
              <w:pStyle w:val="TableContents"/>
              <w:rPr>
                <w:rFonts w:cs="Times New Roman"/>
                <w:b/>
                <w:bCs/>
                <w:sz w:val="22"/>
                <w:szCs w:val="22"/>
              </w:rPr>
            </w:pPr>
            <w:r>
              <w:rPr>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r>
              <w:rPr>
                <w:rFonts w:cs="Times New Roman"/>
                <w:bCs/>
                <w:sz w:val="22"/>
                <w:szCs w:val="22"/>
              </w:rPr>
              <w:t>28921383001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rPr>
                <w:sz w:val="22"/>
                <w:szCs w:val="22"/>
              </w:rPr>
            </w:pPr>
            <w:r>
              <w:rPr>
                <w:sz w:val="22"/>
                <w:szCs w:val="22"/>
              </w:rPr>
              <w:t xml:space="preserve">Ovršne isprave: </w:t>
            </w:r>
          </w:p>
          <w:p w:rsidRDefault="00682B9A" w:rsidP="00FE7352" w:rsidR="00682B9A">
            <w:pPr>
              <w:rPr>
                <w:sz w:val="22"/>
                <w:szCs w:val="22"/>
              </w:rPr>
            </w:pPr>
            <w:r>
              <w:rPr>
                <w:sz w:val="22"/>
                <w:szCs w:val="22"/>
              </w:rPr>
              <w:t>Rješenja o ovrsi, rješenje o obvezi</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A87074">
            <w:pPr>
              <w:pStyle w:val="TableContents"/>
              <w:rPr>
                <w:rFonts w:cs="Times New Roman"/>
                <w:b/>
                <w:bCs/>
                <w:sz w:val="22"/>
                <w:szCs w:val="22"/>
              </w:rPr>
            </w:pPr>
            <w:r>
              <w:rPr>
                <w:rFonts w:cs="Times New Roman"/>
                <w:bCs/>
                <w:sz w:val="22"/>
                <w:szCs w:val="22"/>
              </w:rPr>
              <w:t>Obračun kamata, specifikacija 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3.623,05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3.623,05</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22.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HRVATSKE ŠUME</w:t>
            </w:r>
          </w:p>
          <w:p w:rsidRDefault="00682B9A" w:rsidP="00FE7352" w:rsidR="00682B9A">
            <w:pPr>
              <w:pStyle w:val="TableContents"/>
              <w:rPr>
                <w:rFonts w:cs="Times New Roman"/>
                <w:bCs/>
                <w:sz w:val="22"/>
                <w:szCs w:val="22"/>
              </w:rPr>
            </w:pPr>
            <w:r>
              <w:rPr>
                <w:rFonts w:cs="Times New Roman"/>
                <w:bCs/>
                <w:sz w:val="22"/>
                <w:szCs w:val="22"/>
              </w:rPr>
              <w:t>Ul. kneza Branimira 1</w:t>
            </w:r>
          </w:p>
          <w:p w:rsidRDefault="00682B9A" w:rsidP="00FE7352" w:rsidR="00682B9A" w:rsidRPr="00A87074">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r>
              <w:rPr>
                <w:rFonts w:cs="Times New Roman"/>
                <w:bCs/>
                <w:sz w:val="22"/>
                <w:szCs w:val="22"/>
              </w:rPr>
              <w:t>69693144506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Ovršna isprava: Pravomoćna i ovršna rješenje Trgovačkog suda u Zagrebu, br. Pl-37/12, Rješenje o ovrsi Ovrv-1486/11</w:t>
            </w:r>
          </w:p>
          <w:p w:rsidRDefault="00682B9A" w:rsidP="00FE7352" w:rsidR="00682B9A" w:rsidRPr="00A87074">
            <w:pPr>
              <w:pStyle w:val="TableContents"/>
              <w:rPr>
                <w:rFonts w:cs="Times New Roman"/>
                <w:bCs/>
                <w:sz w:val="22"/>
                <w:szCs w:val="22"/>
              </w:rPr>
            </w:pPr>
            <w:r>
              <w:rPr>
                <w:rFonts w:cs="Times New Roman"/>
                <w:bCs/>
                <w:sz w:val="22"/>
                <w:szCs w:val="22"/>
              </w:rPr>
              <w:t>Vjerodostojna isprava: 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rsidRPr="00A87074">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rsidRPr="00A87074">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sidRPr="00413261">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168.949,57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bCs/>
                <w:sz w:val="22"/>
                <w:szCs w:val="22"/>
              </w:rPr>
              <w:t>168.949,57</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23.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ERSTE CARD CLUB d.o.o.</w:t>
            </w:r>
          </w:p>
          <w:p w:rsidRDefault="00682B9A" w:rsidP="00FE7352" w:rsidR="00682B9A">
            <w:pPr>
              <w:pStyle w:val="TableContents"/>
              <w:rPr>
                <w:rFonts w:cs="Times New Roman"/>
                <w:bCs/>
                <w:sz w:val="22"/>
                <w:szCs w:val="22"/>
              </w:rPr>
            </w:pPr>
            <w:r>
              <w:rPr>
                <w:rFonts w:cs="Times New Roman"/>
                <w:bCs/>
                <w:sz w:val="22"/>
                <w:szCs w:val="22"/>
              </w:rPr>
              <w:t>Ul. F. Folnegovića 6</w:t>
            </w:r>
          </w:p>
          <w:p w:rsidRDefault="00682B9A" w:rsidP="00FE7352" w:rsidR="00682B9A" w:rsidRPr="00F72F6D">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F72F6D">
            <w:pPr>
              <w:pStyle w:val="TableContents"/>
              <w:rPr>
                <w:rFonts w:cs="Times New Roman"/>
                <w:bCs/>
                <w:sz w:val="22"/>
                <w:szCs w:val="22"/>
              </w:rPr>
            </w:pPr>
            <w:r w:rsidRPr="00F72F6D">
              <w:rPr>
                <w:rFonts w:cs="Times New Roman"/>
                <w:bCs/>
                <w:sz w:val="22"/>
                <w:szCs w:val="22"/>
              </w:rPr>
              <w:t>85941596441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Pristupnica za Diners Club Exclusive karticu</w:t>
            </w:r>
          </w:p>
          <w:p w:rsidRDefault="00682B9A" w:rsidP="00FE7352" w:rsidR="00682B9A">
            <w:pPr>
              <w:rPr>
                <w:sz w:val="22"/>
                <w:szCs w:val="22"/>
              </w:rPr>
            </w:pPr>
            <w:r>
              <w:rPr>
                <w:sz w:val="22"/>
                <w:szCs w:val="22"/>
              </w:rPr>
              <w:t xml:space="preserve">Ovršne isprave: </w:t>
            </w:r>
          </w:p>
          <w:p w:rsidRDefault="00682B9A" w:rsidP="00FE7352" w:rsidR="00682B9A">
            <w:pPr>
              <w:rPr>
                <w:sz w:val="22"/>
                <w:szCs w:val="22"/>
              </w:rPr>
            </w:pPr>
            <w:r>
              <w:rPr>
                <w:sz w:val="22"/>
                <w:szCs w:val="22"/>
              </w:rPr>
              <w:t>Bjanko zadužnica OV-4815/2003</w:t>
            </w:r>
          </w:p>
          <w:p w:rsidRDefault="00682B9A" w:rsidP="00FE7352" w:rsidR="00682B9A" w:rsidRPr="00A87074">
            <w:pPr>
              <w:pStyle w:val="TableContents"/>
              <w:rPr>
                <w:rFonts w:cs="Times New Roman"/>
                <w:bCs/>
                <w:sz w:val="22"/>
                <w:szCs w:val="22"/>
              </w:rPr>
            </w:pPr>
            <w:r>
              <w:rPr>
                <w:rFonts w:cs="Times New Roman"/>
                <w:bCs/>
                <w:sz w:val="22"/>
                <w:szCs w:val="22"/>
              </w:rPr>
              <w:t>Vjerodostojna isprava: Obračun kamata, fakture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sidRPr="007D725A">
              <w:rPr>
                <w:rFonts w:cs="Times New Roman"/>
                <w:bCs/>
                <w:sz w:val="22"/>
                <w:szCs w:val="22"/>
              </w:rPr>
              <w:t>zastara</w:t>
            </w:r>
          </w:p>
          <w:p w:rsidRDefault="005846F1" w:rsidP="00FE7352" w:rsidR="005846F1" w:rsidRPr="00A87074">
            <w:pPr>
              <w:pStyle w:val="TableContents"/>
              <w:jc w:val="right"/>
              <w:rPr>
                <w:rFonts w:cs="Times New Roman"/>
                <w:bCs/>
                <w:sz w:val="22"/>
                <w:szCs w:val="22"/>
              </w:rPr>
            </w:pPr>
            <w:r>
              <w:rPr>
                <w:rFonts w:cs="Times New Roman"/>
                <w:bCs/>
                <w:sz w:val="22"/>
                <w:szCs w:val="22"/>
              </w:rPr>
              <w:t>100.000,00 kuna osporeno temeljem ovršne isprave, a 95.583,71 kn po računima koji su u zastari</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413261">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195.583,71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D658A8">
            <w:pPr>
              <w:pStyle w:val="TableContents"/>
              <w:jc w:val="right"/>
              <w:rPr>
                <w:rFonts w:cs="Times New Roman"/>
                <w:bCs/>
                <w:sz w:val="22"/>
                <w:szCs w:val="22"/>
              </w:rPr>
            </w:pPr>
            <w:r w:rsidRPr="00D658A8">
              <w:rPr>
                <w:rFonts w:cs="Times New Roman"/>
                <w:bCs/>
                <w:sz w:val="22"/>
                <w:szCs w:val="22"/>
              </w:rPr>
              <w:t>195.583,71</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r>
              <w:rPr>
                <w:rFonts w:cs="Times New Roman"/>
                <w:b/>
                <w:bCs/>
                <w:sz w:val="22"/>
                <w:szCs w:val="22"/>
              </w:rPr>
              <w:t>24.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 xml:space="preserve">ZG HOLDING d.o.o. </w:t>
            </w:r>
          </w:p>
          <w:p w:rsidRDefault="00682B9A" w:rsidP="00FE7352" w:rsidR="00682B9A">
            <w:pPr>
              <w:pStyle w:val="TableContents"/>
              <w:rPr>
                <w:rFonts w:cs="Times New Roman"/>
                <w:bCs/>
                <w:sz w:val="22"/>
                <w:szCs w:val="22"/>
              </w:rPr>
            </w:pPr>
            <w:r>
              <w:rPr>
                <w:rFonts w:cs="Times New Roman"/>
                <w:bCs/>
                <w:sz w:val="22"/>
                <w:szCs w:val="22"/>
              </w:rPr>
              <w:t>Ul. grada Vukovara 41</w:t>
            </w:r>
          </w:p>
          <w:p w:rsidRDefault="00682B9A" w:rsidP="00FE7352" w:rsidR="00682B9A" w:rsidRPr="00413261">
            <w:pPr>
              <w:pStyle w:val="TableContents"/>
              <w:rPr>
                <w:rFonts w:cs="Times New Roman"/>
                <w:b/>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
                <w:bCs/>
                <w:sz w:val="22"/>
                <w:szCs w:val="22"/>
              </w:rPr>
            </w:pPr>
            <w:r>
              <w:rPr>
                <w:rFonts w:cs="Times New Roman"/>
                <w:bCs/>
                <w:sz w:val="22"/>
                <w:szCs w:val="22"/>
              </w:rPr>
              <w:t>85584865987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a) Podružnica Zagrebačke ceste</w:t>
            </w:r>
          </w:p>
          <w:p w:rsidRDefault="00682B9A" w:rsidP="00FE7352" w:rsidR="00682B9A">
            <w:pPr>
              <w:pStyle w:val="TableContents"/>
              <w:rPr>
                <w:rFonts w:cs="Times New Roman"/>
                <w:bCs/>
                <w:sz w:val="22"/>
                <w:szCs w:val="22"/>
              </w:rPr>
            </w:pPr>
            <w:r>
              <w:rPr>
                <w:rFonts w:cs="Times New Roman"/>
                <w:bCs/>
                <w:sz w:val="22"/>
                <w:szCs w:val="22"/>
              </w:rPr>
              <w:t>Ovršna isprava:</w:t>
            </w:r>
          </w:p>
          <w:p w:rsidRDefault="00682B9A" w:rsidP="00FE7352" w:rsidR="00682B9A">
            <w:pPr>
              <w:pStyle w:val="TableContents"/>
              <w:rPr>
                <w:rFonts w:cs="Times New Roman"/>
                <w:bCs/>
                <w:sz w:val="22"/>
                <w:szCs w:val="22"/>
              </w:rPr>
            </w:pPr>
            <w:r>
              <w:rPr>
                <w:rFonts w:cs="Times New Roman"/>
                <w:bCs/>
                <w:sz w:val="22"/>
                <w:szCs w:val="22"/>
              </w:rPr>
              <w:t>Rješenje o ovrsi Ovrv-709/11</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Obračun kamata, fakture, ispis otvorenih stavaka</w:t>
            </w:r>
          </w:p>
          <w:p w:rsidRDefault="00682B9A" w:rsidP="00FE7352" w:rsidR="00682B9A">
            <w:pPr>
              <w:pStyle w:val="TableContents"/>
              <w:rPr>
                <w:rFonts w:cs="Times New Roman"/>
                <w:bCs/>
                <w:sz w:val="22"/>
                <w:szCs w:val="22"/>
              </w:rPr>
            </w:pPr>
          </w:p>
          <w:p w:rsidRDefault="00682B9A" w:rsidP="00FE7352" w:rsidR="00682B9A">
            <w:pPr>
              <w:pStyle w:val="TableContents"/>
              <w:rPr>
                <w:rFonts w:cs="Times New Roman"/>
                <w:bCs/>
                <w:sz w:val="22"/>
                <w:szCs w:val="22"/>
              </w:rPr>
            </w:pPr>
            <w:r>
              <w:rPr>
                <w:rFonts w:cs="Times New Roman"/>
                <w:bCs/>
                <w:sz w:val="22"/>
                <w:szCs w:val="22"/>
              </w:rPr>
              <w:t>b) Podružnica Zagrebparking</w:t>
            </w:r>
          </w:p>
          <w:p w:rsidRDefault="00682B9A" w:rsidP="00FE7352" w:rsidR="00682B9A">
            <w:pPr>
              <w:pStyle w:val="TableContents"/>
              <w:rPr>
                <w:rFonts w:cs="Times New Roman"/>
                <w:bCs/>
                <w:sz w:val="22"/>
                <w:szCs w:val="22"/>
              </w:rPr>
            </w:pPr>
            <w:r>
              <w:rPr>
                <w:rFonts w:cs="Times New Roman"/>
                <w:bCs/>
                <w:sz w:val="22"/>
                <w:szCs w:val="22"/>
              </w:rPr>
              <w:t>Ovršna isprava:</w:t>
            </w:r>
          </w:p>
          <w:p w:rsidRDefault="00682B9A" w:rsidP="00FE7352" w:rsidR="00682B9A">
            <w:pPr>
              <w:pStyle w:val="TableContents"/>
              <w:rPr>
                <w:rFonts w:cs="Times New Roman"/>
                <w:bCs/>
                <w:sz w:val="22"/>
                <w:szCs w:val="22"/>
              </w:rPr>
            </w:pPr>
            <w:r>
              <w:rPr>
                <w:rFonts w:cs="Times New Roman"/>
                <w:bCs/>
                <w:sz w:val="22"/>
                <w:szCs w:val="22"/>
              </w:rPr>
              <w:t>Rješenje o ovrsi Ovrv-20423/2014</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pPr>
              <w:pStyle w:val="TableContents"/>
              <w:rPr>
                <w:rFonts w:cs="Times New Roman"/>
                <w:bCs/>
                <w:sz w:val="22"/>
                <w:szCs w:val="22"/>
              </w:rPr>
            </w:pPr>
            <w:r>
              <w:rPr>
                <w:rFonts w:cs="Times New Roman"/>
                <w:bCs/>
                <w:sz w:val="22"/>
                <w:szCs w:val="22"/>
              </w:rPr>
              <w:t>Obračun kamata, izvadak iz poslovnih knjiga, analitička kartica</w:t>
            </w:r>
          </w:p>
          <w:p w:rsidRDefault="00682B9A" w:rsidP="00FE7352" w:rsidR="00682B9A">
            <w:pPr>
              <w:pStyle w:val="TableContents"/>
              <w:rPr>
                <w:rFonts w:cs="Times New Roman"/>
                <w:bCs/>
                <w:sz w:val="22"/>
                <w:szCs w:val="22"/>
              </w:rPr>
            </w:pPr>
          </w:p>
          <w:p w:rsidRDefault="00682B9A" w:rsidP="00FE7352" w:rsidR="00682B9A">
            <w:pPr>
              <w:pStyle w:val="TableContents"/>
              <w:rPr>
                <w:rFonts w:cs="Times New Roman"/>
                <w:bCs/>
                <w:sz w:val="22"/>
                <w:szCs w:val="22"/>
              </w:rPr>
            </w:pPr>
            <w:r>
              <w:rPr>
                <w:rFonts w:cs="Times New Roman"/>
                <w:bCs/>
                <w:sz w:val="22"/>
                <w:szCs w:val="22"/>
              </w:rPr>
              <w:t>c) Podružnica čistoća</w:t>
            </w:r>
          </w:p>
          <w:p w:rsidRDefault="00682B9A" w:rsidP="00FE7352" w:rsidR="00682B9A">
            <w:pPr>
              <w:pStyle w:val="TableContents"/>
              <w:rPr>
                <w:rFonts w:cs="Times New Roman"/>
                <w:bCs/>
                <w:sz w:val="22"/>
                <w:szCs w:val="22"/>
              </w:rPr>
            </w:pPr>
            <w:r>
              <w:rPr>
                <w:rFonts w:cs="Times New Roman"/>
                <w:bCs/>
                <w:sz w:val="22"/>
                <w:szCs w:val="22"/>
              </w:rPr>
              <w:t>Ovršna isprava:</w:t>
            </w:r>
          </w:p>
          <w:p w:rsidRDefault="00682B9A" w:rsidP="00FE7352" w:rsidR="00682B9A">
            <w:pPr>
              <w:pStyle w:val="TableContents"/>
              <w:rPr>
                <w:rFonts w:cs="Times New Roman"/>
                <w:bCs/>
                <w:sz w:val="22"/>
                <w:szCs w:val="22"/>
              </w:rPr>
            </w:pPr>
            <w:r>
              <w:rPr>
                <w:rFonts w:cs="Times New Roman"/>
                <w:bCs/>
                <w:sz w:val="22"/>
                <w:szCs w:val="22"/>
              </w:rPr>
              <w:t xml:space="preserve">Rješenja o ovrsi </w:t>
            </w:r>
          </w:p>
          <w:p w:rsidRDefault="00682B9A" w:rsidP="00FE7352" w:rsidR="00682B9A">
            <w:pPr>
              <w:pStyle w:val="TableContents"/>
              <w:rPr>
                <w:rFonts w:cs="Times New Roman"/>
                <w:bCs/>
                <w:sz w:val="22"/>
                <w:szCs w:val="22"/>
              </w:rPr>
            </w:pPr>
            <w:r>
              <w:rPr>
                <w:rFonts w:cs="Times New Roman"/>
                <w:bCs/>
                <w:sz w:val="22"/>
                <w:szCs w:val="22"/>
              </w:rPr>
              <w:t>Vjerodostojne isprave:</w:t>
            </w:r>
          </w:p>
          <w:p w:rsidRDefault="00682B9A" w:rsidP="00FE7352" w:rsidR="00682B9A" w:rsidRPr="00A87074">
            <w:pPr>
              <w:pStyle w:val="TableContents"/>
              <w:rPr>
                <w:rFonts w:cs="Times New Roman"/>
                <w:bCs/>
                <w:sz w:val="22"/>
                <w:szCs w:val="22"/>
              </w:rPr>
            </w:pPr>
            <w:r>
              <w:rPr>
                <w:rFonts w:cs="Times New Roman"/>
                <w:bCs/>
                <w:sz w:val="22"/>
                <w:szCs w:val="22"/>
              </w:rPr>
              <w:t>Obračun kamata, ispis otvorenih stavaka, faktura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sidRPr="00FC17F8">
              <w:rPr>
                <w:rFonts w:cs="Times New Roman"/>
                <w:bCs/>
                <w:sz w:val="22"/>
                <w:szCs w:val="22"/>
              </w:rPr>
              <w:t>17.688,54</w:t>
            </w: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r>
              <w:rPr>
                <w:rFonts w:cs="Times New Roman"/>
                <w:bCs/>
                <w:sz w:val="22"/>
                <w:szCs w:val="22"/>
              </w:rPr>
              <w:t>823,64</w:t>
            </w: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pPr>
              <w:pStyle w:val="TableContents"/>
              <w:jc w:val="right"/>
              <w:rPr>
                <w:rFonts w:cs="Times New Roman"/>
                <w:bCs/>
                <w:sz w:val="22"/>
                <w:szCs w:val="22"/>
              </w:rPr>
            </w:pPr>
          </w:p>
          <w:p w:rsidRDefault="00682B9A" w:rsidP="00FE7352" w:rsidR="00682B9A" w:rsidRPr="00FC17F8">
            <w:pPr>
              <w:pStyle w:val="TableContents"/>
              <w:jc w:val="right"/>
              <w:rPr>
                <w:rFonts w:cs="Times New Roman"/>
                <w:bCs/>
                <w:sz w:val="22"/>
                <w:szCs w:val="22"/>
              </w:rPr>
            </w:pPr>
            <w:r>
              <w:rPr>
                <w:rFonts w:cs="Times New Roman"/>
                <w:bCs/>
                <w:sz w:val="22"/>
                <w:szCs w:val="22"/>
              </w:rPr>
              <w:t>16.867,78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D658A8">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r>
              <w:rPr>
                <w:rFonts w:cs="Times New Roman"/>
                <w:b/>
                <w:sz w:val="22"/>
                <w:szCs w:val="22"/>
              </w:rPr>
              <w:t>35.379,96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sz w:val="22"/>
                <w:szCs w:val="22"/>
              </w:rPr>
              <w:t>35.379,96</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r>
              <w:rPr>
                <w:rFonts w:cs="Times New Roman"/>
                <w:b/>
                <w:bCs/>
                <w:sz w:val="22"/>
                <w:szCs w:val="22"/>
              </w:rPr>
              <w:t>25.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PRVI FAKTOR d.o.o. u likvidaciji</w:t>
            </w:r>
          </w:p>
          <w:p w:rsidRDefault="00682B9A" w:rsidP="00FE7352" w:rsidR="00682B9A">
            <w:pPr>
              <w:pStyle w:val="TableContents"/>
              <w:rPr>
                <w:rFonts w:cs="Times New Roman"/>
                <w:bCs/>
                <w:sz w:val="22"/>
                <w:szCs w:val="22"/>
              </w:rPr>
            </w:pPr>
            <w:r>
              <w:rPr>
                <w:rFonts w:cs="Times New Roman"/>
                <w:bCs/>
                <w:sz w:val="22"/>
                <w:szCs w:val="22"/>
              </w:rPr>
              <w:t>Hektorovićeva 2</w:t>
            </w:r>
          </w:p>
          <w:p w:rsidRDefault="00682B9A" w:rsidP="00FE7352" w:rsidR="00682B9A" w:rsidRPr="000F2847">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63278028623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Ugovor o preuzimanju ispunjenja, Ugovor o faktoringu, Ugovor o ustupanju potraživanja</w:t>
            </w:r>
          </w:p>
          <w:p w:rsidRDefault="00682B9A" w:rsidP="00FE7352" w:rsidR="00682B9A">
            <w:pPr>
              <w:pStyle w:val="TableContents"/>
              <w:rPr>
                <w:rFonts w:cs="Times New Roman"/>
                <w:bCs/>
                <w:sz w:val="22"/>
                <w:szCs w:val="22"/>
              </w:rPr>
            </w:pPr>
            <w:r>
              <w:rPr>
                <w:rFonts w:cs="Times New Roman"/>
                <w:bCs/>
                <w:sz w:val="22"/>
                <w:szCs w:val="22"/>
              </w:rPr>
              <w:t>Ovršne isprave:</w:t>
            </w:r>
          </w:p>
          <w:p w:rsidRDefault="00682B9A" w:rsidP="00FE7352" w:rsidR="00682B9A">
            <w:pPr>
              <w:pStyle w:val="TableContents"/>
              <w:rPr>
                <w:rFonts w:cs="Times New Roman"/>
                <w:bCs/>
                <w:sz w:val="22"/>
                <w:szCs w:val="22"/>
              </w:rPr>
            </w:pPr>
            <w:r>
              <w:rPr>
                <w:rFonts w:cs="Times New Roman"/>
                <w:bCs/>
                <w:sz w:val="22"/>
                <w:szCs w:val="22"/>
              </w:rPr>
              <w:t xml:space="preserve">Bjanko zadužnice OV-11812/2009, </w:t>
            </w:r>
            <w:r>
              <w:rPr>
                <w:rFonts w:cs="Times New Roman"/>
                <w:bCs/>
                <w:sz w:val="22"/>
                <w:szCs w:val="22"/>
              </w:rPr>
              <w:lastRenderedPageBreak/>
              <w:t xml:space="preserve">OV-11816/2009, OV-14960/2004, OV-29028/2006, OV-29030/2006, OV-3303/2005, OV-3304/2005, </w:t>
            </w:r>
          </w:p>
          <w:p w:rsidRDefault="00682B9A" w:rsidP="00FE7352" w:rsidR="00682B9A">
            <w:pPr>
              <w:pStyle w:val="TableContents"/>
              <w:rPr>
                <w:rFonts w:cs="Times New Roman"/>
                <w:bCs/>
                <w:sz w:val="22"/>
                <w:szCs w:val="22"/>
              </w:rPr>
            </w:pPr>
            <w:r>
              <w:rPr>
                <w:rFonts w:cs="Times New Roman"/>
                <w:bCs/>
                <w:sz w:val="22"/>
                <w:szCs w:val="22"/>
              </w:rPr>
              <w:t>Okvirni sporazum o založnopravnom osiguranju novčane tražbine OV-5044/09</w:t>
            </w:r>
          </w:p>
          <w:p w:rsidRDefault="00682B9A" w:rsidP="00FE7352" w:rsidR="00682B9A">
            <w:pPr>
              <w:pStyle w:val="TableContents"/>
              <w:rPr>
                <w:rFonts w:cs="Times New Roman"/>
                <w:bCs/>
                <w:sz w:val="22"/>
                <w:szCs w:val="22"/>
              </w:rPr>
            </w:pPr>
            <w:r>
              <w:rPr>
                <w:rFonts w:cs="Times New Roman"/>
                <w:bCs/>
                <w:sz w:val="22"/>
                <w:szCs w:val="22"/>
              </w:rPr>
              <w:t>Vjerodostojna isprava:</w:t>
            </w:r>
          </w:p>
          <w:p w:rsidRDefault="00682B9A" w:rsidP="00FE7352" w:rsidR="00682B9A" w:rsidRPr="00A87074">
            <w:pPr>
              <w:pStyle w:val="TableContents"/>
              <w:rPr>
                <w:rFonts w:cs="Times New Roman"/>
                <w:bCs/>
                <w:sz w:val="22"/>
                <w:szCs w:val="22"/>
              </w:rPr>
            </w:pPr>
            <w:r>
              <w:rPr>
                <w:rFonts w:cs="Times New Roman"/>
                <w:bCs/>
                <w:sz w:val="22"/>
                <w:szCs w:val="22"/>
              </w:rPr>
              <w:t>Izvadak iz poslovnih knjiga sa obračunom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A87074">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844E74">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r>
              <w:rPr>
                <w:rFonts w:cs="Times New Roman"/>
                <w:b/>
                <w:sz w:val="22"/>
                <w:szCs w:val="22"/>
              </w:rPr>
              <w:t>7.678.192,05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right"/>
              <w:rPr>
                <w:rFonts w:cs="Times New Roman"/>
                <w:b/>
                <w:bCs/>
                <w:sz w:val="22"/>
                <w:szCs w:val="22"/>
              </w:rPr>
            </w:pPr>
            <w:r>
              <w:rPr>
                <w:rFonts w:cs="Times New Roman"/>
                <w:b/>
                <w:sz w:val="22"/>
                <w:szCs w:val="22"/>
              </w:rPr>
              <w:t>7.678.192,05</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7D725A">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r>
              <w:rPr>
                <w:rFonts w:cs="Times New Roman"/>
                <w:b/>
                <w:bCs/>
                <w:sz w:val="22"/>
                <w:szCs w:val="22"/>
              </w:rPr>
              <w:t>26.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9379DC">
              <w:rPr>
                <w:rFonts w:cs="Times New Roman"/>
                <w:bCs/>
                <w:sz w:val="22"/>
                <w:szCs w:val="22"/>
              </w:rPr>
              <w:t>GORAN PAVKOVIĆ</w:t>
            </w:r>
          </w:p>
          <w:p w:rsidRDefault="00682B9A" w:rsidP="00FE7352" w:rsidR="00682B9A">
            <w:pPr>
              <w:pStyle w:val="TableContents"/>
              <w:rPr>
                <w:rFonts w:cs="Times New Roman"/>
                <w:bCs/>
                <w:sz w:val="22"/>
                <w:szCs w:val="22"/>
              </w:rPr>
            </w:pPr>
            <w:r>
              <w:rPr>
                <w:rFonts w:cs="Times New Roman"/>
                <w:bCs/>
                <w:sz w:val="22"/>
                <w:szCs w:val="22"/>
              </w:rPr>
              <w:t>Bubnja 2, Žaborić</w:t>
            </w:r>
          </w:p>
          <w:p w:rsidRDefault="00682B9A" w:rsidP="00FE7352" w:rsidR="00682B9A" w:rsidRPr="00D91EC9">
            <w:pPr>
              <w:pStyle w:val="TableContents"/>
              <w:rPr>
                <w:rFonts w:cs="Times New Roman"/>
                <w:bCs/>
                <w:sz w:val="22"/>
                <w:szCs w:val="22"/>
              </w:rPr>
            </w:pPr>
            <w:r>
              <w:rPr>
                <w:rFonts w:cs="Times New Roman"/>
                <w:bCs/>
                <w:sz w:val="22"/>
                <w:szCs w:val="22"/>
              </w:rPr>
              <w:t>Šibenik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70401797620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r>
              <w:rPr>
                <w:rFonts w:cs="Times New Roman"/>
                <w:bCs/>
                <w:sz w:val="22"/>
                <w:szCs w:val="22"/>
              </w:rPr>
              <w:t>Pozajmica, nabava u gotovini</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C825B3">
            <w:pPr>
              <w:pStyle w:val="TableContents"/>
              <w:jc w:val="right"/>
              <w:rPr>
                <w:rFonts w:cs="Times New Roman"/>
                <w:bCs/>
                <w:sz w:val="22"/>
                <w:szCs w:val="22"/>
              </w:rPr>
            </w:pPr>
            <w:r>
              <w:rPr>
                <w:rFonts w:cs="Times New Roman"/>
                <w:bCs/>
                <w:sz w:val="22"/>
                <w:szCs w:val="22"/>
              </w:rPr>
              <w:t>zastara</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r>
              <w:rPr>
                <w:rFonts w:cs="Times New Roman"/>
                <w:b/>
                <w:sz w:val="22"/>
                <w:szCs w:val="22"/>
              </w:rPr>
              <w:t>392.111,25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D91EC9">
            <w:pPr>
              <w:pStyle w:val="TableContents"/>
              <w:jc w:val="right"/>
              <w:rPr>
                <w:rFonts w:cs="Times New Roman"/>
                <w:bCs/>
                <w:sz w:val="22"/>
                <w:szCs w:val="22"/>
              </w:rPr>
            </w:pPr>
            <w:r w:rsidRPr="00D91EC9">
              <w:rPr>
                <w:rFonts w:cs="Times New Roman"/>
                <w:sz w:val="22"/>
                <w:szCs w:val="22"/>
              </w:rPr>
              <w:t>392.111,25</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r>
              <w:rPr>
                <w:rFonts w:cs="Times New Roman"/>
                <w:b/>
                <w:bCs/>
                <w:sz w:val="22"/>
                <w:szCs w:val="22"/>
              </w:rPr>
              <w:t>27.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sidRPr="009379DC">
              <w:rPr>
                <w:rFonts w:cs="Times New Roman"/>
                <w:bCs/>
                <w:sz w:val="22"/>
                <w:szCs w:val="22"/>
              </w:rPr>
              <w:t>GORAN PAVKOVIĆ</w:t>
            </w:r>
          </w:p>
          <w:p w:rsidRDefault="00682B9A" w:rsidP="00FE7352" w:rsidR="00682B9A">
            <w:pPr>
              <w:pStyle w:val="TableContents"/>
              <w:rPr>
                <w:rFonts w:cs="Times New Roman"/>
                <w:bCs/>
                <w:sz w:val="22"/>
                <w:szCs w:val="22"/>
              </w:rPr>
            </w:pPr>
            <w:r>
              <w:rPr>
                <w:rFonts w:cs="Times New Roman"/>
                <w:bCs/>
                <w:sz w:val="22"/>
                <w:szCs w:val="22"/>
              </w:rPr>
              <w:t>Bubnja 2, Žaborić</w:t>
            </w:r>
          </w:p>
          <w:p w:rsidRDefault="00682B9A" w:rsidP="00FE7352" w:rsidR="00682B9A">
            <w:pPr>
              <w:pStyle w:val="TableContents"/>
              <w:rPr>
                <w:rFonts w:cs="Times New Roman"/>
                <w:b/>
                <w:bCs/>
                <w:sz w:val="22"/>
                <w:szCs w:val="22"/>
              </w:rPr>
            </w:pPr>
            <w:r>
              <w:rPr>
                <w:rFonts w:cs="Times New Roman"/>
                <w:bCs/>
                <w:sz w:val="22"/>
                <w:szCs w:val="22"/>
              </w:rPr>
              <w:t>Šibenik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70401797620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 xml:space="preserve">Jamac platac za kredite </w:t>
            </w:r>
          </w:p>
          <w:p w:rsidRDefault="00682B9A" w:rsidP="00FE7352" w:rsidR="00682B9A" w:rsidRPr="00A87074">
            <w:pPr>
              <w:pStyle w:val="TableContents"/>
              <w:rPr>
                <w:rFonts w:cs="Times New Roman"/>
                <w:bCs/>
                <w:sz w:val="22"/>
                <w:szCs w:val="22"/>
              </w:rPr>
            </w:pPr>
            <w:r>
              <w:rPr>
                <w:rFonts w:cs="Times New Roman"/>
                <w:bCs/>
                <w:sz w:val="22"/>
                <w:szCs w:val="22"/>
              </w:rPr>
              <w:t>Ugovor o dugoročnom kreditu</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D91EC9">
            <w:pPr>
              <w:pStyle w:val="TableContents"/>
              <w:jc w:val="right"/>
              <w:rPr>
                <w:rFonts w:cs="Times New Roman"/>
                <w:sz w:val="22"/>
                <w:szCs w:val="22"/>
              </w:rPr>
            </w:pPr>
            <w:r>
              <w:rPr>
                <w:rFonts w:cs="Times New Roman"/>
                <w:sz w:val="22"/>
                <w:szCs w:val="22"/>
              </w:rPr>
              <w:t>Nije dostavljena dokumentacija iz koje je vidljivo potraživanje</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9379DC">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r>
              <w:rPr>
                <w:rFonts w:cs="Times New Roman"/>
                <w:b/>
                <w:sz w:val="22"/>
                <w:szCs w:val="22"/>
              </w:rPr>
              <w:t>24.500.000,00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38199B">
            <w:pPr>
              <w:pStyle w:val="TableContents"/>
              <w:jc w:val="right"/>
              <w:rPr>
                <w:rFonts w:cs="Times New Roman"/>
                <w:sz w:val="22"/>
                <w:szCs w:val="22"/>
              </w:rPr>
            </w:pPr>
            <w:r w:rsidRPr="0038199B">
              <w:rPr>
                <w:rFonts w:cs="Times New Roman"/>
                <w:sz w:val="22"/>
                <w:szCs w:val="22"/>
              </w:rPr>
              <w:t>24.500.000,00</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r>
              <w:rPr>
                <w:rFonts w:cs="Times New Roman"/>
                <w:b/>
                <w:bCs/>
                <w:sz w:val="22"/>
                <w:szCs w:val="22"/>
              </w:rPr>
              <w:t>28.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LUKA PAVKOVIĆ</w:t>
            </w:r>
          </w:p>
          <w:p w:rsidRDefault="00682B9A" w:rsidP="00FE7352" w:rsidR="00682B9A">
            <w:pPr>
              <w:pStyle w:val="TableContents"/>
              <w:rPr>
                <w:rFonts w:cs="Times New Roman"/>
                <w:bCs/>
                <w:sz w:val="22"/>
                <w:szCs w:val="22"/>
              </w:rPr>
            </w:pPr>
            <w:r>
              <w:rPr>
                <w:rFonts w:cs="Times New Roman"/>
                <w:bCs/>
                <w:sz w:val="22"/>
                <w:szCs w:val="22"/>
              </w:rPr>
              <w:t>I. L. Croate 34</w:t>
            </w:r>
          </w:p>
          <w:p w:rsidRDefault="00682B9A" w:rsidP="00FE7352" w:rsidR="00682B9A">
            <w:pPr>
              <w:pStyle w:val="TableContents"/>
              <w:rPr>
                <w:rFonts w:cs="Times New Roman"/>
                <w:b/>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r>
              <w:rPr>
                <w:rFonts w:cs="Times New Roman"/>
                <w:bCs/>
                <w:sz w:val="22"/>
                <w:szCs w:val="22"/>
              </w:rPr>
              <w:t>90712647454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r>
              <w:rPr>
                <w:rFonts w:cs="Times New Roman"/>
                <w:bCs/>
                <w:sz w:val="22"/>
                <w:szCs w:val="22"/>
              </w:rPr>
              <w:t>Pozajmice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D91EC9">
            <w:pPr>
              <w:pStyle w:val="TableContents"/>
              <w:jc w:val="right"/>
              <w:rPr>
                <w:rFonts w:cs="Times New Roman"/>
                <w:sz w:val="22"/>
                <w:szCs w:val="22"/>
              </w:rPr>
            </w:pPr>
            <w:r>
              <w:rPr>
                <w:rFonts w:cs="Times New Roman"/>
                <w:sz w:val="22"/>
                <w:szCs w:val="22"/>
              </w:rPr>
              <w:t>zastara</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r>
              <w:rPr>
                <w:rFonts w:cs="Times New Roman"/>
                <w:bCs/>
                <w:sz w:val="22"/>
                <w:szCs w:val="22"/>
              </w:rPr>
              <w:t>500,00</w:t>
            </w:r>
          </w:p>
        </w:tc>
      </w:tr>
      <w:tr w:rsidTr="00682B9A" w:rsidR="00C431D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C431D2" w:rsidP="00FE7352" w:rsidR="00C431D2">
            <w:pPr>
              <w:pStyle w:val="TableContents"/>
              <w:jc w:val="center"/>
              <w:rPr>
                <w:rFonts w:cs="Times New Roman"/>
                <w:b/>
                <w:bCs/>
                <w:sz w:val="22"/>
                <w:szCs w:val="22"/>
              </w:rPr>
            </w:pPr>
            <w:r>
              <w:rPr>
                <w:rFonts w:cs="Times New Roman"/>
                <w:b/>
                <w:bCs/>
                <w:sz w:val="22"/>
                <w:szCs w:val="22"/>
              </w:rPr>
              <w:t xml:space="preserve">29.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C431D2" w:rsidP="00FE7352" w:rsidR="00C431D2">
            <w:pPr>
              <w:pStyle w:val="TableContents"/>
              <w:rPr>
                <w:rFonts w:cs="Times New Roman"/>
                <w:bCs/>
                <w:sz w:val="22"/>
                <w:szCs w:val="22"/>
              </w:rPr>
            </w:pPr>
            <w:r>
              <w:rPr>
                <w:rFonts w:cs="Times New Roman"/>
                <w:bCs/>
                <w:sz w:val="22"/>
                <w:szCs w:val="22"/>
              </w:rPr>
              <w:t>BKS BANKA d.d.</w:t>
            </w:r>
          </w:p>
          <w:p w:rsidRDefault="00C431D2" w:rsidP="00FE7352" w:rsidR="00C431D2">
            <w:pPr>
              <w:pStyle w:val="TableContents"/>
              <w:rPr>
                <w:rFonts w:cs="Times New Roman"/>
                <w:bCs/>
                <w:sz w:val="22"/>
                <w:szCs w:val="22"/>
              </w:rPr>
            </w:pPr>
            <w:r>
              <w:rPr>
                <w:rFonts w:cs="Times New Roman"/>
                <w:bCs/>
                <w:sz w:val="22"/>
                <w:szCs w:val="22"/>
              </w:rPr>
              <w:t>St. Veiter Ring 43, Klagenfurt, Republika Austria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C431D2" w:rsidP="00FE7352" w:rsidR="00C431D2">
            <w:pPr>
              <w:pStyle w:val="TableContents"/>
              <w:rPr>
                <w:rFonts w:cs="Times New Roman"/>
                <w:bCs/>
                <w:sz w:val="22"/>
                <w:szCs w:val="22"/>
              </w:rPr>
            </w:pPr>
            <w:r>
              <w:rPr>
                <w:rFonts w:cs="Times New Roman"/>
                <w:bCs/>
                <w:sz w:val="22"/>
                <w:szCs w:val="22"/>
              </w:rPr>
              <w:t>95202348925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82EB9" w:rsidP="00FE7352" w:rsidR="00C431D2">
            <w:pPr>
              <w:pStyle w:val="TableContents"/>
              <w:rPr>
                <w:rFonts w:cs="Times New Roman"/>
                <w:bCs/>
                <w:sz w:val="22"/>
                <w:szCs w:val="22"/>
              </w:rPr>
            </w:pPr>
            <w:r>
              <w:rPr>
                <w:rFonts w:cs="Times New Roman"/>
                <w:bCs/>
                <w:sz w:val="22"/>
                <w:szCs w:val="22"/>
              </w:rPr>
              <w:t xml:space="preserve">Ugovor o kratkoročnom kreditu i Sporazum radi osiguranja novčane tražbine radi zasnivanja založnog prava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82EB9" w:rsidP="00FE7352" w:rsidR="00C431D2">
            <w:pPr>
              <w:pStyle w:val="TableContents"/>
              <w:jc w:val="right"/>
              <w:rPr>
                <w:rFonts w:cs="Times New Roman"/>
                <w:b/>
                <w:sz w:val="22"/>
                <w:szCs w:val="22"/>
              </w:rPr>
            </w:pPr>
            <w:r>
              <w:rPr>
                <w:rFonts w:cs="Times New Roman"/>
                <w:b/>
                <w:sz w:val="22"/>
                <w:szCs w:val="22"/>
              </w:rPr>
              <w:t>2.023.630,24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82EB9" w:rsidP="00FE7352" w:rsidR="00C431D2">
            <w:pPr>
              <w:pStyle w:val="TableContents"/>
              <w:jc w:val="right"/>
              <w:rPr>
                <w:rFonts w:cs="Times New Roman"/>
                <w:b/>
                <w:bCs/>
                <w:sz w:val="22"/>
                <w:szCs w:val="22"/>
              </w:rPr>
            </w:pPr>
            <w:r>
              <w:rPr>
                <w:rFonts w:cs="Times New Roman"/>
                <w:b/>
                <w:bCs/>
                <w:sz w:val="22"/>
                <w:szCs w:val="22"/>
              </w:rPr>
              <w:t>2.023.630,24</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C431D2" w:rsidP="00FE7352" w:rsidR="00C431D2">
            <w:pPr>
              <w:pStyle w:val="TableContents"/>
              <w:jc w:val="right"/>
              <w:rPr>
                <w:rFonts w:cs="Times New Roman"/>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C431D2" w:rsidP="00FE7352" w:rsidR="00C431D2">
            <w:pPr>
              <w:pStyle w:val="TableContents"/>
              <w:jc w:val="center"/>
              <w:rPr>
                <w:rFonts w:cs="Times New Roman"/>
                <w:bCs/>
                <w:sz w:val="22"/>
                <w:szCs w:val="22"/>
              </w:rPr>
            </w:pPr>
          </w:p>
        </w:tc>
      </w:tr>
      <w:tr w:rsidTr="00682B9A" w:rsidR="00882EB9"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82EB9" w:rsidP="00FE7352" w:rsidR="00882EB9">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A7FA9" w:rsidP="00FE7352" w:rsidR="00882EB9" w:rsidRPr="00936B49">
            <w:pPr>
              <w:pStyle w:val="TableContents"/>
              <w:rPr>
                <w:rFonts w:cs="Times New Roman"/>
                <w:b/>
                <w:bCs/>
                <w:sz w:val="22"/>
                <w:szCs w:val="22"/>
              </w:rPr>
            </w:pPr>
            <w:r>
              <w:rPr>
                <w:rFonts w:cs="Times New Roman"/>
                <w:bCs/>
                <w:sz w:val="22"/>
                <w:szCs w:val="22"/>
              </w:rPr>
              <w:t xml:space="preserve">                            </w:t>
            </w:r>
            <w:r w:rsidRPr="00936B49">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2EB9" w:rsidP="00FE7352" w:rsidR="00882EB9">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82EB9" w:rsidP="00FE7352" w:rsidR="00882EB9">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A7FA9" w:rsidP="00FE7352" w:rsidR="00882EB9">
            <w:pPr>
              <w:pStyle w:val="TableContents"/>
              <w:jc w:val="right"/>
              <w:rPr>
                <w:rFonts w:cs="Times New Roman"/>
                <w:b/>
                <w:sz w:val="22"/>
                <w:szCs w:val="22"/>
              </w:rPr>
            </w:pPr>
            <w:r>
              <w:rPr>
                <w:rFonts w:cs="Times New Roman"/>
                <w:b/>
                <w:sz w:val="22"/>
                <w:szCs w:val="22"/>
              </w:rPr>
              <w:t>2.023.630,24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A7FA9" w:rsidP="00FE7352" w:rsidR="00882EB9">
            <w:pPr>
              <w:pStyle w:val="TableContents"/>
              <w:jc w:val="right"/>
              <w:rPr>
                <w:rFonts w:cs="Times New Roman"/>
                <w:b/>
                <w:bCs/>
                <w:sz w:val="22"/>
                <w:szCs w:val="22"/>
              </w:rPr>
            </w:pPr>
            <w:r>
              <w:rPr>
                <w:rFonts w:cs="Times New Roman"/>
                <w:b/>
                <w:bCs/>
                <w:sz w:val="22"/>
                <w:szCs w:val="22"/>
              </w:rPr>
              <w:t>2.023.630,24</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2EB9" w:rsidP="00FE7352" w:rsidR="00882EB9">
            <w:pPr>
              <w:pStyle w:val="TableContents"/>
              <w:jc w:val="right"/>
              <w:rPr>
                <w:rFonts w:cs="Times New Roman"/>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882EB9" w:rsidP="00FE7352" w:rsidR="00882EB9">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sz w:val="22"/>
                <w:szCs w:val="22"/>
              </w:rPr>
            </w:pPr>
            <w:r>
              <w:rPr>
                <w:rFonts w:cs="Times New Roman"/>
                <w:b/>
                <w:sz w:val="22"/>
                <w:szCs w:val="22"/>
              </w:rPr>
              <w:t>53.600,00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pPr>
              <w:pStyle w:val="TableContents"/>
              <w:jc w:val="right"/>
              <w:rPr>
                <w:rFonts w:cs="Times New Roman"/>
                <w:b/>
                <w:bCs/>
                <w:sz w:val="22"/>
                <w:szCs w:val="22"/>
              </w:rPr>
            </w:pPr>
            <w:r>
              <w:rPr>
                <w:rFonts w:cs="Times New Roman"/>
                <w:b/>
                <w:bCs/>
                <w:sz w:val="22"/>
                <w:szCs w:val="22"/>
              </w:rPr>
              <w:t>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700E00">
            <w:pPr>
              <w:pStyle w:val="TableContents"/>
              <w:jc w:val="right"/>
              <w:rPr>
                <w:rFonts w:cs="Times New Roman"/>
                <w:sz w:val="22"/>
                <w:szCs w:val="22"/>
              </w:rPr>
            </w:pPr>
            <w:r w:rsidRPr="00700E00">
              <w:rPr>
                <w:rFonts w:cs="Times New Roman"/>
                <w:sz w:val="22"/>
                <w:szCs w:val="22"/>
              </w:rPr>
              <w:t>53.600,00</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r w:rsidTr="00682B9A" w:rsidR="00682B9A"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FA054D">
            <w:pPr>
              <w:pStyle w:val="TableContents"/>
              <w:jc w:val="right"/>
              <w:rPr>
                <w:rFonts w:cs="Times New Roman"/>
                <w:b/>
                <w:bCs/>
                <w:sz w:val="22"/>
                <w:szCs w:val="22"/>
              </w:rPr>
            </w:pPr>
            <w:r>
              <w:rPr>
                <w:rFonts w:cs="Times New Roman"/>
                <w:b/>
                <w:bCs/>
                <w:sz w:val="22"/>
                <w:szCs w:val="22"/>
              </w:rPr>
              <w:t>SVEUKUPNO: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682B9A" w:rsidP="00FE7352" w:rsidR="00682B9A"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A7FA9" w:rsidP="00FE7352" w:rsidR="00682B9A" w:rsidRPr="00A87074">
            <w:pPr>
              <w:pStyle w:val="TableContents"/>
              <w:jc w:val="right"/>
              <w:rPr>
                <w:rFonts w:cs="Times New Roman"/>
                <w:b/>
                <w:bCs/>
                <w:sz w:val="22"/>
                <w:szCs w:val="22"/>
              </w:rPr>
            </w:pPr>
            <w:r>
              <w:rPr>
                <w:rFonts w:cs="Times New Roman"/>
                <w:b/>
                <w:bCs/>
                <w:sz w:val="22"/>
                <w:szCs w:val="22"/>
              </w:rPr>
              <w:t>49.607.446,84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936B49" w:rsidP="00FE7352" w:rsidR="00682B9A" w:rsidRPr="00A87074">
            <w:pPr>
              <w:pStyle w:val="TableContents"/>
              <w:jc w:val="right"/>
              <w:rPr>
                <w:rFonts w:cs="Times New Roman"/>
                <w:b/>
                <w:bCs/>
                <w:sz w:val="22"/>
                <w:szCs w:val="22"/>
              </w:rPr>
            </w:pPr>
            <w:r>
              <w:rPr>
                <w:rFonts w:cs="Times New Roman"/>
                <w:b/>
                <w:bCs/>
                <w:sz w:val="22"/>
                <w:szCs w:val="22"/>
              </w:rPr>
              <w:t>24.182.224,89</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82B9A" w:rsidP="00FE7352" w:rsidR="00682B9A" w:rsidRPr="00180D27">
            <w:pPr>
              <w:pStyle w:val="TableContents"/>
              <w:jc w:val="right"/>
              <w:rPr>
                <w:rFonts w:cs="Times New Roman"/>
                <w:b/>
                <w:bCs/>
                <w:sz w:val="22"/>
                <w:szCs w:val="22"/>
              </w:rPr>
            </w:pPr>
            <w:r>
              <w:rPr>
                <w:rFonts w:cs="Times New Roman"/>
                <w:b/>
                <w:bCs/>
                <w:sz w:val="22"/>
                <w:szCs w:val="22"/>
              </w:rPr>
              <w:t>25.425.221,95</w:t>
            </w:r>
          </w:p>
        </w:tc>
        <w:tc>
          <w:tcPr>
            <w:tcW w:type="auto" w:w="0"/>
            <w:tcBorders>
              <w:top w:space="0" w:sz="2" w:color="000000" w:val="single"/>
              <w:left w:space="0" w:sz="2" w:color="000000" w:val="single"/>
              <w:bottom w:space="0" w:sz="2" w:color="000000" w:val="single"/>
              <w:right w:space="0" w:sz="4" w:color="auto" w:val="single"/>
            </w:tcBorders>
          </w:tcPr>
          <w:p w:rsidRDefault="00682B9A" w:rsidP="00FE7352" w:rsidR="00682B9A" w:rsidRPr="00A87074">
            <w:pPr>
              <w:pStyle w:val="TableContents"/>
              <w:jc w:val="center"/>
              <w:rPr>
                <w:rFonts w:cs="Times New Roman"/>
                <w:bCs/>
                <w:sz w:val="22"/>
                <w:szCs w:val="22"/>
              </w:rPr>
            </w:pPr>
          </w:p>
        </w:tc>
      </w:tr>
    </w:tbl>
    <w:p w:rsidRDefault="00A93DE1" w:rsidP="009034E6" w:rsidR="00A93DE1" w:rsidRPr="00340CA4">
      <w:pPr>
        <w:jc w:val="both"/>
        <w:rPr>
          <w:sz w:val="24"/>
          <w:szCs w:val="24"/>
        </w:rPr>
      </w:pPr>
    </w:p>
    <w:p w:rsidRDefault="006F474D" w:rsidP="00F55003" w:rsidR="006F474D" w:rsidRPr="00340CA4">
      <w:pPr>
        <w:jc w:val="both"/>
        <w:rPr>
          <w:sz w:val="24"/>
          <w:szCs w:val="24"/>
        </w:rPr>
      </w:pPr>
    </w:p>
    <w:p w:rsidRDefault="001B7518" w:rsidP="00C62C16" w:rsidR="009E2E3B" w:rsidRPr="00340CA4">
      <w:pPr>
        <w:ind w:firstLine="720"/>
        <w:jc w:val="both"/>
        <w:rPr>
          <w:sz w:val="24"/>
          <w:szCs w:val="24"/>
        </w:rPr>
      </w:pPr>
      <w:r w:rsidRPr="00340CA4">
        <w:rPr>
          <w:sz w:val="24"/>
          <w:szCs w:val="24"/>
        </w:rPr>
        <w:lastRenderedPageBreak/>
        <w:t>S o</w:t>
      </w:r>
      <w:r w:rsidR="007B3A1D" w:rsidRPr="00340CA4">
        <w:rPr>
          <w:sz w:val="24"/>
          <w:szCs w:val="24"/>
        </w:rPr>
        <w:t xml:space="preserve">bzirom </w:t>
      </w:r>
      <w:r w:rsidRPr="00340CA4">
        <w:rPr>
          <w:sz w:val="24"/>
          <w:szCs w:val="24"/>
        </w:rPr>
        <w:t xml:space="preserve">da </w:t>
      </w:r>
      <w:r w:rsidR="007B3A1D" w:rsidRPr="00340CA4">
        <w:rPr>
          <w:sz w:val="24"/>
          <w:szCs w:val="24"/>
        </w:rPr>
        <w:t xml:space="preserve">su ispitane sve prijavljene tražbine, </w:t>
      </w:r>
      <w:r w:rsidR="006E11F9" w:rsidRPr="00340CA4">
        <w:rPr>
          <w:sz w:val="24"/>
          <w:szCs w:val="24"/>
        </w:rPr>
        <w:t>sud</w:t>
      </w:r>
      <w:r w:rsidR="007B3A1D" w:rsidRPr="00340CA4">
        <w:rPr>
          <w:sz w:val="24"/>
          <w:szCs w:val="24"/>
        </w:rPr>
        <w:t xml:space="preserve"> izjavljuje da će rješenje o tome u kojem iznosu i u kojem isplatnom redu su utvrđene,</w:t>
      </w:r>
      <w:r w:rsidR="004E2E52" w:rsidRPr="00340CA4">
        <w:rPr>
          <w:sz w:val="24"/>
          <w:szCs w:val="24"/>
        </w:rPr>
        <w:t xml:space="preserve"> odnosno osporene</w:t>
      </w:r>
      <w:r w:rsidR="007B3A1D" w:rsidRPr="00340CA4">
        <w:rPr>
          <w:sz w:val="24"/>
          <w:szCs w:val="24"/>
        </w:rPr>
        <w:t xml:space="preserve"> </w:t>
      </w:r>
      <w:r w:rsidRPr="00340CA4">
        <w:rPr>
          <w:sz w:val="24"/>
          <w:szCs w:val="24"/>
        </w:rPr>
        <w:t>biti objavljeno na e-oglasnoj ploči suda.</w:t>
      </w:r>
    </w:p>
    <w:p w:rsidRDefault="001B7518" w:rsidP="00C62C16" w:rsidR="001B7518" w:rsidRPr="00340CA4">
      <w:pPr>
        <w:jc w:val="both"/>
        <w:rPr>
          <w:sz w:val="24"/>
          <w:szCs w:val="24"/>
        </w:rPr>
      </w:pPr>
    </w:p>
    <w:p w:rsidRDefault="009E2E3B" w:rsidP="00C62C16" w:rsidR="00AA0670" w:rsidRPr="00340CA4">
      <w:pPr>
        <w:jc w:val="both"/>
        <w:rPr>
          <w:bCs/>
          <w:sz w:val="24"/>
          <w:szCs w:val="24"/>
        </w:rPr>
      </w:pPr>
      <w:r w:rsidRPr="00340CA4">
        <w:rPr>
          <w:sz w:val="24"/>
          <w:szCs w:val="24"/>
        </w:rPr>
        <w:t xml:space="preserve">           </w:t>
      </w:r>
      <w:r w:rsidR="00AA0670" w:rsidRPr="00340CA4">
        <w:rPr>
          <w:bCs/>
          <w:sz w:val="24"/>
          <w:szCs w:val="24"/>
        </w:rPr>
        <w:t>Nitko od nazočnih vjerovnika nije osporio tražbine koje j</w:t>
      </w:r>
      <w:r w:rsidR="00020DF7" w:rsidRPr="00340CA4">
        <w:rPr>
          <w:bCs/>
          <w:sz w:val="24"/>
          <w:szCs w:val="24"/>
        </w:rPr>
        <w:t xml:space="preserve">e stečajni upravitelj priznao </w:t>
      </w:r>
      <w:r w:rsidR="006F474D" w:rsidRPr="00340CA4">
        <w:rPr>
          <w:bCs/>
          <w:sz w:val="24"/>
          <w:szCs w:val="24"/>
        </w:rPr>
        <w:t xml:space="preserve">u </w:t>
      </w:r>
      <w:r w:rsidR="00A93DE1" w:rsidRPr="00340CA4">
        <w:rPr>
          <w:bCs/>
          <w:sz w:val="24"/>
          <w:szCs w:val="24"/>
        </w:rPr>
        <w:t xml:space="preserve">I. i </w:t>
      </w:r>
      <w:r w:rsidR="000457CD" w:rsidRPr="00340CA4">
        <w:rPr>
          <w:bCs/>
          <w:sz w:val="24"/>
          <w:szCs w:val="24"/>
        </w:rPr>
        <w:t>II.</w:t>
      </w:r>
      <w:r w:rsidR="00561466" w:rsidRPr="00340CA4">
        <w:rPr>
          <w:bCs/>
          <w:sz w:val="24"/>
          <w:szCs w:val="24"/>
        </w:rPr>
        <w:t xml:space="preserve"> </w:t>
      </w:r>
      <w:r w:rsidR="00AA0670" w:rsidRPr="00340CA4">
        <w:rPr>
          <w:bCs/>
          <w:sz w:val="24"/>
          <w:szCs w:val="24"/>
        </w:rPr>
        <w:t>višem isplatnom redu.</w:t>
      </w:r>
    </w:p>
    <w:p w:rsidRDefault="004E2E52" w:rsidP="00C62C16" w:rsidR="004E2E52" w:rsidRPr="00340CA4">
      <w:pPr>
        <w:jc w:val="both"/>
        <w:rPr>
          <w:bCs/>
          <w:sz w:val="24"/>
          <w:szCs w:val="24"/>
        </w:rPr>
      </w:pPr>
    </w:p>
    <w:p w:rsidRDefault="007D7F96" w:rsidP="00C62C16" w:rsidR="00166167" w:rsidRPr="00340CA4">
      <w:pPr>
        <w:ind w:firstLine="720"/>
        <w:jc w:val="both"/>
        <w:rPr>
          <w:bCs/>
          <w:sz w:val="24"/>
          <w:szCs w:val="24"/>
        </w:rPr>
      </w:pPr>
      <w:r>
        <w:rPr>
          <w:bCs/>
          <w:sz w:val="24"/>
          <w:szCs w:val="24"/>
        </w:rPr>
        <w:t>Sud</w:t>
      </w:r>
      <w:r w:rsidR="00AA0670" w:rsidRPr="00340CA4">
        <w:rPr>
          <w:bCs/>
          <w:sz w:val="24"/>
          <w:szCs w:val="24"/>
        </w:rPr>
        <w:t xml:space="preserve"> objavljuje da se </w:t>
      </w:r>
      <w:r w:rsidR="00166167" w:rsidRPr="00340CA4">
        <w:rPr>
          <w:bCs/>
          <w:sz w:val="24"/>
          <w:szCs w:val="24"/>
        </w:rPr>
        <w:t xml:space="preserve">u tablici </w:t>
      </w:r>
      <w:r w:rsidR="00AA0670" w:rsidRPr="00340CA4">
        <w:rPr>
          <w:bCs/>
          <w:sz w:val="24"/>
          <w:szCs w:val="24"/>
        </w:rPr>
        <w:t>navedene tražbine stečajnih vjerovnika smatraju utvrđenim  i razvrstavaju u</w:t>
      </w:r>
      <w:r w:rsidR="00E77A03" w:rsidRPr="00340CA4">
        <w:rPr>
          <w:bCs/>
          <w:sz w:val="24"/>
          <w:szCs w:val="24"/>
        </w:rPr>
        <w:t xml:space="preserve"> </w:t>
      </w:r>
      <w:r w:rsidR="00A93DE1" w:rsidRPr="00340CA4">
        <w:rPr>
          <w:bCs/>
          <w:sz w:val="24"/>
          <w:szCs w:val="24"/>
        </w:rPr>
        <w:t xml:space="preserve">I. i </w:t>
      </w:r>
      <w:r w:rsidR="000457CD" w:rsidRPr="00340CA4">
        <w:rPr>
          <w:bCs/>
          <w:sz w:val="24"/>
          <w:szCs w:val="24"/>
        </w:rPr>
        <w:t xml:space="preserve">II. </w:t>
      </w:r>
      <w:r w:rsidR="00D8786F" w:rsidRPr="00340CA4">
        <w:rPr>
          <w:bCs/>
          <w:sz w:val="24"/>
          <w:szCs w:val="24"/>
        </w:rPr>
        <w:t>viši isplatni red.</w:t>
      </w:r>
    </w:p>
    <w:p w:rsidRDefault="00F55003" w:rsidP="008A58F1" w:rsidR="00F55003" w:rsidRPr="00340CA4">
      <w:pPr>
        <w:numPr>
          <w:ilvl w:val="12"/>
          <w:numId w:val="0"/>
        </w:numPr>
        <w:jc w:val="both"/>
        <w:rPr>
          <w:bCs/>
          <w:sz w:val="24"/>
          <w:szCs w:val="24"/>
        </w:rPr>
      </w:pPr>
    </w:p>
    <w:p w:rsidRDefault="00057A5A" w:rsidP="00162DBE" w:rsidR="00C00486" w:rsidRPr="00340CA4">
      <w:pPr>
        <w:numPr>
          <w:ilvl w:val="12"/>
          <w:numId w:val="0"/>
        </w:numPr>
        <w:ind w:firstLine="720"/>
        <w:jc w:val="both"/>
        <w:rPr>
          <w:bCs/>
          <w:sz w:val="24"/>
          <w:szCs w:val="24"/>
        </w:rPr>
      </w:pPr>
      <w:r w:rsidRPr="00340CA4">
        <w:rPr>
          <w:bCs/>
          <w:sz w:val="24"/>
          <w:szCs w:val="24"/>
        </w:rPr>
        <w:t>Stečajni upravitelj</w:t>
      </w:r>
      <w:r w:rsidR="001C42B4" w:rsidRPr="00340CA4">
        <w:rPr>
          <w:bCs/>
          <w:sz w:val="24"/>
          <w:szCs w:val="24"/>
        </w:rPr>
        <w:t xml:space="preserve"> ističe </w:t>
      </w:r>
      <w:r w:rsidR="00FE0FF0" w:rsidRPr="00340CA4">
        <w:rPr>
          <w:bCs/>
          <w:sz w:val="24"/>
          <w:szCs w:val="24"/>
        </w:rPr>
        <w:t xml:space="preserve">kako </w:t>
      </w:r>
      <w:r w:rsidR="00A93DE1" w:rsidRPr="00340CA4">
        <w:rPr>
          <w:bCs/>
          <w:sz w:val="24"/>
          <w:szCs w:val="24"/>
        </w:rPr>
        <w:t>se radi o slijedećim razlučnim pravima:</w:t>
      </w:r>
    </w:p>
    <w:p w:rsidRDefault="00A93DE1" w:rsidP="00162DBE" w:rsidR="00A93DE1" w:rsidRPr="00340CA4">
      <w:pPr>
        <w:numPr>
          <w:ilvl w:val="12"/>
          <w:numId w:val="0"/>
        </w:numPr>
        <w:ind w:firstLine="720"/>
        <w:jc w:val="both"/>
        <w:rPr>
          <w:bCs/>
          <w:sz w:val="24"/>
          <w:szCs w:val="24"/>
        </w:rPr>
      </w:pPr>
    </w:p>
    <w:p w:rsidRDefault="00FE7352" w:rsidP="00FE7352" w:rsidR="00FE7352" w:rsidRPr="00EC155B">
      <w:pPr>
        <w:jc w:val="center"/>
      </w:pPr>
    </w:p>
    <w:tbl>
      <w:tblPr>
        <w:tblW w:type="auto" w:w="0"/>
        <w:tblInd w:type="dxa" w:w="-39"/>
        <w:tblCellMar>
          <w:left w:type="dxa" w:w="10"/>
          <w:right w:type="dxa" w:w="10"/>
        </w:tblCellMar>
        <w:tblLook w:val="0000" w:noVBand="0" w:noHBand="0" w:lastColumn="0" w:firstColumn="0" w:lastRow="0" w:firstRow="0"/>
      </w:tblPr>
      <w:tblGrid>
        <w:gridCol w:w="502"/>
        <w:gridCol w:w="2183"/>
        <w:gridCol w:w="1320"/>
        <w:gridCol w:w="2731"/>
        <w:gridCol w:w="5070"/>
        <w:gridCol w:w="1407"/>
        <w:gridCol w:w="1206"/>
      </w:tblGrid>
      <w:tr w:rsidTr="00FE7352" w:rsidR="00FE735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707918">
            <w:pPr>
              <w:pStyle w:val="TableContents"/>
              <w:rPr>
                <w:rFonts w:cs="Times New Roman"/>
                <w:b/>
                <w:bCs/>
                <w:sz w:val="22"/>
                <w:szCs w:val="22"/>
              </w:rPr>
            </w:pPr>
            <w:r w:rsidRPr="00707918">
              <w:rPr>
                <w:rFonts w:cs="Times New Roman"/>
                <w:b/>
                <w:bCs/>
                <w:sz w:val="22"/>
                <w:szCs w:val="22"/>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707918">
            <w:pPr>
              <w:pStyle w:val="TableContents"/>
              <w:rPr>
                <w:rFonts w:cs="Times New Roman"/>
                <w:b/>
                <w:bCs/>
                <w:sz w:val="22"/>
                <w:szCs w:val="22"/>
              </w:rPr>
            </w:pPr>
            <w:r w:rsidRPr="00707918">
              <w:rPr>
                <w:b/>
                <w:sz w:val="22"/>
                <w:szCs w:val="22"/>
              </w:rPr>
              <w:t>Ime i prezime /  tvrtka ili naziv razlučnog vjerovnika i adresa/sjedište</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E7352" w:rsidP="00FE7352" w:rsidR="00FE7352" w:rsidRPr="00707918">
            <w:pPr>
              <w:pStyle w:val="TableContents"/>
              <w:jc w:val="center"/>
              <w:rPr>
                <w:rFonts w:cs="Times New Roman"/>
                <w:b/>
                <w:bCs/>
                <w:sz w:val="22"/>
                <w:szCs w:val="22"/>
              </w:rPr>
            </w:pPr>
            <w:r w:rsidRPr="00707918">
              <w:rPr>
                <w:rFonts w:cs="Times New Roman"/>
                <w:b/>
                <w:bCs/>
                <w:sz w:val="22"/>
                <w:szCs w:val="22"/>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E7352" w:rsidP="00FE7352" w:rsidR="00FE7352" w:rsidRPr="00707918">
            <w:pPr>
              <w:pStyle w:val="TableContents"/>
              <w:jc w:val="center"/>
              <w:rPr>
                <w:rFonts w:cs="Times New Roman"/>
                <w:b/>
                <w:bCs/>
                <w:sz w:val="22"/>
                <w:szCs w:val="22"/>
              </w:rPr>
            </w:pPr>
            <w:r w:rsidRPr="00707918">
              <w:rPr>
                <w:b/>
                <w:sz w:val="22"/>
                <w:szCs w:val="22"/>
              </w:rPr>
              <w:t>Iznos tražbine</w:t>
            </w:r>
          </w:p>
        </w:tc>
        <w:tc>
          <w:tcPr>
            <w:tcW w:type="auto" w:w="0"/>
            <w:tcBorders>
              <w:top w:space="0" w:sz="2" w:color="000000" w:val="single"/>
              <w:left w:space="0" w:sz="2" w:color="000000" w:val="single"/>
              <w:bottom w:space="0" w:sz="2" w:color="000000" w:val="single"/>
              <w:right w:space="0" w:sz="4" w:color="auto" w:val="single"/>
            </w:tcBorders>
          </w:tcPr>
          <w:p w:rsidRDefault="00FE7352" w:rsidP="00FE7352" w:rsidR="00FE7352" w:rsidRPr="00707918">
            <w:pPr>
              <w:pStyle w:val="TableContents"/>
              <w:jc w:val="center"/>
              <w:rPr>
                <w:rFonts w:cs="Times New Roman"/>
                <w:b/>
                <w:bCs/>
                <w:sz w:val="22"/>
                <w:szCs w:val="22"/>
              </w:rPr>
            </w:pPr>
            <w:r w:rsidRPr="00707918">
              <w:rPr>
                <w:b/>
                <w:bCs/>
                <w:sz w:val="22"/>
                <w:szCs w:val="22"/>
              </w:rPr>
              <w:t>Punomoćnik</w:t>
            </w:r>
          </w:p>
        </w:tc>
      </w:tr>
      <w:tr w:rsidTr="00FE7352" w:rsidR="00FE735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A87074">
            <w:pPr>
              <w:pStyle w:val="TableContents"/>
              <w:jc w:val="center"/>
              <w:rPr>
                <w:rFonts w:cs="Times New Roman"/>
                <w:b/>
                <w:bCs/>
                <w:sz w:val="22"/>
                <w:szCs w:val="22"/>
              </w:rPr>
            </w:pPr>
            <w:r w:rsidRPr="00A87074">
              <w:rPr>
                <w:rFonts w:cs="Times New Roman"/>
                <w:b/>
                <w:bCs/>
                <w:sz w:val="22"/>
                <w:szCs w:val="22"/>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sidRPr="00013A41">
              <w:rPr>
                <w:rFonts w:cs="Times New Roman"/>
                <w:bCs/>
                <w:sz w:val="22"/>
                <w:szCs w:val="22"/>
              </w:rPr>
              <w:t>REPUBLIKA HRVATSKA</w:t>
            </w:r>
          </w:p>
          <w:p w:rsidRDefault="00FE7352" w:rsidP="00FE7352" w:rsidR="00FE7352">
            <w:pPr>
              <w:pStyle w:val="TableContents"/>
              <w:rPr>
                <w:rFonts w:cs="Times New Roman"/>
                <w:bCs/>
                <w:sz w:val="22"/>
                <w:szCs w:val="22"/>
              </w:rPr>
            </w:pPr>
            <w:r>
              <w:rPr>
                <w:rFonts w:cs="Times New Roman"/>
                <w:bCs/>
                <w:sz w:val="22"/>
                <w:szCs w:val="22"/>
              </w:rPr>
              <w:t>Ministarstvo financija, Porezna uprava</w:t>
            </w:r>
          </w:p>
          <w:p w:rsidRDefault="00FE7352" w:rsidP="00FE7352" w:rsidR="00FE7352" w:rsidRPr="00244994">
            <w:pPr>
              <w:pStyle w:val="TableContents"/>
              <w:rPr>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E7352" w:rsidP="00FE7352" w:rsidR="00FE7352"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416E3A">
            <w:r w:rsidRPr="00416E3A">
              <w:t>Založno pravo temeljem Rješenja br. Ovr-2322/11</w:t>
            </w:r>
          </w:p>
          <w:p w:rsidRDefault="00FE7352" w:rsidP="00FE7352" w:rsidR="00FE7352" w:rsidRPr="00416E3A"/>
          <w:p w:rsidRDefault="00FE7352" w:rsidP="00FE7352" w:rsidR="00FE7352">
            <w:pPr>
              <w:rPr>
                <w:b/>
              </w:rPr>
            </w:pPr>
          </w:p>
          <w:p w:rsidRDefault="00FE7352" w:rsidP="00FE7352" w:rsidR="00FE7352">
            <w:pPr>
              <w:rPr>
                <w:b/>
              </w:rPr>
            </w:pPr>
          </w:p>
          <w:p w:rsidRDefault="00FE7352" w:rsidP="00FE7352" w:rsidR="00FE7352">
            <w:pPr>
              <w:rPr>
                <w:b/>
              </w:rPr>
            </w:pPr>
          </w:p>
          <w:p w:rsidRDefault="00FE7352" w:rsidP="00FE7352" w:rsidR="00FE7352" w:rsidRPr="001C0B15">
            <w:pPr>
              <w:rPr>
                <w:b/>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1. Nekretnina upisana u zem. knjige Općinskog građ. suda u Zagrebu, zem. knjižni odjel Zagreb, k.o. Vrapče novo, z.k.ul. 17421, k.č.br. 3909/2, STAMBENA ZGRADA BR. 5D I DVORIŠTE, VRAPČANSKE PUTINE, i to 10 ETAŽA: 1037/10000 (E-10), stan označen oznakom B-h3, koji se nalazi u potkrovlju zgrade, površine 43,32 m2, neodvojivo povezano s vlasništvom parkirnog mjesta označenog oznakom PM 7 u dvorištu zgrade, površine 11,50 m2, ukupne neto podne površine 54,82 m2</w:t>
            </w:r>
          </w:p>
          <w:p w:rsidRDefault="00FE7352" w:rsidP="00FE7352" w:rsidR="00FE7352">
            <w:pPr>
              <w:pStyle w:val="TableContents"/>
              <w:rPr>
                <w:rFonts w:cs="Times New Roman"/>
                <w:bCs/>
                <w:sz w:val="22"/>
                <w:szCs w:val="22"/>
              </w:rPr>
            </w:pPr>
          </w:p>
          <w:p w:rsidRDefault="00FE7352" w:rsidP="00FE7352" w:rsidR="00FE7352">
            <w:pPr>
              <w:pStyle w:val="TableContents"/>
              <w:rPr>
                <w:rFonts w:cs="Times New Roman"/>
                <w:bCs/>
                <w:sz w:val="22"/>
                <w:szCs w:val="22"/>
              </w:rPr>
            </w:pPr>
            <w:r>
              <w:rPr>
                <w:rFonts w:cs="Times New Roman"/>
                <w:bCs/>
                <w:sz w:val="22"/>
                <w:szCs w:val="22"/>
              </w:rPr>
              <w:t>2. Nekretnina upisana u zem. knjige Općinskog građ. suda u Zagrebu, zem. knjižni odjel Zagreb, k.o. Remete, z.k.ul. 8122, k.č.br. 279/104, VOĆNJAK MARKOV BREG U REMETAMA, površine 40 m2, i to: 1. Suvlasnički dio 1/8</w:t>
            </w:r>
          </w:p>
          <w:p w:rsidRDefault="00FE7352" w:rsidP="00FE7352" w:rsidR="00FE7352">
            <w:pPr>
              <w:pStyle w:val="TableContents"/>
              <w:rPr>
                <w:rFonts w:cs="Times New Roman"/>
                <w:bCs/>
                <w:sz w:val="22"/>
                <w:szCs w:val="22"/>
              </w:rPr>
            </w:pPr>
          </w:p>
          <w:p w:rsidRDefault="00FE7352" w:rsidP="00FE7352" w:rsidR="00FE7352">
            <w:pPr>
              <w:pStyle w:val="TableContents"/>
              <w:rPr>
                <w:rFonts w:cs="Times New Roman"/>
                <w:bCs/>
                <w:sz w:val="22"/>
                <w:szCs w:val="22"/>
              </w:rPr>
            </w:pPr>
            <w:r>
              <w:rPr>
                <w:rFonts w:cs="Times New Roman"/>
                <w:bCs/>
                <w:sz w:val="22"/>
                <w:szCs w:val="22"/>
              </w:rPr>
              <w:t xml:space="preserve">3. Nekretnina upisana u zem. knjige Općinskog građ. suda u Zagrebu, zem. knjižni odjel Zagreb, k.o. Remete, z.k.ul. 8123, k.č.br. 279/41, VOĆNJAK, VINOGRAD MARKOV BREG, površine 741 m2, i to: 1. </w:t>
            </w:r>
            <w:r>
              <w:rPr>
                <w:rFonts w:cs="Times New Roman"/>
                <w:bCs/>
                <w:sz w:val="22"/>
                <w:szCs w:val="22"/>
              </w:rPr>
              <w:lastRenderedPageBreak/>
              <w:t>Suvlasnički dio 161/247</w:t>
            </w:r>
          </w:p>
          <w:p w:rsidRDefault="00FE7352" w:rsidP="00FE7352" w:rsidR="00FE7352">
            <w:pPr>
              <w:pStyle w:val="TableContents"/>
              <w:rPr>
                <w:rFonts w:cs="Times New Roman"/>
                <w:bCs/>
                <w:sz w:val="22"/>
                <w:szCs w:val="22"/>
              </w:rPr>
            </w:pPr>
          </w:p>
          <w:p w:rsidRDefault="00FE7352" w:rsidP="00FE7352" w:rsidR="00FE7352">
            <w:pPr>
              <w:pStyle w:val="TableContents"/>
              <w:rPr>
                <w:rFonts w:cs="Times New Roman"/>
                <w:bCs/>
                <w:sz w:val="22"/>
                <w:szCs w:val="22"/>
              </w:rPr>
            </w:pPr>
            <w:r>
              <w:rPr>
                <w:rFonts w:cs="Times New Roman"/>
                <w:bCs/>
                <w:sz w:val="22"/>
                <w:szCs w:val="22"/>
              </w:rPr>
              <w:t>4. Nekretnina upisana u zem. knjige Općinskog građ. suda u Zagrebu, zem. knjižni odjel Zagreb, k.o. Grad Zagreb, z.k.ul. 4368, k.č.br. 4513/1, KUĆA BR. 27 U TRATINSKOJ ULICI, ZGRADA I DVORIŠTE površine 151,3 čhv, 544m2, i to: 7. Suvlasnički dio 391/10000 (E-7), stan br. 1 na trećem katu površine 59,59 čm i spremište D2 u podrumu površine 3,26 čm, sveukupno 62,85 čm</w:t>
            </w:r>
          </w:p>
          <w:p w:rsidRDefault="00FE7352" w:rsidP="00FE7352" w:rsidR="00FE7352">
            <w:pPr>
              <w:rPr>
                <w:bCs/>
                <w:sz w:val="22"/>
                <w:szCs w:val="22"/>
              </w:rPr>
            </w:pPr>
          </w:p>
          <w:p w:rsidRDefault="00FE7352" w:rsidP="00FE7352" w:rsidR="00FE7352">
            <w:pPr>
              <w:rPr>
                <w:bCs/>
                <w:sz w:val="22"/>
                <w:szCs w:val="22"/>
              </w:rPr>
            </w:pPr>
            <w:r>
              <w:rPr>
                <w:bCs/>
                <w:sz w:val="22"/>
                <w:szCs w:val="22"/>
              </w:rPr>
              <w:t>5. Nekretnina upisana u zem. knjige Općinskog građ. suda u Zagrebu, zem. knjižni odjel Zagreb, k.o. Vrapče novo, z.k.ul. 17416, k.č.br. 3909/1, STAMBENA ZGRADA BR. 5E, VRAPČANSKE PUTINE SA 193 M2 I DVORIŠTE SA 297 M2, i to 11. ETAŽA: 1464/10000 (E-11), stan označen oznakom A-i3, koji se nalazi u potkrovlju zgrade, površine 104,50 m2</w:t>
            </w:r>
          </w:p>
          <w:p w:rsidRDefault="00FE7352" w:rsidP="00FE7352" w:rsidR="00FE7352">
            <w:pPr>
              <w:rPr>
                <w:bCs/>
                <w:sz w:val="22"/>
                <w:szCs w:val="22"/>
              </w:rPr>
            </w:pPr>
          </w:p>
          <w:p w:rsidRDefault="00FE7352" w:rsidP="00FE7352" w:rsidR="00FE7352" w:rsidRPr="00C00E8E">
            <w:pPr>
              <w:rPr>
                <w:bCs/>
                <w:sz w:val="22"/>
                <w:szCs w:val="22"/>
              </w:rPr>
            </w:pPr>
            <w:r>
              <w:rPr>
                <w:bCs/>
                <w:sz w:val="22"/>
                <w:szCs w:val="22"/>
              </w:rPr>
              <w:t>6. Nekretnina upisana u zem. knjige Općinskog građ. suda u Zagrebu, zem. knjižni odjel Zagreb, k.o. Vrapče novo, z.k.ul. 17416, k.č.br. 3909/1, STAMBENA ZGRADA BR. 5E, VRAPČANSKE PUTINE SA 193 M2 I DVORIŠTE SA 297 M2, i to 7. ETAŽA: 1090/10000 (E-7), stan označen oznakom A-e2, koji se nalazi na katu zgrade, površine 49,84 m2, povezano s vlasništvom parkirnog mjesta PM2 u dvorištu zgrade površine 11,50 m2, sveukupne površine 61,34 m2</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E7352" w:rsidP="00FE7352" w:rsidR="00FE7352">
            <w:pPr>
              <w:pStyle w:val="TableContents"/>
              <w:jc w:val="right"/>
              <w:rPr>
                <w:rFonts w:cs="Times New Roman"/>
                <w:bCs/>
                <w:sz w:val="22"/>
                <w:szCs w:val="22"/>
              </w:rPr>
            </w:pPr>
            <w:r>
              <w:rPr>
                <w:rFonts w:cs="Times New Roman"/>
                <w:bCs/>
                <w:sz w:val="22"/>
                <w:szCs w:val="22"/>
              </w:rPr>
              <w:lastRenderedPageBreak/>
              <w:t>1.614.576,15 kn</w:t>
            </w: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r>
              <w:rPr>
                <w:rFonts w:cs="Times New Roman"/>
                <w:bCs/>
                <w:sz w:val="22"/>
                <w:szCs w:val="22"/>
              </w:rPr>
              <w:t>1.614.576,15 kn</w:t>
            </w:r>
          </w:p>
          <w:p w:rsidRDefault="00FE7352" w:rsidP="00FE7352" w:rsidR="00FE7352">
            <w:pPr>
              <w:pStyle w:val="TableContents"/>
              <w:jc w:val="center"/>
              <w:rPr>
                <w:rFonts w:cs="Times New Roman"/>
                <w:bCs/>
                <w:sz w:val="22"/>
                <w:szCs w:val="22"/>
              </w:rPr>
            </w:pPr>
          </w:p>
          <w:p w:rsidRDefault="00FE7352" w:rsidP="00FE7352" w:rsidR="00FE7352">
            <w:pPr>
              <w:pStyle w:val="TableContents"/>
              <w:rPr>
                <w:rFonts w:cs="Times New Roman"/>
                <w:bCs/>
                <w:sz w:val="22"/>
                <w:szCs w:val="22"/>
              </w:rPr>
            </w:pPr>
          </w:p>
          <w:p w:rsidRDefault="00FE7352" w:rsidP="00FE7352" w:rsidR="00FE7352" w:rsidRPr="0003197C"/>
          <w:p w:rsidRDefault="00FE7352" w:rsidP="00FE7352" w:rsidR="00FE7352" w:rsidRPr="0003197C"/>
          <w:p w:rsidRDefault="00FE7352" w:rsidP="00FE7352" w:rsidR="00FE7352" w:rsidRPr="0003197C"/>
          <w:p w:rsidRDefault="00FE7352" w:rsidP="00FE7352" w:rsidR="00FE7352"/>
          <w:p w:rsidRDefault="00FE7352" w:rsidP="00FE7352" w:rsidR="00FE7352">
            <w:pPr>
              <w:pStyle w:val="TableContents"/>
              <w:jc w:val="right"/>
              <w:rPr>
                <w:rFonts w:cs="Times New Roman"/>
                <w:bCs/>
                <w:sz w:val="22"/>
                <w:szCs w:val="22"/>
              </w:rPr>
            </w:pPr>
            <w:r>
              <w:rPr>
                <w:rFonts w:cs="Times New Roman"/>
                <w:bCs/>
                <w:sz w:val="22"/>
                <w:szCs w:val="22"/>
              </w:rPr>
              <w:t>1.614.576,15 kn</w:t>
            </w:r>
          </w:p>
          <w:p w:rsidRDefault="00FE7352" w:rsidP="00FE7352" w:rsidR="00FE7352">
            <w:pPr>
              <w:jc w:val="center"/>
            </w:pPr>
          </w:p>
          <w:p w:rsidRDefault="00FE7352" w:rsidP="00FE7352" w:rsidR="00FE7352" w:rsidRPr="00377473"/>
          <w:p w:rsidRDefault="00FE7352" w:rsidP="00FE7352" w:rsidR="00FE7352" w:rsidRPr="00377473"/>
          <w:p w:rsidRDefault="00FE7352" w:rsidP="00FE7352" w:rsidR="00FE7352" w:rsidRPr="00377473"/>
          <w:p w:rsidRDefault="00FE7352" w:rsidP="00FE7352" w:rsidR="00FE7352"/>
          <w:p w:rsidRDefault="00FE7352" w:rsidP="00FE7352" w:rsidR="00FE7352">
            <w:pPr>
              <w:pStyle w:val="TableContents"/>
              <w:jc w:val="right"/>
              <w:rPr>
                <w:rFonts w:cs="Times New Roman"/>
                <w:bCs/>
                <w:sz w:val="22"/>
                <w:szCs w:val="22"/>
              </w:rPr>
            </w:pPr>
            <w:r>
              <w:rPr>
                <w:rFonts w:cs="Times New Roman"/>
                <w:bCs/>
                <w:sz w:val="22"/>
                <w:szCs w:val="22"/>
              </w:rPr>
              <w:t>1.614.576,15 kn</w:t>
            </w: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jc w:val="right"/>
            </w:pPr>
          </w:p>
          <w:p w:rsidRDefault="00FE7352" w:rsidP="00FE7352" w:rsidR="00FE7352">
            <w:pPr>
              <w:pStyle w:val="TableContents"/>
              <w:jc w:val="right"/>
              <w:rPr>
                <w:rFonts w:cs="Times New Roman"/>
                <w:bCs/>
                <w:sz w:val="22"/>
                <w:szCs w:val="22"/>
              </w:rPr>
            </w:pPr>
            <w:r>
              <w:rPr>
                <w:rFonts w:cs="Times New Roman"/>
                <w:bCs/>
                <w:sz w:val="22"/>
                <w:szCs w:val="22"/>
              </w:rPr>
              <w:t>1.614.576,15 kn</w:t>
            </w:r>
          </w:p>
          <w:p w:rsidRDefault="00FE7352" w:rsidP="00FE7352" w:rsidR="00FE7352"/>
          <w:p w:rsidRDefault="00FE7352" w:rsidP="00FE7352" w:rsidR="00FE7352"/>
          <w:p w:rsidRDefault="00FE7352" w:rsidP="00FE7352" w:rsidR="00FE7352"/>
          <w:p w:rsidRDefault="00FE7352" w:rsidP="00FE7352" w:rsidR="00FE7352"/>
          <w:p w:rsidRDefault="00FE7352" w:rsidP="00FE7352" w:rsidR="00FE7352"/>
          <w:p w:rsidRDefault="00FE7352" w:rsidP="00FE7352" w:rsidR="00FE7352"/>
          <w:p w:rsidRDefault="00FE7352" w:rsidP="00FE7352" w:rsidR="00FE7352"/>
          <w:p w:rsidRDefault="00FE7352" w:rsidP="00FE7352" w:rsidR="00FE7352"/>
          <w:p w:rsidRDefault="00FE7352" w:rsidP="00FE7352" w:rsidR="00FE7352">
            <w:pPr>
              <w:pStyle w:val="TableContents"/>
              <w:jc w:val="right"/>
              <w:rPr>
                <w:rFonts w:cs="Times New Roman"/>
                <w:bCs/>
                <w:sz w:val="22"/>
                <w:szCs w:val="22"/>
              </w:rPr>
            </w:pPr>
            <w:r>
              <w:rPr>
                <w:rFonts w:cs="Times New Roman"/>
                <w:bCs/>
                <w:sz w:val="22"/>
                <w:szCs w:val="22"/>
              </w:rPr>
              <w:t>1.614.576,15 kn</w:t>
            </w:r>
          </w:p>
          <w:p w:rsidRDefault="00FE7352" w:rsidP="00FE7352" w:rsidR="00FE7352" w:rsidRPr="00377473"/>
        </w:tc>
        <w:tc>
          <w:tcPr>
            <w:tcW w:type="auto" w:w="0"/>
            <w:tcBorders>
              <w:top w:space="0" w:sz="2" w:color="000000" w:val="single"/>
              <w:left w:space="0" w:sz="2" w:color="000000" w:val="single"/>
              <w:bottom w:space="0" w:sz="2" w:color="000000" w:val="single"/>
              <w:right w:space="0" w:sz="4" w:color="auto" w:val="single"/>
            </w:tcBorders>
          </w:tcPr>
          <w:p w:rsidRDefault="00FE7352" w:rsidP="00FE7352" w:rsidR="00FE7352" w:rsidRPr="00A87074">
            <w:pPr>
              <w:pStyle w:val="TableContents"/>
              <w:jc w:val="center"/>
              <w:rPr>
                <w:rFonts w:cs="Times New Roman"/>
                <w:bCs/>
                <w:sz w:val="22"/>
                <w:szCs w:val="22"/>
              </w:rPr>
            </w:pPr>
          </w:p>
        </w:tc>
      </w:tr>
      <w:tr w:rsidTr="00FE7352" w:rsidR="00FE735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A87074">
            <w:pPr>
              <w:pStyle w:val="TableContents"/>
              <w:jc w:val="center"/>
              <w:rPr>
                <w:rFonts w:cs="Times New Roman"/>
                <w:b/>
                <w:bCs/>
                <w:sz w:val="22"/>
                <w:szCs w:val="22"/>
              </w:rPr>
            </w:pPr>
            <w:r w:rsidRPr="00A87074">
              <w:rPr>
                <w:rFonts w:cs="Times New Roman"/>
                <w:b/>
                <w:bCs/>
                <w:sz w:val="22"/>
                <w:szCs w:val="22"/>
              </w:rPr>
              <w:lastRenderedPageBreak/>
              <w:t>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ZAGREBAČKA BANKA d.d.</w:t>
            </w:r>
          </w:p>
          <w:p w:rsidRDefault="00FE7352" w:rsidP="00FE7352" w:rsidR="00FE7352">
            <w:pPr>
              <w:pStyle w:val="TableContents"/>
              <w:rPr>
                <w:rFonts w:cs="Times New Roman"/>
                <w:bCs/>
                <w:sz w:val="22"/>
                <w:szCs w:val="22"/>
              </w:rPr>
            </w:pPr>
            <w:r>
              <w:rPr>
                <w:rFonts w:cs="Times New Roman"/>
                <w:bCs/>
                <w:sz w:val="22"/>
                <w:szCs w:val="22"/>
              </w:rPr>
              <w:t>Trg bana J. Jelačića 10</w:t>
            </w:r>
          </w:p>
          <w:p w:rsidRDefault="00FE7352" w:rsidP="00FE7352" w:rsidR="00FE7352" w:rsidRPr="00A87074">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E7352" w:rsidP="00FE7352" w:rsidR="00FE7352" w:rsidRPr="00A87074">
            <w:pPr>
              <w:pStyle w:val="TableContents"/>
              <w:rPr>
                <w:rFonts w:cs="Times New Roman"/>
                <w:bCs/>
                <w:sz w:val="22"/>
                <w:szCs w:val="22"/>
              </w:rPr>
            </w:pPr>
            <w:r>
              <w:rPr>
                <w:bCs/>
                <w:sz w:val="22"/>
                <w:szCs w:val="22"/>
              </w:rPr>
              <w:t>92963223473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 xml:space="preserve">Solemnizirani ugovor o založnom pravu OV-2697/08, Ugovor o založnom pravu od 28.12.2006., solemnizirani ugovor o </w:t>
            </w:r>
            <w:r>
              <w:rPr>
                <w:rFonts w:cs="Times New Roman"/>
                <w:bCs/>
                <w:sz w:val="22"/>
                <w:szCs w:val="22"/>
              </w:rPr>
              <w:lastRenderedPageBreak/>
              <w:t>založnom pravu Ou-447/05,</w:t>
            </w:r>
          </w:p>
          <w:p w:rsidRDefault="00FE7352" w:rsidP="00FE7352" w:rsidR="00FE7352">
            <w:pPr>
              <w:pStyle w:val="TableContents"/>
              <w:rPr>
                <w:rFonts w:cs="Times New Roman"/>
                <w:bCs/>
                <w:sz w:val="22"/>
                <w:szCs w:val="22"/>
              </w:rPr>
            </w:pPr>
            <w:r>
              <w:rPr>
                <w:rFonts w:cs="Times New Roman"/>
                <w:bCs/>
                <w:sz w:val="22"/>
                <w:szCs w:val="22"/>
              </w:rPr>
              <w:t>solemnizirani ugovor o založnom pravu Ou-163/2006</w:t>
            </w:r>
          </w:p>
          <w:p w:rsidRDefault="00FE7352" w:rsidP="00FE7352" w:rsidR="00FE7352">
            <w:pPr>
              <w:pStyle w:val="TableContents"/>
              <w:rPr>
                <w:rFonts w:cs="Times New Roman"/>
                <w:bCs/>
                <w:sz w:val="22"/>
                <w:szCs w:val="22"/>
              </w:rPr>
            </w:pPr>
          </w:p>
          <w:p w:rsidRDefault="00FE7352" w:rsidP="00FE7352" w:rsidR="00FE7352">
            <w:pPr>
              <w:pStyle w:val="TableContents"/>
              <w:rPr>
                <w:rFonts w:cs="Times New Roman"/>
                <w:bCs/>
                <w:sz w:val="22"/>
                <w:szCs w:val="22"/>
              </w:rPr>
            </w:pPr>
          </w:p>
          <w:p w:rsidRDefault="00FE7352" w:rsidP="00FE7352" w:rsidR="00FE7352">
            <w:pPr>
              <w:pStyle w:val="TableContents"/>
              <w:rPr>
                <w:rFonts w:cs="Times New Roman"/>
                <w:bCs/>
                <w:sz w:val="22"/>
                <w:szCs w:val="22"/>
              </w:rPr>
            </w:pPr>
          </w:p>
          <w:p w:rsidRDefault="00FE7352" w:rsidP="00FE7352" w:rsidR="00FE7352" w:rsidRPr="009D4A4B">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lastRenderedPageBreak/>
              <w:t xml:space="preserve">1. Nekretnina upisana u zem. knjige Općinskog građ. suda u Zagrebu, zem. knjižni odjel Zagreb, k.o. Vrapče novo, z.k.ul. 17421, k.č.br. 3909/2, STAMBENA ZGRADA BR. 5D I DVORIŠTE, VRAPČANSKE PUTINE, i to 10 ETAŽA: 1037/10000 (E-10), stan </w:t>
            </w:r>
            <w:r>
              <w:rPr>
                <w:rFonts w:cs="Times New Roman"/>
                <w:bCs/>
                <w:sz w:val="22"/>
                <w:szCs w:val="22"/>
              </w:rPr>
              <w:lastRenderedPageBreak/>
              <w:t>označen oznakom B-h3, koji se nalazi u potkrovlju zgrade, površine 43,32 m2, neodvojivo povezano s vlasništvom parkirnog mjesta označenog oznakom PM 7 u dvorištu zgrade, površine 11,50 m2, ukupne neto podne površine 54,82 m2</w:t>
            </w:r>
          </w:p>
          <w:p w:rsidRDefault="00FE7352" w:rsidP="00FE7352" w:rsidR="00FE7352">
            <w:pPr>
              <w:rPr>
                <w:bCs/>
                <w:sz w:val="22"/>
                <w:szCs w:val="22"/>
              </w:rPr>
            </w:pPr>
          </w:p>
          <w:p w:rsidRDefault="00FE7352" w:rsidP="00FE7352" w:rsidR="00FE7352">
            <w:pPr>
              <w:rPr>
                <w:bCs/>
                <w:sz w:val="22"/>
                <w:szCs w:val="22"/>
              </w:rPr>
            </w:pPr>
            <w:r>
              <w:rPr>
                <w:bCs/>
                <w:sz w:val="22"/>
                <w:szCs w:val="22"/>
              </w:rPr>
              <w:t>2. Nekretnina upisana u zem. knjige Općinskog građ. suda u Zagrebu, zem. knjižni odjel Zagreb, k.o. Vrapče novo, z.k.ul. 8534, k.č.br. 3909/7, ORANICA površine 143 m2</w:t>
            </w:r>
          </w:p>
          <w:p w:rsidRDefault="00FE7352" w:rsidP="00FE7352" w:rsidR="00FE7352">
            <w:pPr>
              <w:rPr>
                <w:bCs/>
                <w:sz w:val="22"/>
                <w:szCs w:val="22"/>
              </w:rPr>
            </w:pPr>
          </w:p>
          <w:p w:rsidRDefault="00FE7352" w:rsidP="00FE7352" w:rsidR="00FE7352">
            <w:pPr>
              <w:rPr>
                <w:bCs/>
                <w:sz w:val="22"/>
                <w:szCs w:val="22"/>
              </w:rPr>
            </w:pPr>
            <w:r>
              <w:rPr>
                <w:bCs/>
                <w:sz w:val="22"/>
                <w:szCs w:val="22"/>
              </w:rPr>
              <w:t>3. Nekretnina upisana u zem. knjige Općinskog građ. suda u Zagrebu, zem. knjižni odjel Zagreb, k.o.Vrapče, z.k.ul. 17469, k.č.br. 1433/20, DVORIŠTE ANINA ULICA, površine 34 m2</w:t>
            </w:r>
          </w:p>
          <w:p w:rsidRDefault="00FE7352" w:rsidP="00FE7352" w:rsidR="00FE7352">
            <w:pPr>
              <w:rPr>
                <w:bCs/>
                <w:sz w:val="22"/>
                <w:szCs w:val="22"/>
              </w:rPr>
            </w:pPr>
          </w:p>
          <w:p w:rsidRDefault="00663286" w:rsidP="00FE7352" w:rsidR="00663286">
            <w:pPr>
              <w:pStyle w:val="TableContents"/>
              <w:rPr>
                <w:rFonts w:cs="Times New Roman"/>
                <w:bCs/>
                <w:sz w:val="22"/>
                <w:szCs w:val="22"/>
              </w:rPr>
            </w:pPr>
          </w:p>
          <w:p w:rsidRDefault="00953F92" w:rsidP="00FE7352" w:rsidR="00663286" w:rsidRPr="009D4A4B">
            <w:pPr>
              <w:pStyle w:val="TableContents"/>
              <w:rPr>
                <w:rFonts w:cs="Times New Roman"/>
                <w:bCs/>
                <w:sz w:val="22"/>
                <w:szCs w:val="22"/>
              </w:rPr>
            </w:pPr>
            <w:r>
              <w:rPr>
                <w:rFonts w:cs="Times New Roman"/>
                <w:bCs/>
                <w:sz w:val="22"/>
                <w:szCs w:val="22"/>
              </w:rPr>
              <w:t>4</w:t>
            </w:r>
            <w:r w:rsidR="00663286">
              <w:rPr>
                <w:rFonts w:cs="Times New Roman"/>
                <w:bCs/>
                <w:sz w:val="22"/>
                <w:szCs w:val="22"/>
              </w:rPr>
              <w:t>. z.k. ul. 17418 poduložak 2, k.o. Vrapče Novo, 2. etaža – garažno mjesto označeno oznakom GM-3</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E7352" w:rsidP="00FE7352" w:rsidR="00FE7352">
            <w:pPr>
              <w:pStyle w:val="TableContents"/>
              <w:jc w:val="right"/>
              <w:rPr>
                <w:rFonts w:cs="Times New Roman"/>
                <w:bCs/>
                <w:sz w:val="22"/>
                <w:szCs w:val="22"/>
              </w:rPr>
            </w:pPr>
            <w:r>
              <w:rPr>
                <w:rFonts w:cs="Times New Roman"/>
                <w:bCs/>
                <w:sz w:val="22"/>
                <w:szCs w:val="22"/>
              </w:rPr>
              <w:lastRenderedPageBreak/>
              <w:t>29.200.000,00 kn</w:t>
            </w: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rsidRPr="0003197C"/>
          <w:p w:rsidRDefault="00FE7352" w:rsidP="00FE7352" w:rsidR="00FE7352" w:rsidRPr="0003197C"/>
          <w:p w:rsidRDefault="00FE7352" w:rsidP="00FE7352" w:rsidR="00FE7352" w:rsidRPr="0003197C"/>
          <w:p w:rsidRDefault="00FE7352" w:rsidP="00FE7352" w:rsidR="00FE7352" w:rsidRPr="0003197C"/>
          <w:p w:rsidRDefault="00FE7352" w:rsidP="00FE7352" w:rsidR="00FE7352" w:rsidRPr="0003197C"/>
          <w:p w:rsidRDefault="00FE7352" w:rsidP="00FE7352" w:rsidR="00FE7352"/>
          <w:p w:rsidRDefault="00FE7352" w:rsidP="00FE7352" w:rsidR="00FE7352"/>
          <w:p w:rsidRDefault="00FE7352" w:rsidP="00FE7352" w:rsidR="00FE7352"/>
          <w:p w:rsidRDefault="00FE7352" w:rsidP="00FE7352" w:rsidR="00FE7352">
            <w:pPr>
              <w:pStyle w:val="TableContents"/>
              <w:jc w:val="right"/>
              <w:rPr>
                <w:rFonts w:cs="Times New Roman"/>
                <w:bCs/>
                <w:sz w:val="22"/>
                <w:szCs w:val="22"/>
              </w:rPr>
            </w:pPr>
            <w:r>
              <w:rPr>
                <w:rFonts w:cs="Times New Roman"/>
                <w:bCs/>
                <w:sz w:val="22"/>
                <w:szCs w:val="22"/>
              </w:rPr>
              <w:t>29.200.000,00 kn</w:t>
            </w:r>
          </w:p>
          <w:p w:rsidRDefault="00FE7352" w:rsidP="00FE7352" w:rsidR="00FE7352">
            <w:pPr>
              <w:jc w:val="right"/>
            </w:pPr>
          </w:p>
          <w:p w:rsidRDefault="00FE7352" w:rsidP="00953F92" w:rsidR="00FE7352"/>
          <w:p w:rsidRDefault="00FE7352" w:rsidP="00FE7352" w:rsidR="00FE7352">
            <w:pPr>
              <w:jc w:val="right"/>
            </w:pPr>
            <w:r>
              <w:t>3.500.000,00 kn</w:t>
            </w:r>
          </w:p>
          <w:p w:rsidRDefault="00FE7352" w:rsidP="00953F92" w:rsidR="00FE7352"/>
          <w:p w:rsidRDefault="00663286" w:rsidP="00FE7352" w:rsidR="00663286">
            <w:pPr>
              <w:jc w:val="right"/>
            </w:pPr>
          </w:p>
          <w:p w:rsidRDefault="00663286" w:rsidP="00FE7352" w:rsidR="00663286">
            <w:pPr>
              <w:jc w:val="right"/>
            </w:pPr>
            <w:r>
              <w:t>5.200.000,00 kn</w:t>
            </w:r>
          </w:p>
          <w:p w:rsidRDefault="00663286" w:rsidP="00FE7352" w:rsidR="00663286" w:rsidRPr="0003197C">
            <w:pPr>
              <w:jc w:val="right"/>
            </w:pPr>
            <w:r>
              <w:t>24.000.000,00 kn</w:t>
            </w:r>
          </w:p>
        </w:tc>
        <w:tc>
          <w:tcPr>
            <w:tcW w:type="auto" w:w="0"/>
            <w:tcBorders>
              <w:top w:space="0" w:sz="2" w:color="000000" w:val="single"/>
              <w:left w:space="0" w:sz="2" w:color="000000" w:val="single"/>
              <w:bottom w:space="0" w:sz="2" w:color="000000" w:val="single"/>
              <w:right w:space="0" w:sz="4" w:color="auto" w:val="single"/>
            </w:tcBorders>
          </w:tcPr>
          <w:p w:rsidRDefault="00FE7352" w:rsidP="00FE7352" w:rsidR="00FE7352" w:rsidRPr="00A87074">
            <w:pPr>
              <w:pStyle w:val="TableContents"/>
              <w:jc w:val="center"/>
              <w:rPr>
                <w:rFonts w:cs="Times New Roman"/>
                <w:bCs/>
                <w:sz w:val="22"/>
                <w:szCs w:val="22"/>
              </w:rPr>
            </w:pPr>
          </w:p>
        </w:tc>
      </w:tr>
      <w:tr w:rsidTr="00FE7352" w:rsidR="00FE735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A87074">
            <w:pPr>
              <w:pStyle w:val="TableContents"/>
              <w:jc w:val="center"/>
              <w:rPr>
                <w:rFonts w:cs="Times New Roman"/>
                <w:b/>
                <w:bCs/>
                <w:sz w:val="22"/>
                <w:szCs w:val="22"/>
              </w:rPr>
            </w:pPr>
            <w:r w:rsidRPr="00A87074">
              <w:rPr>
                <w:rFonts w:cs="Times New Roman"/>
                <w:b/>
                <w:bCs/>
                <w:sz w:val="22"/>
                <w:szCs w:val="22"/>
              </w:rPr>
              <w:lastRenderedPageBreak/>
              <w:t>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ZAPAD-STAN d.o.o.</w:t>
            </w:r>
          </w:p>
          <w:p w:rsidRDefault="00FE7352" w:rsidP="00FE7352" w:rsidR="00FE7352">
            <w:pPr>
              <w:pStyle w:val="TableContents"/>
              <w:rPr>
                <w:rFonts w:cs="Times New Roman"/>
                <w:bCs/>
                <w:sz w:val="22"/>
                <w:szCs w:val="22"/>
              </w:rPr>
            </w:pPr>
            <w:r>
              <w:rPr>
                <w:rFonts w:cs="Times New Roman"/>
                <w:bCs/>
                <w:sz w:val="22"/>
                <w:szCs w:val="22"/>
              </w:rPr>
              <w:t>A. T. Mimare 61</w:t>
            </w:r>
          </w:p>
          <w:p w:rsidRDefault="00FE7352" w:rsidP="00FE7352" w:rsidR="00FE7352" w:rsidRPr="005B03EE">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E7352" w:rsidP="00FE7352" w:rsidR="00FE7352" w:rsidRPr="00A87074">
            <w:pPr>
              <w:pStyle w:val="TableContents"/>
              <w:rPr>
                <w:rFonts w:cs="Times New Roman"/>
                <w:bCs/>
                <w:sz w:val="22"/>
                <w:szCs w:val="22"/>
              </w:rPr>
            </w:pPr>
            <w:r>
              <w:rPr>
                <w:bCs/>
                <w:sz w:val="22"/>
                <w:szCs w:val="22"/>
              </w:rPr>
              <w:t>78641299718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Rješenje o ovrsi br. Ovrv-15907/17, Ovrv-15904/17, Ovrv-15906/17, Ovrv-15903/17</w:t>
            </w: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pPr>
              <w:pStyle w:val="TableContents"/>
              <w:jc w:val="right"/>
              <w:rPr>
                <w:rFonts w:cs="Times New Roman"/>
                <w:bCs/>
                <w:sz w:val="22"/>
                <w:szCs w:val="22"/>
              </w:rPr>
            </w:pPr>
          </w:p>
          <w:p w:rsidRDefault="00FE7352" w:rsidP="00FE7352" w:rsidR="00FE7352" w:rsidRPr="00A87074">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Nekretnina upisana u zem. knjige Općinskog građ. suda u Zagrebu, zem. knjižni odjel Zagreb, k.o. Vrapče novo, z.k.ul. 17421, k.č.br. 3909/2, STAMBENA ZGRADA BR. 5D I DVORIŠTE, VRAPČANSKE PUTINE, i to 10 ETAŽA: 1037/10000 (E-10), stan označen oznakom B-h3, koji se nalazi u potkrovlju zgrade, površine 43,32 m2, neodvojivo povezano s vlasništvom parkirnog mjesta označenog oznakom PM 7 u dvorištu zgrade, površine 11,50 m2, ukupne neto podne površine 54,82 m2</w:t>
            </w:r>
          </w:p>
          <w:p w:rsidRDefault="00FE7352" w:rsidP="00FE7352" w:rsidR="00FE7352" w:rsidRPr="003C7F46"/>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E7352" w:rsidP="00FE7352" w:rsidR="00FE7352" w:rsidRPr="00A87074">
            <w:pPr>
              <w:pStyle w:val="TableContents"/>
              <w:jc w:val="right"/>
              <w:rPr>
                <w:rFonts w:cs="Times New Roman"/>
                <w:bCs/>
                <w:sz w:val="22"/>
                <w:szCs w:val="22"/>
              </w:rPr>
            </w:pPr>
            <w:r>
              <w:rPr>
                <w:rFonts w:cs="Times New Roman"/>
                <w:bCs/>
                <w:sz w:val="22"/>
                <w:szCs w:val="22"/>
              </w:rPr>
              <w:t>10.364,20 kn</w:t>
            </w:r>
          </w:p>
        </w:tc>
        <w:tc>
          <w:tcPr>
            <w:tcW w:type="auto" w:w="0"/>
            <w:tcBorders>
              <w:top w:space="0" w:sz="2" w:color="000000" w:val="single"/>
              <w:left w:space="0" w:sz="2" w:color="000000" w:val="single"/>
              <w:bottom w:space="0" w:sz="2" w:color="000000" w:val="single"/>
              <w:right w:space="0" w:sz="4" w:color="auto" w:val="single"/>
            </w:tcBorders>
          </w:tcPr>
          <w:p w:rsidRDefault="00FE7352" w:rsidP="00FE7352" w:rsidR="00FE7352" w:rsidRPr="00A87074">
            <w:pPr>
              <w:pStyle w:val="TableContents"/>
              <w:jc w:val="center"/>
              <w:rPr>
                <w:rFonts w:cs="Times New Roman"/>
                <w:bCs/>
                <w:sz w:val="22"/>
                <w:szCs w:val="22"/>
              </w:rPr>
            </w:pPr>
          </w:p>
        </w:tc>
      </w:tr>
      <w:tr w:rsidTr="00FE7352" w:rsidR="00FE735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A87074">
            <w:pPr>
              <w:pStyle w:val="TableContents"/>
              <w:jc w:val="center"/>
              <w:rPr>
                <w:rFonts w:cs="Times New Roman"/>
                <w:b/>
                <w:bCs/>
                <w:sz w:val="22"/>
                <w:szCs w:val="22"/>
              </w:rPr>
            </w:pPr>
            <w:r>
              <w:rPr>
                <w:rFonts w:cs="Times New Roman"/>
                <w:b/>
                <w:bCs/>
                <w:sz w:val="22"/>
                <w:szCs w:val="22"/>
              </w:rPr>
              <w:t>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BKS BANK d.d.</w:t>
            </w:r>
          </w:p>
          <w:p w:rsidRDefault="00FE7352" w:rsidP="00FE7352" w:rsidR="00FE7352">
            <w:pPr>
              <w:pStyle w:val="TableContents"/>
              <w:rPr>
                <w:rFonts w:cs="Times New Roman"/>
                <w:bCs/>
                <w:sz w:val="22"/>
                <w:szCs w:val="22"/>
              </w:rPr>
            </w:pPr>
            <w:r>
              <w:rPr>
                <w:rFonts w:cs="Times New Roman"/>
                <w:bCs/>
                <w:sz w:val="22"/>
                <w:szCs w:val="22"/>
              </w:rPr>
              <w:t>Mljekarski trg 3</w:t>
            </w:r>
          </w:p>
          <w:p w:rsidRDefault="00FE7352" w:rsidP="00FE7352" w:rsidR="00FE7352" w:rsidRPr="00877D2E">
            <w:pPr>
              <w:pStyle w:val="TableContents"/>
              <w:rPr>
                <w:rFonts w:cs="Times New Roman"/>
                <w:bCs/>
                <w:sz w:val="22"/>
                <w:szCs w:val="22"/>
              </w:rPr>
            </w:pPr>
            <w:r>
              <w:rPr>
                <w:rFonts w:cs="Times New Roman"/>
                <w:bCs/>
                <w:sz w:val="22"/>
                <w:szCs w:val="22"/>
              </w:rPr>
              <w:t>Rijeka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E7352" w:rsidP="00FE7352" w:rsidR="00FE7352" w:rsidRPr="00A87074">
            <w:pPr>
              <w:pStyle w:val="TableContents"/>
              <w:rPr>
                <w:rFonts w:cs="Times New Roman"/>
                <w:bCs/>
                <w:sz w:val="22"/>
                <w:szCs w:val="22"/>
              </w:rPr>
            </w:pPr>
            <w:r>
              <w:rPr>
                <w:rFonts w:cs="Times New Roman"/>
                <w:bCs/>
                <w:sz w:val="22"/>
                <w:szCs w:val="22"/>
              </w:rPr>
              <w:t>61436608168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877D2E">
            <w:pPr>
              <w:pStyle w:val="TableContents"/>
              <w:rPr>
                <w:rFonts w:cs="Times New Roman"/>
                <w:bCs/>
                <w:sz w:val="22"/>
                <w:szCs w:val="22"/>
              </w:rPr>
            </w:pPr>
            <w:r w:rsidRPr="00877D2E">
              <w:rPr>
                <w:rFonts w:cs="Times New Roman"/>
                <w:bCs/>
                <w:sz w:val="22"/>
                <w:szCs w:val="22"/>
              </w:rPr>
              <w:t>Ugovor o kratkoročnom kreditu</w:t>
            </w:r>
            <w:r>
              <w:rPr>
                <w:rFonts w:cs="Times New Roman"/>
                <w:bCs/>
                <w:sz w:val="22"/>
                <w:szCs w:val="22"/>
              </w:rPr>
              <w:t xml:space="preserve"> i Sporazum radi osiguranja novčane tražbine zasnivanjem založnog prava</w:t>
            </w:r>
            <w:r w:rsidRPr="00877D2E">
              <w:rPr>
                <w:rFonts w:cs="Times New Roman"/>
                <w:bCs/>
                <w:sz w:val="22"/>
                <w:szCs w:val="22"/>
              </w:rPr>
              <w:t xml:space="preserve">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877D2E">
            <w:r>
              <w:rPr>
                <w:bCs/>
                <w:sz w:val="22"/>
                <w:szCs w:val="22"/>
              </w:rPr>
              <w:t xml:space="preserve">Nekretnina upisana u zem. knjige Općinskog građ. suda u Zagrebu, zem. knjižni odjel Zagreb, k.o. Remete, k.č.br. 279/41, VOĆNJAK, VINOGRAD MARKOV BREG, površine 741 m2, i to: 1. Suvlasnički dio </w:t>
            </w:r>
            <w:r>
              <w:rPr>
                <w:bCs/>
                <w:sz w:val="22"/>
                <w:szCs w:val="22"/>
              </w:rPr>
              <w:lastRenderedPageBreak/>
              <w:t>161/247</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E7352" w:rsidP="00FE7352" w:rsidR="00FE7352" w:rsidRPr="00877D2E">
            <w:pPr>
              <w:pStyle w:val="TableContents"/>
              <w:jc w:val="right"/>
              <w:rPr>
                <w:rFonts w:cs="Times New Roman"/>
                <w:bCs/>
                <w:sz w:val="22"/>
                <w:szCs w:val="22"/>
              </w:rPr>
            </w:pPr>
            <w:r w:rsidRPr="00877D2E">
              <w:rPr>
                <w:rFonts w:cs="Times New Roman"/>
                <w:bCs/>
                <w:sz w:val="22"/>
                <w:szCs w:val="22"/>
              </w:rPr>
              <w:lastRenderedPageBreak/>
              <w:t>200.000,00 EUR</w:t>
            </w:r>
          </w:p>
        </w:tc>
        <w:tc>
          <w:tcPr>
            <w:tcW w:type="auto" w:w="0"/>
            <w:tcBorders>
              <w:top w:space="0" w:sz="2" w:color="000000" w:val="single"/>
              <w:left w:space="0" w:sz="2" w:color="000000" w:val="single"/>
              <w:bottom w:space="0" w:sz="2" w:color="000000" w:val="single"/>
              <w:right w:space="0" w:sz="4" w:color="auto" w:val="single"/>
            </w:tcBorders>
          </w:tcPr>
          <w:p w:rsidRDefault="00FE7352" w:rsidP="00FE7352" w:rsidR="00FE7352" w:rsidRPr="00A87074">
            <w:pPr>
              <w:pStyle w:val="TableContents"/>
              <w:jc w:val="center"/>
              <w:rPr>
                <w:rFonts w:cs="Times New Roman"/>
                <w:bCs/>
                <w:sz w:val="22"/>
                <w:szCs w:val="22"/>
              </w:rPr>
            </w:pPr>
          </w:p>
        </w:tc>
      </w:tr>
      <w:tr w:rsidTr="00FE7352" w:rsidR="00FE7352"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A87074">
            <w:pPr>
              <w:pStyle w:val="TableContents"/>
              <w:jc w:val="center"/>
              <w:rPr>
                <w:rFonts w:cs="Times New Roman"/>
                <w:b/>
                <w:bCs/>
                <w:sz w:val="22"/>
                <w:szCs w:val="22"/>
              </w:rPr>
            </w:pPr>
            <w:r>
              <w:rPr>
                <w:rFonts w:cs="Times New Roman"/>
                <w:b/>
                <w:bCs/>
                <w:sz w:val="22"/>
                <w:szCs w:val="22"/>
              </w:rPr>
              <w:lastRenderedPageBreak/>
              <w:t>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pPr>
              <w:pStyle w:val="TableContents"/>
              <w:rPr>
                <w:rFonts w:cs="Times New Roman"/>
                <w:bCs/>
                <w:sz w:val="22"/>
                <w:szCs w:val="22"/>
              </w:rPr>
            </w:pPr>
            <w:r>
              <w:rPr>
                <w:rFonts w:cs="Times New Roman"/>
                <w:bCs/>
                <w:sz w:val="22"/>
                <w:szCs w:val="22"/>
              </w:rPr>
              <w:t>CREDO BANKA d.d.</w:t>
            </w:r>
          </w:p>
          <w:p w:rsidRDefault="00FE7352" w:rsidP="00FE7352" w:rsidR="00FE7352">
            <w:pPr>
              <w:pStyle w:val="TableContents"/>
              <w:rPr>
                <w:rFonts w:cs="Times New Roman"/>
                <w:bCs/>
                <w:sz w:val="22"/>
                <w:szCs w:val="22"/>
              </w:rPr>
            </w:pPr>
            <w:r>
              <w:rPr>
                <w:rFonts w:cs="Times New Roman"/>
                <w:bCs/>
                <w:sz w:val="22"/>
                <w:szCs w:val="22"/>
              </w:rPr>
              <w:t>Zrinsko-Frankopanska 58</w:t>
            </w:r>
          </w:p>
          <w:p w:rsidRDefault="00FE7352" w:rsidP="00FE7352" w:rsidR="00FE7352" w:rsidRPr="00F1636F">
            <w:pPr>
              <w:pStyle w:val="TableContents"/>
              <w:rPr>
                <w:rFonts w:cs="Times New Roman"/>
                <w:bCs/>
                <w:sz w:val="22"/>
                <w:szCs w:val="22"/>
              </w:rPr>
            </w:pPr>
            <w:r>
              <w:rPr>
                <w:rFonts w:cs="Times New Roman"/>
                <w:bCs/>
                <w:sz w:val="22"/>
                <w:szCs w:val="22"/>
              </w:rPr>
              <w:t>Split</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E7352" w:rsidP="00FE7352" w:rsidR="00FE7352" w:rsidRPr="00A87074">
            <w:pPr>
              <w:pStyle w:val="TableContents"/>
              <w:rPr>
                <w:rFonts w:cs="Times New Roman"/>
                <w:bCs/>
                <w:sz w:val="22"/>
                <w:szCs w:val="22"/>
              </w:rPr>
            </w:pPr>
            <w:r>
              <w:rPr>
                <w:rFonts w:cs="Times New Roman"/>
                <w:bCs/>
                <w:sz w:val="22"/>
                <w:szCs w:val="22"/>
              </w:rPr>
              <w:t>94141384086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8E4125">
            <w:pPr>
              <w:pStyle w:val="TableContents"/>
              <w:rPr>
                <w:rFonts w:cs="Times New Roman"/>
                <w:bCs/>
                <w:sz w:val="22"/>
                <w:szCs w:val="22"/>
              </w:rPr>
            </w:pPr>
            <w:r>
              <w:rPr>
                <w:rFonts w:cs="Times New Roman"/>
                <w:bCs/>
                <w:sz w:val="22"/>
                <w:szCs w:val="22"/>
              </w:rPr>
              <w:t>Sporazum radi osiguranja novčane tražbine zasnivanjem založnog prava na nekretnini br. Ou-614/05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FE7352" w:rsidP="00FE7352" w:rsidR="00FE7352" w:rsidRPr="00112A32">
            <w:pPr>
              <w:rPr>
                <w:b/>
              </w:rPr>
            </w:pPr>
            <w:r>
              <w:rPr>
                <w:bCs/>
                <w:sz w:val="22"/>
                <w:szCs w:val="22"/>
              </w:rPr>
              <w:t>Nekretnina upisana u zem. knjige Općinskog građ. suda u Zagrebu, zem. knjižni odjel Zagreb, k.o. Grad Zagreb, z.k.ul. 4368, k.č.br. 4513/1, KUĆA BR. 27 U TRATINSKOJ ULICI, ZGRADA I DVORIŠTE površine 151,3 čhv, 544m2, i to: 7. Suvlasnički dio 391/10000 (E-7), stan br. 1 na trećem katu površine 59,59 čm i spremište D2 u podrumu površine 3,26 čm, sveukupno 62,85 čm</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E7352" w:rsidP="00FE7352" w:rsidR="00FE7352">
            <w:pPr>
              <w:pStyle w:val="TableContents"/>
              <w:jc w:val="right"/>
              <w:rPr>
                <w:rFonts w:cs="Times New Roman"/>
                <w:bCs/>
                <w:sz w:val="22"/>
                <w:szCs w:val="22"/>
              </w:rPr>
            </w:pPr>
            <w:r>
              <w:rPr>
                <w:rFonts w:cs="Times New Roman"/>
                <w:bCs/>
                <w:sz w:val="22"/>
                <w:szCs w:val="22"/>
              </w:rPr>
              <w:t>5.088</w:t>
            </w:r>
            <w:r w:rsidRPr="008E4125">
              <w:rPr>
                <w:rFonts w:cs="Times New Roman"/>
                <w:bCs/>
                <w:sz w:val="22"/>
                <w:szCs w:val="22"/>
              </w:rPr>
              <w:t>.</w:t>
            </w:r>
            <w:r>
              <w:rPr>
                <w:rFonts w:cs="Times New Roman"/>
                <w:bCs/>
                <w:sz w:val="22"/>
                <w:szCs w:val="22"/>
              </w:rPr>
              <w:t>798,91</w:t>
            </w:r>
            <w:r w:rsidRPr="008E4125">
              <w:rPr>
                <w:rFonts w:cs="Times New Roman"/>
                <w:bCs/>
                <w:sz w:val="22"/>
                <w:szCs w:val="22"/>
              </w:rPr>
              <w:t xml:space="preserve"> kn</w:t>
            </w:r>
          </w:p>
          <w:p w:rsidRDefault="00FE7352" w:rsidP="00FE7352" w:rsidR="00FE7352" w:rsidRPr="00CE213B">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Pr>
          <w:p w:rsidRDefault="00FE7352" w:rsidP="00FE7352" w:rsidR="00FE7352" w:rsidRPr="00A87074">
            <w:pPr>
              <w:pStyle w:val="TableContents"/>
              <w:jc w:val="center"/>
              <w:rPr>
                <w:rFonts w:cs="Times New Roman"/>
                <w:bCs/>
                <w:sz w:val="22"/>
                <w:szCs w:val="22"/>
              </w:rPr>
            </w:pPr>
          </w:p>
        </w:tc>
      </w:tr>
    </w:tbl>
    <w:p w:rsidRDefault="00A93DE1" w:rsidP="00162DBE" w:rsidR="00A93DE1" w:rsidRPr="00340CA4">
      <w:pPr>
        <w:numPr>
          <w:ilvl w:val="12"/>
          <w:numId w:val="0"/>
        </w:numPr>
        <w:ind w:firstLine="720"/>
        <w:jc w:val="both"/>
        <w:rPr>
          <w:bCs/>
          <w:sz w:val="24"/>
          <w:szCs w:val="24"/>
        </w:rPr>
      </w:pPr>
    </w:p>
    <w:p w:rsidRDefault="00F55003" w:rsidP="00B90E57" w:rsidR="00F55003" w:rsidRPr="00340CA4">
      <w:pPr>
        <w:numPr>
          <w:ilvl w:val="12"/>
          <w:numId w:val="0"/>
        </w:numPr>
        <w:jc w:val="both"/>
        <w:rPr>
          <w:bCs/>
          <w:sz w:val="24"/>
          <w:szCs w:val="24"/>
        </w:rPr>
      </w:pPr>
    </w:p>
    <w:p w:rsidRDefault="00A93DE1" w:rsidP="00C62C16" w:rsidR="00A93DE1" w:rsidRPr="00340CA4">
      <w:pPr>
        <w:ind w:firstLine="720"/>
        <w:jc w:val="both"/>
        <w:rPr>
          <w:bCs/>
          <w:sz w:val="24"/>
          <w:szCs w:val="24"/>
        </w:rPr>
      </w:pPr>
      <w:r w:rsidRPr="00340CA4">
        <w:rPr>
          <w:bCs/>
          <w:sz w:val="24"/>
          <w:szCs w:val="24"/>
        </w:rPr>
        <w:t>Stečajni upravitelj</w:t>
      </w:r>
      <w:r w:rsidR="00A46D9E" w:rsidRPr="00340CA4">
        <w:rPr>
          <w:bCs/>
          <w:sz w:val="24"/>
          <w:szCs w:val="24"/>
        </w:rPr>
        <w:t xml:space="preserve"> ističe kako </w:t>
      </w:r>
      <w:r w:rsidRPr="00340CA4">
        <w:rPr>
          <w:bCs/>
          <w:sz w:val="24"/>
          <w:szCs w:val="24"/>
        </w:rPr>
        <w:t>se radi o slijedećim izlučnim pravima:</w:t>
      </w:r>
    </w:p>
    <w:p w:rsidRDefault="00A93DE1" w:rsidP="00C62C16" w:rsidR="00A93DE1" w:rsidRPr="00340CA4">
      <w:pPr>
        <w:ind w:firstLine="720"/>
        <w:jc w:val="both"/>
        <w:rPr>
          <w:bCs/>
          <w:sz w:val="24"/>
          <w:szCs w:val="24"/>
        </w:rPr>
      </w:pPr>
    </w:p>
    <w:tbl>
      <w:tblPr>
        <w:tblW w:type="auto" w:w="0"/>
        <w:tblInd w:type="dxa" w:w="-39"/>
        <w:tblCellMar>
          <w:left w:type="dxa" w:w="10"/>
          <w:right w:type="dxa" w:w="10"/>
        </w:tblCellMar>
        <w:tblLook w:val="0000" w:noVBand="0" w:noHBand="0" w:lastColumn="0" w:firstColumn="0" w:lastRow="0" w:firstRow="0"/>
      </w:tblPr>
      <w:tblGrid>
        <w:gridCol w:w="537"/>
        <w:gridCol w:w="2380"/>
        <w:gridCol w:w="1498"/>
        <w:gridCol w:w="2840"/>
        <w:gridCol w:w="6977"/>
        <w:gridCol w:w="116"/>
        <w:gridCol w:w="116"/>
      </w:tblGrid>
      <w:tr w:rsidTr="008F576F" w:rsidR="008F576F" w:rsidRPr="00467379">
        <w:trPr>
          <w:trHeight w:val="616"/>
        </w:trPr>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sidRPr="00467379">
              <w:rPr>
                <w:b/>
                <w:bCs/>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sidRPr="00467379">
              <w:rPr>
                <w:b/>
                <w:bCs/>
              </w:rPr>
              <w:t>Izlučni 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sidRPr="00467379">
              <w:rPr>
                <w:b/>
                <w:bCs/>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Pr>
                <w:b/>
                <w:bCs/>
              </w:rPr>
              <w:t>Pravna osnova izlučnog prava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Pr>
                <w:b/>
                <w:bCs/>
              </w:rPr>
              <w:t>Predmet izlučnog prava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rPr>
                <w:b/>
                <w:bCs/>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F576F" w:rsidP="003B7D33" w:rsidR="008F576F" w:rsidRPr="00467379">
            <w:pPr>
              <w:pStyle w:val="TableContents"/>
              <w:rPr>
                <w:b/>
                <w:bCs/>
              </w:rPr>
            </w:pPr>
          </w:p>
        </w:tc>
      </w:tr>
      <w:tr w:rsidTr="008F576F" w:rsidR="008F576F" w:rsidRPr="00467379">
        <w:trPr>
          <w:trHeight w:val="1090"/>
        </w:trPr>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sidRPr="00467379">
              <w:rPr>
                <w:b/>
                <w:bCs/>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VEDRANA LJUBIČIĆ</w:t>
            </w:r>
          </w:p>
          <w:p w:rsidRDefault="008F576F" w:rsidP="003B7D33" w:rsidR="008F576F">
            <w:pPr>
              <w:pStyle w:val="TableContents"/>
              <w:rPr>
                <w:bCs/>
              </w:rPr>
            </w:pPr>
            <w:r>
              <w:rPr>
                <w:bCs/>
              </w:rPr>
              <w:t>Hinka Wurtha 4</w:t>
            </w:r>
          </w:p>
          <w:p w:rsidRDefault="008F576F" w:rsidP="003B7D33" w:rsidR="008F576F" w:rsidRPr="00467379">
            <w:pPr>
              <w:pStyle w:val="TableContents"/>
              <w:rPr>
                <w:bCs/>
              </w:rPr>
            </w:pPr>
            <w:r>
              <w:rPr>
                <w:bCs/>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F576F" w:rsidP="003B7D33" w:rsidR="008F576F" w:rsidRPr="00467379">
            <w:pPr>
              <w:pStyle w:val="TableContents"/>
              <w:rPr>
                <w:bCs/>
              </w:rPr>
            </w:pPr>
            <w:r>
              <w:rPr>
                <w:bCs/>
              </w:rPr>
              <w:t>71798723806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rPr>
                <w:b/>
                <w:bCs/>
              </w:rPr>
            </w:pPr>
            <w:r>
              <w:rPr>
                <w:bCs/>
              </w:rPr>
              <w:t>Ugovor o kupoprodaji nekretnine OV-3937/2009, zapisnik o primopredaji, potvrda o uplati</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5F43A1">
            <w:pPr>
              <w:pStyle w:val="TableContents"/>
              <w:rPr>
                <w:rFonts w:cs="Times New Roman"/>
                <w:bCs/>
                <w:sz w:val="22"/>
                <w:szCs w:val="22"/>
              </w:rPr>
            </w:pPr>
            <w:r>
              <w:rPr>
                <w:rFonts w:cs="Times New Roman"/>
                <w:bCs/>
                <w:sz w:val="22"/>
                <w:szCs w:val="22"/>
              </w:rPr>
              <w:t>Nekretnina upisana u zem. knjige Općinskog građ. suda u Zagrebu, zem. knjižni odjel Zagreb, k.o. Vrapče novo, z.k.ul. 17416, k.č.br. 3909/1, STAMBENA ZGRADA BR. 5E, VRAPČANSKE PUTINE SA 193 M2 I DVORIŠTE SA 297 M2, i to 11. ETAŽA: 1464/10000 (E-11), stan označen oznakom A-i3, koji se nalazi u potkrovlju zgrade, površine 104,50 m2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rPr>
                <w:b/>
                <w:bCs/>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F576F" w:rsidP="003B7D33" w:rsidR="008F576F" w:rsidRPr="00467379">
            <w:pPr>
              <w:pStyle w:val="TableContents"/>
              <w:rPr>
                <w:b/>
                <w:bCs/>
              </w:rPr>
            </w:pPr>
          </w:p>
        </w:tc>
      </w:tr>
      <w:tr w:rsidTr="008F576F" w:rsidR="008F576F" w:rsidRPr="00467379">
        <w:trPr>
          <w:trHeight w:val="1090"/>
        </w:trPr>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jc w:val="center"/>
              <w:rPr>
                <w:b/>
                <w:bCs/>
              </w:rPr>
            </w:pPr>
            <w:r>
              <w:rPr>
                <w:b/>
                <w:bCs/>
              </w:rPr>
              <w:t>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MAYA ALEKSANDROVA GECHEVA</w:t>
            </w:r>
          </w:p>
          <w:p w:rsidRDefault="008F576F" w:rsidP="003B7D33" w:rsidR="008F576F">
            <w:pPr>
              <w:pStyle w:val="TableContents"/>
              <w:rPr>
                <w:bCs/>
              </w:rPr>
            </w:pPr>
            <w:r>
              <w:rPr>
                <w:bCs/>
              </w:rPr>
              <w:t>Kozloduy</w:t>
            </w:r>
          </w:p>
          <w:p w:rsidRDefault="008F576F" w:rsidP="003B7D33" w:rsidR="008F576F" w:rsidRPr="00467379">
            <w:pPr>
              <w:pStyle w:val="TableContents"/>
              <w:rPr>
                <w:bCs/>
              </w:rPr>
            </w:pPr>
            <w:r>
              <w:rPr>
                <w:bCs/>
              </w:rPr>
              <w:t>Bugarska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F576F" w:rsidP="003B7D33" w:rsidR="008F576F">
            <w:pPr>
              <w:pStyle w:val="TableContents"/>
              <w:rPr>
                <w:bCs/>
              </w:rPr>
            </w:pPr>
            <w:r>
              <w:rPr>
                <w:bCs/>
              </w:rPr>
              <w:t>MB: 6705013270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Ugovor o kupoprodaji nekretnine OV-11160/10, zapisnik o primopredaji, potvrda o uplati</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rFonts w:cs="Times New Roman"/>
                <w:bCs/>
                <w:sz w:val="22"/>
                <w:szCs w:val="22"/>
              </w:rPr>
              <w:t>Nekretnina upisana u zem. knjige Općinskog građ. suda u Zagrebu, zem. knjižni odjel Zagreb, k.o. Vrapče novo, z.k.ul. 17419, k.č.br. 3909/4, STAMBENA ZGRADA BR. 5B, VRAPČANSKE PUTINE POV. 150 M2 I DVORIŠTE POV. 228 M2, i to 1. ETAŽA: 1130/10000 (E-1), stan označen oznakom D-a1, koji se nalazi u prizemlju zgrade, površine 29,62 m2, povezano s vlasništvom parkirnog mjesta PM1 u dvorištu zgrade površine 11,50 m2 i spremišta S1 u podrumu zgrade površine 2,75 m2, sveukupne površine 43,87 m2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rPr>
                <w:b/>
                <w:bCs/>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F576F" w:rsidP="003B7D33" w:rsidR="008F576F" w:rsidRPr="00467379">
            <w:pPr>
              <w:pStyle w:val="TableContents"/>
              <w:rPr>
                <w:b/>
                <w:bCs/>
              </w:rPr>
            </w:pPr>
          </w:p>
        </w:tc>
      </w:tr>
      <w:tr w:rsidTr="008F576F" w:rsidR="008F576F" w:rsidRPr="00467379">
        <w:trPr>
          <w:trHeight w:val="1090"/>
        </w:trPr>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jc w:val="center"/>
              <w:rPr>
                <w:b/>
                <w:bCs/>
              </w:rPr>
            </w:pPr>
            <w:r>
              <w:rPr>
                <w:b/>
                <w:bCs/>
              </w:rPr>
              <w:t>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ZORA KRALJEVIĆ</w:t>
            </w:r>
          </w:p>
          <w:p w:rsidRDefault="008F576F" w:rsidP="003B7D33" w:rsidR="008F576F">
            <w:pPr>
              <w:pStyle w:val="TableContents"/>
              <w:rPr>
                <w:bCs/>
              </w:rPr>
            </w:pPr>
            <w:r>
              <w:rPr>
                <w:bCs/>
              </w:rPr>
              <w:t>Mirna 2</w:t>
            </w:r>
          </w:p>
          <w:p w:rsidRDefault="008F576F" w:rsidP="003B7D33" w:rsidR="008F576F">
            <w:pPr>
              <w:pStyle w:val="TableContents"/>
              <w:rPr>
                <w:bCs/>
              </w:rPr>
            </w:pPr>
            <w:r>
              <w:rPr>
                <w:bCs/>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F576F" w:rsidP="003B7D33" w:rsidR="008F576F">
            <w:pPr>
              <w:pStyle w:val="TableContents"/>
              <w:rPr>
                <w:bCs/>
              </w:rPr>
            </w:pPr>
            <w:r>
              <w:rPr>
                <w:bCs/>
              </w:rPr>
              <w:t>41092180093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Predugovor o kupoprodaji nekretnine OV-24964/2009, zapisnik o primopredaji, tabularna izjava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rFonts w:cs="Times New Roman"/>
                <w:bCs/>
                <w:sz w:val="22"/>
                <w:szCs w:val="22"/>
              </w:rPr>
            </w:pPr>
            <w:r>
              <w:rPr>
                <w:rFonts w:cs="Times New Roman"/>
                <w:bCs/>
                <w:sz w:val="22"/>
                <w:szCs w:val="22"/>
              </w:rPr>
              <w:t xml:space="preserve">Nekretnina upisana u zem. knjige Općinskog građ. suda u Zagrebu, zem. knjižni odjel Zagreb, k.o. Vrapče novo, z.k.ul. 17419, k.č.br. 3909/4, STAMBENA ZGRADA BR. 5B, VRAPČANSKE PUTINE POV. 150 M2 I DVORIŠTE POV. 228 M2, i to 9. ETAŽA: 1178/10000 (E-9), stan označen oznakom D-g3, koji se nalazi u potkrovlju zgrade, površine 34,83 m2, </w:t>
            </w:r>
            <w:r>
              <w:rPr>
                <w:rFonts w:cs="Times New Roman"/>
                <w:bCs/>
                <w:sz w:val="22"/>
                <w:szCs w:val="22"/>
              </w:rPr>
              <w:lastRenderedPageBreak/>
              <w:t>povezano s vlasništvom parkirnog mjesta PM7 u dvorištu zgrade površine 11,50 m2 i spremišta S7 u podrumu zgrade površine 2,75 m2, sveukupne površine 49,12 m2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rPr>
                <w:b/>
                <w:bCs/>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F576F" w:rsidP="003B7D33" w:rsidR="008F576F" w:rsidRPr="00467379">
            <w:pPr>
              <w:pStyle w:val="TableContents"/>
              <w:rPr>
                <w:b/>
                <w:bCs/>
              </w:rPr>
            </w:pPr>
          </w:p>
        </w:tc>
      </w:tr>
      <w:tr w:rsidTr="008F576F" w:rsidR="008F576F" w:rsidRPr="00467379">
        <w:trPr>
          <w:trHeight w:val="1090"/>
        </w:trPr>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jc w:val="center"/>
              <w:rPr>
                <w:b/>
                <w:bCs/>
              </w:rPr>
            </w:pPr>
            <w:r>
              <w:rPr>
                <w:b/>
                <w:bCs/>
              </w:rPr>
              <w:lastRenderedPageBreak/>
              <w:t>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KAIROS NEKRETNINE d.o.o.</w:t>
            </w:r>
          </w:p>
          <w:p w:rsidRDefault="008F576F" w:rsidP="003B7D33" w:rsidR="008F576F">
            <w:pPr>
              <w:pStyle w:val="TableContents"/>
              <w:rPr>
                <w:bCs/>
              </w:rPr>
            </w:pPr>
            <w:r>
              <w:rPr>
                <w:bCs/>
              </w:rPr>
              <w:t>Ilica 191</w:t>
            </w:r>
          </w:p>
          <w:p w:rsidRDefault="008F576F" w:rsidP="003B7D33" w:rsidR="008F576F">
            <w:pPr>
              <w:pStyle w:val="TableContents"/>
              <w:rPr>
                <w:bCs/>
              </w:rPr>
            </w:pPr>
            <w:r>
              <w:rPr>
                <w:bCs/>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F576F" w:rsidP="003B7D33" w:rsidR="008F576F">
            <w:pPr>
              <w:pStyle w:val="TableContents"/>
              <w:rPr>
                <w:bCs/>
              </w:rPr>
            </w:pPr>
            <w:r>
              <w:rPr>
                <w:bCs/>
              </w:rPr>
              <w:t>61553837042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bCs/>
              </w:rPr>
            </w:pPr>
            <w:r>
              <w:rPr>
                <w:bCs/>
              </w:rPr>
              <w:t>Ugovor o kupoprodaji nekretnine OV-14450/2009, zapisnik o primopredaji, brisovno očitovanje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pPr>
              <w:pStyle w:val="TableContents"/>
              <w:rPr>
                <w:rFonts w:cs="Times New Roman"/>
                <w:bCs/>
                <w:sz w:val="22"/>
                <w:szCs w:val="22"/>
              </w:rPr>
            </w:pPr>
            <w:r>
              <w:rPr>
                <w:rFonts w:cs="Times New Roman"/>
                <w:bCs/>
                <w:sz w:val="22"/>
                <w:szCs w:val="22"/>
              </w:rPr>
              <w:t>Nekretnina upisana u zem. knjige Općinskog građ. suda u Zagrebu, zem. knjižni odjel Zagreb, k.o. Vrapče novo, z.k.ul. 17416, k.č.br. 3909/1, STAMBENA ZGRADA BR. 5E, VRAPČANSKE PUTINE SA 193 M2 I DVORIŠTE SA 297 M2, i to 7. ETAŽA: 1090/10000 (E-7), stan označen oznakom A-e2, koji se nalazi na katu zgrade, površine 49,84 m2, povezano s vlasništvom parkirnog mjesta PM2 u dvorištu zgrade površine 11,50 m2, sveukupne površine 61,34 m2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F576F" w:rsidP="003B7D33" w:rsidR="008F576F" w:rsidRPr="00467379">
            <w:pPr>
              <w:pStyle w:val="TableContents"/>
              <w:rPr>
                <w:b/>
                <w:bCs/>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F576F" w:rsidP="003B7D33" w:rsidR="008F576F" w:rsidRPr="00467379">
            <w:pPr>
              <w:pStyle w:val="TableContents"/>
              <w:rPr>
                <w:b/>
                <w:bCs/>
              </w:rPr>
            </w:pPr>
          </w:p>
        </w:tc>
      </w:tr>
    </w:tbl>
    <w:p w:rsidRDefault="00666408" w:rsidP="00C62C16" w:rsidR="00666408" w:rsidRPr="00340CA4">
      <w:pPr>
        <w:ind w:firstLine="720"/>
        <w:jc w:val="both"/>
        <w:rPr>
          <w:bCs/>
          <w:sz w:val="24"/>
          <w:szCs w:val="24"/>
        </w:rPr>
      </w:pPr>
      <w:r w:rsidRPr="00340CA4">
        <w:rPr>
          <w:bCs/>
          <w:sz w:val="24"/>
          <w:szCs w:val="24"/>
        </w:rPr>
        <w:t xml:space="preserve"> </w:t>
      </w:r>
    </w:p>
    <w:p w:rsidRDefault="002B7B9E" w:rsidP="00C62C16" w:rsidR="002B7B9E" w:rsidRPr="00340CA4">
      <w:pPr>
        <w:jc w:val="both"/>
        <w:rPr>
          <w:bCs/>
          <w:sz w:val="24"/>
          <w:szCs w:val="24"/>
        </w:rPr>
      </w:pPr>
    </w:p>
    <w:p w:rsidRDefault="00723D06" w:rsidP="00C62C16" w:rsidR="00723D06" w:rsidRPr="00340CA4">
      <w:pPr>
        <w:pStyle w:val="Odlomakpopisa"/>
        <w:jc w:val="both"/>
        <w:rPr>
          <w:rFonts w:hAnsi="Times New Roman" w:ascii="Times New Roman"/>
          <w:bCs/>
          <w:sz w:val="24"/>
          <w:szCs w:val="24"/>
        </w:rPr>
      </w:pPr>
      <w:r w:rsidRPr="00340CA4">
        <w:rPr>
          <w:rFonts w:hAnsi="Times New Roman" w:ascii="Times New Roman"/>
          <w:bCs/>
          <w:sz w:val="24"/>
          <w:szCs w:val="24"/>
        </w:rPr>
        <w:t xml:space="preserve">Dovršeno u </w:t>
      </w:r>
      <w:r w:rsidR="005B14CA">
        <w:rPr>
          <w:rFonts w:hAnsi="Times New Roman" w:ascii="Times New Roman"/>
          <w:bCs/>
          <w:sz w:val="24"/>
          <w:szCs w:val="24"/>
        </w:rPr>
        <w:t>10,20</w:t>
      </w:r>
      <w:r w:rsidR="00B074BB" w:rsidRPr="00340CA4">
        <w:rPr>
          <w:rFonts w:hAnsi="Times New Roman" w:ascii="Times New Roman"/>
          <w:bCs/>
          <w:sz w:val="24"/>
          <w:szCs w:val="24"/>
        </w:rPr>
        <w:t xml:space="preserve"> </w:t>
      </w:r>
      <w:r w:rsidRPr="00340CA4">
        <w:rPr>
          <w:rFonts w:hAnsi="Times New Roman" w:ascii="Times New Roman"/>
          <w:bCs/>
          <w:sz w:val="24"/>
          <w:szCs w:val="24"/>
        </w:rPr>
        <w:t>sati.</w:t>
      </w:r>
    </w:p>
    <w:p w:rsidRDefault="004007FD" w:rsidP="00C62C16" w:rsidR="004007FD" w:rsidRPr="00340CA4">
      <w:pPr>
        <w:numPr>
          <w:ilvl w:val="12"/>
          <w:numId w:val="0"/>
        </w:numPr>
        <w:jc w:val="both"/>
        <w:rPr>
          <w:bCs/>
          <w:sz w:val="24"/>
          <w:szCs w:val="24"/>
        </w:rPr>
        <w:sectPr w:rsidSect="00A46D9E" w:rsidR="004007FD" w:rsidRPr="00340CA4">
          <w:pgSz w:orient="landscape" w:h="12240" w:w="15840"/>
          <w:pgMar w:gutter="0" w:footer="709" w:header="709" w:left="958" w:bottom="1418" w:right="567" w:top="1418"/>
          <w:cols w:space="708"/>
          <w:titlePg/>
          <w:docGrid w:linePitch="360"/>
        </w:sectPr>
      </w:pPr>
    </w:p>
    <w:p w:rsidRDefault="005E5D9C" w:rsidP="00C62C16" w:rsidR="00852275" w:rsidRPr="00340CA4">
      <w:pPr>
        <w:numPr>
          <w:ilvl w:val="12"/>
          <w:numId w:val="0"/>
        </w:numPr>
        <w:jc w:val="both"/>
        <w:rPr>
          <w:bCs/>
          <w:sz w:val="24"/>
          <w:szCs w:val="24"/>
        </w:rPr>
      </w:pPr>
      <w:r w:rsidRPr="00340CA4">
        <w:rPr>
          <w:bCs/>
          <w:sz w:val="24"/>
          <w:szCs w:val="24"/>
        </w:rPr>
        <w:lastRenderedPageBreak/>
        <w:t>Na temelju odredbe</w:t>
      </w:r>
      <w:r w:rsidR="00853FF6" w:rsidRPr="00340CA4">
        <w:rPr>
          <w:bCs/>
          <w:sz w:val="24"/>
          <w:szCs w:val="24"/>
        </w:rPr>
        <w:t xml:space="preserve"> </w:t>
      </w:r>
      <w:r w:rsidR="00971100" w:rsidRPr="00340CA4">
        <w:rPr>
          <w:bCs/>
          <w:sz w:val="24"/>
          <w:szCs w:val="24"/>
        </w:rPr>
        <w:t>čl. 130. st. 4</w:t>
      </w:r>
      <w:r w:rsidR="00853FF6" w:rsidRPr="00340CA4">
        <w:rPr>
          <w:bCs/>
          <w:sz w:val="24"/>
          <w:szCs w:val="24"/>
        </w:rPr>
        <w:t>. Stečajnog zakona, spajaju se ispitno i izvještajno ročište te se prelazi na:</w:t>
      </w:r>
    </w:p>
    <w:p w:rsidRDefault="00117D8C" w:rsidP="00C62C16" w:rsidR="00117D8C" w:rsidRPr="00340CA4">
      <w:pPr>
        <w:numPr>
          <w:ilvl w:val="12"/>
          <w:numId w:val="0"/>
        </w:numPr>
        <w:jc w:val="both"/>
        <w:rPr>
          <w:bCs/>
          <w:sz w:val="24"/>
          <w:szCs w:val="24"/>
        </w:rPr>
      </w:pPr>
    </w:p>
    <w:p w:rsidRDefault="00853FF6" w:rsidP="008F46A0" w:rsidR="00853FF6" w:rsidRPr="00340CA4">
      <w:pPr>
        <w:numPr>
          <w:ilvl w:val="12"/>
          <w:numId w:val="0"/>
        </w:numPr>
        <w:jc w:val="center"/>
        <w:rPr>
          <w:bCs/>
          <w:sz w:val="24"/>
          <w:szCs w:val="24"/>
        </w:rPr>
      </w:pPr>
      <w:r w:rsidRPr="00340CA4">
        <w:rPr>
          <w:bCs/>
          <w:sz w:val="24"/>
          <w:szCs w:val="24"/>
        </w:rPr>
        <w:t>SKUPŠTINU VJEROVNIKA S</w:t>
      </w:r>
    </w:p>
    <w:p w:rsidRDefault="00853FF6" w:rsidP="008F46A0" w:rsidR="00853FF6" w:rsidRPr="00340CA4">
      <w:pPr>
        <w:numPr>
          <w:ilvl w:val="12"/>
          <w:numId w:val="0"/>
        </w:numPr>
        <w:jc w:val="center"/>
        <w:rPr>
          <w:bCs/>
          <w:sz w:val="24"/>
          <w:szCs w:val="24"/>
        </w:rPr>
      </w:pPr>
      <w:r w:rsidRPr="00340CA4">
        <w:rPr>
          <w:bCs/>
          <w:sz w:val="24"/>
          <w:szCs w:val="24"/>
        </w:rPr>
        <w:t>IZVJEŠTAJ</w:t>
      </w:r>
      <w:r w:rsidR="005E5D9C" w:rsidRPr="00340CA4">
        <w:rPr>
          <w:bCs/>
          <w:sz w:val="24"/>
          <w:szCs w:val="24"/>
        </w:rPr>
        <w:t>N</w:t>
      </w:r>
      <w:r w:rsidRPr="00340CA4">
        <w:rPr>
          <w:bCs/>
          <w:sz w:val="24"/>
          <w:szCs w:val="24"/>
        </w:rPr>
        <w:t>OG ROČIŠTA</w:t>
      </w:r>
    </w:p>
    <w:p w:rsidRDefault="00853FF6" w:rsidP="00C62C16" w:rsidR="00853FF6" w:rsidRPr="00340CA4">
      <w:pPr>
        <w:numPr>
          <w:ilvl w:val="12"/>
          <w:numId w:val="0"/>
        </w:numPr>
        <w:jc w:val="both"/>
        <w:rPr>
          <w:bCs/>
          <w:sz w:val="24"/>
          <w:szCs w:val="24"/>
        </w:rPr>
      </w:pPr>
    </w:p>
    <w:p w:rsidRDefault="008F629C" w:rsidP="00C62C16" w:rsidR="008F629C" w:rsidRPr="00340CA4">
      <w:pPr>
        <w:ind w:firstLine="720"/>
        <w:jc w:val="both"/>
        <w:rPr>
          <w:sz w:val="24"/>
          <w:szCs w:val="24"/>
        </w:rPr>
      </w:pPr>
      <w:r w:rsidRPr="00340CA4">
        <w:rPr>
          <w:sz w:val="24"/>
          <w:szCs w:val="24"/>
        </w:rPr>
        <w:t xml:space="preserve">Utvrđuje se da su na izvještajnom ročištu nazočni vjerovnici koji su bili nazočni na ispitnom ročištu. </w:t>
      </w:r>
    </w:p>
    <w:p w:rsidRDefault="006B22FB" w:rsidP="00C62C16" w:rsidR="006B22FB" w:rsidRPr="00340CA4">
      <w:pPr>
        <w:ind w:firstLine="720"/>
        <w:jc w:val="both"/>
        <w:rPr>
          <w:sz w:val="24"/>
          <w:szCs w:val="24"/>
        </w:rPr>
      </w:pPr>
    </w:p>
    <w:p w:rsidRDefault="000F4ADA" w:rsidP="00C62C16" w:rsidR="006B22FB" w:rsidRPr="00340CA4">
      <w:pPr>
        <w:ind w:firstLine="720"/>
        <w:jc w:val="both"/>
        <w:rPr>
          <w:sz w:val="24"/>
          <w:szCs w:val="24"/>
        </w:rPr>
      </w:pPr>
      <w:r w:rsidRPr="00340CA4">
        <w:rPr>
          <w:sz w:val="24"/>
          <w:szCs w:val="24"/>
        </w:rPr>
        <w:t>Sudac</w:t>
      </w:r>
      <w:r w:rsidR="006B22FB" w:rsidRPr="00340CA4">
        <w:rPr>
          <w:sz w:val="24"/>
          <w:szCs w:val="24"/>
        </w:rPr>
        <w:t xml:space="preserve"> otvara r</w:t>
      </w:r>
      <w:r w:rsidR="00806FDD" w:rsidRPr="00340CA4">
        <w:rPr>
          <w:sz w:val="24"/>
          <w:szCs w:val="24"/>
        </w:rPr>
        <w:t>očište</w:t>
      </w:r>
      <w:r w:rsidR="006B22FB" w:rsidRPr="00340CA4">
        <w:rPr>
          <w:sz w:val="24"/>
          <w:szCs w:val="24"/>
        </w:rPr>
        <w:t xml:space="preserve"> i objavljuje da je predmet današnjeg izvještajnog ročišta</w:t>
      </w:r>
      <w:r w:rsidR="00725E76" w:rsidRPr="00340CA4">
        <w:rPr>
          <w:sz w:val="24"/>
          <w:szCs w:val="24"/>
        </w:rPr>
        <w:t xml:space="preserve"> (članak 227 SZ-a)</w:t>
      </w:r>
      <w:r w:rsidR="006B22FB" w:rsidRPr="00340CA4">
        <w:rPr>
          <w:sz w:val="24"/>
          <w:szCs w:val="24"/>
        </w:rPr>
        <w:t xml:space="preserve"> donošenje odluka sukladno čl. 107. SZ-a.</w:t>
      </w:r>
    </w:p>
    <w:p w:rsidRDefault="00BB6FEA" w:rsidP="00C62C16" w:rsidR="00BB6FEA" w:rsidRPr="00340CA4">
      <w:pPr>
        <w:jc w:val="both"/>
        <w:rPr>
          <w:sz w:val="24"/>
          <w:szCs w:val="24"/>
        </w:rPr>
      </w:pPr>
    </w:p>
    <w:p w:rsidRDefault="00BB6FEA" w:rsidP="00C62C16" w:rsidR="00BB6FEA" w:rsidRPr="00340CA4">
      <w:pPr>
        <w:jc w:val="both"/>
        <w:rPr>
          <w:sz w:val="24"/>
          <w:szCs w:val="24"/>
        </w:rPr>
      </w:pPr>
      <w:r w:rsidRPr="00340CA4">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340CA4">
      <w:pPr>
        <w:jc w:val="both"/>
        <w:rPr>
          <w:sz w:val="24"/>
          <w:szCs w:val="24"/>
        </w:rPr>
      </w:pPr>
    </w:p>
    <w:p w:rsidRDefault="00BB6FEA" w:rsidP="00C62C16" w:rsidR="000959C4" w:rsidRPr="00340CA4">
      <w:pPr>
        <w:ind w:firstLine="720"/>
        <w:jc w:val="both"/>
        <w:rPr>
          <w:bCs/>
          <w:sz w:val="24"/>
          <w:szCs w:val="24"/>
        </w:rPr>
      </w:pPr>
      <w:r w:rsidRPr="00340CA4">
        <w:rPr>
          <w:bCs/>
          <w:sz w:val="24"/>
          <w:szCs w:val="24"/>
        </w:rPr>
        <w:t>Stečajni upravitelj usmeno izlaže kao u svom pisanom izvješću, koje je sastavni dio ovog stečajnog spisa</w:t>
      </w:r>
      <w:r w:rsidR="00115571" w:rsidRPr="00340CA4">
        <w:rPr>
          <w:bCs/>
          <w:sz w:val="24"/>
          <w:szCs w:val="24"/>
        </w:rPr>
        <w:t>.</w:t>
      </w:r>
    </w:p>
    <w:p w:rsidRDefault="00F55003" w:rsidP="00C62C16" w:rsidR="00F55003" w:rsidRPr="00340CA4">
      <w:pPr>
        <w:ind w:firstLine="720"/>
        <w:jc w:val="both"/>
        <w:rPr>
          <w:bCs/>
          <w:sz w:val="24"/>
          <w:szCs w:val="24"/>
        </w:rPr>
      </w:pPr>
    </w:p>
    <w:p w:rsidRDefault="00E43B3A" w:rsidP="00E43B3A" w:rsidR="00E43B3A" w:rsidRPr="00340CA4">
      <w:pPr>
        <w:jc w:val="both"/>
        <w:rPr>
          <w:sz w:val="24"/>
          <w:szCs w:val="24"/>
          <w:lang w:val="pl-PL"/>
        </w:rPr>
      </w:pPr>
      <w:r w:rsidRPr="00340CA4">
        <w:rPr>
          <w:sz w:val="24"/>
          <w:szCs w:val="24"/>
          <w:lang w:val="pl-PL"/>
        </w:rPr>
        <w:t>Nakon primitka rješenja o imenovanju poduzete su slijedeće radnje:</w:t>
      </w:r>
    </w:p>
    <w:p w:rsidRDefault="00E43B3A" w:rsidP="00E43B3A" w:rsidR="00E43B3A" w:rsidRPr="00340CA4">
      <w:pPr>
        <w:jc w:val="both"/>
        <w:rPr>
          <w:sz w:val="24"/>
          <w:szCs w:val="24"/>
          <w:lang w:val="pl-PL"/>
        </w:rPr>
      </w:pPr>
      <w:r w:rsidRPr="00340CA4">
        <w:rPr>
          <w:sz w:val="24"/>
          <w:szCs w:val="24"/>
          <w:lang w:val="pl-PL"/>
        </w:rPr>
        <w:t xml:space="preserve">- uspostavljen kontakt sa g. Goranom Pavkovićem, kao jedinim članom d.o.o.-a, koji je dostavio stečajnom upravitelju raspoloživu dokumentaciju </w:t>
      </w:r>
    </w:p>
    <w:p w:rsidRDefault="00E43B3A" w:rsidP="00E43B3A" w:rsidR="00E43B3A" w:rsidRPr="00340CA4">
      <w:pPr>
        <w:jc w:val="both"/>
        <w:rPr>
          <w:sz w:val="24"/>
          <w:szCs w:val="24"/>
          <w:lang w:val="pl-PL"/>
        </w:rPr>
      </w:pPr>
      <w:r w:rsidRPr="00340CA4">
        <w:rPr>
          <w:sz w:val="24"/>
          <w:szCs w:val="24"/>
          <w:lang w:val="pl-PL"/>
        </w:rPr>
        <w:t xml:space="preserve">- ishođeno uvjerenje od Stanice za tehnički pregled o vozilima u vlasništvu stečajnog dužnika, </w:t>
      </w:r>
    </w:p>
    <w:p w:rsidRDefault="00E43B3A" w:rsidP="00E43B3A" w:rsidR="00E43B3A" w:rsidRPr="00340CA4">
      <w:pPr>
        <w:jc w:val="both"/>
        <w:rPr>
          <w:sz w:val="24"/>
          <w:szCs w:val="24"/>
          <w:lang w:val="pl-PL"/>
        </w:rPr>
      </w:pPr>
      <w:r w:rsidRPr="00340CA4">
        <w:rPr>
          <w:sz w:val="24"/>
          <w:szCs w:val="24"/>
          <w:lang w:val="pl-PL"/>
        </w:rPr>
        <w:t>- ishođena potvrda od HZMO-a o svim zaposlenicima i prijavljenim osobama</w:t>
      </w:r>
    </w:p>
    <w:p w:rsidRDefault="00E43B3A" w:rsidP="00E43B3A" w:rsidR="00E43B3A" w:rsidRPr="00340CA4">
      <w:pPr>
        <w:jc w:val="both"/>
        <w:rPr>
          <w:sz w:val="24"/>
          <w:szCs w:val="24"/>
          <w:lang w:val="pl-PL"/>
        </w:rPr>
      </w:pPr>
      <w:r w:rsidRPr="00340CA4">
        <w:rPr>
          <w:sz w:val="24"/>
          <w:szCs w:val="24"/>
          <w:lang w:val="pl-PL"/>
        </w:rPr>
        <w:t xml:space="preserve">- ishođeno uvjerenje od katastra </w:t>
      </w:r>
    </w:p>
    <w:p w:rsidRDefault="00E43B3A" w:rsidP="00E43B3A" w:rsidR="00E43B3A" w:rsidRPr="00340CA4">
      <w:pPr>
        <w:jc w:val="both"/>
        <w:rPr>
          <w:sz w:val="24"/>
          <w:szCs w:val="24"/>
          <w:lang w:val="pl-PL"/>
        </w:rPr>
      </w:pPr>
      <w:r w:rsidRPr="00340CA4">
        <w:rPr>
          <w:sz w:val="24"/>
          <w:szCs w:val="24"/>
          <w:lang w:val="pl-PL"/>
        </w:rPr>
        <w:t xml:space="preserve">- ishođena </w:t>
      </w:r>
      <w:r w:rsidRPr="00340CA4">
        <w:rPr>
          <w:sz w:val="24"/>
          <w:szCs w:val="24"/>
        </w:rPr>
        <w:t>Potvrda o blokadi računa i novčanih sredstava od FINA-e</w:t>
      </w:r>
    </w:p>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Do dana sastavljanja ovog Izvješća, stečajni upravitelj je saznao da se vodi sudski postupak pred Trgovačkim sudom u Rijeci posl. br. Ovrv-1109/2005, u pravnoj stvari ovrhovoditelja DELUSO d.o.o. i ovršenika LIKA GRADNJA d.o.o., radi prisilnog ostvarenja novčane tražbine u iznosu od 8.560,50 kn.</w:t>
      </w:r>
    </w:p>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Zadnja bilanca predana je 6.4.2012., a odnosi se na 2011. g.</w:t>
      </w:r>
    </w:p>
    <w:tbl>
      <w:tblPr>
        <w:tblW w:type="pct" w:w="5000"/>
        <w:tblCellSpacing w:type="dxa" w:w="0"/>
        <w:tblCellMar>
          <w:left w:type="dxa" w:w="0"/>
          <w:right w:type="dxa" w:w="0"/>
        </w:tblCellMar>
        <w:tblLook w:val="04A0" w:noVBand="1" w:noHBand="0" w:lastColumn="0" w:firstColumn="1" w:lastRow="0" w:firstRow="1"/>
      </w:tblPr>
      <w:tblGrid>
        <w:gridCol w:w="9404"/>
      </w:tblGrid>
      <w:tr w:rsidTr="00CC0BB1" w:rsidR="00E43B3A" w:rsidRPr="00340CA4">
        <w:trPr>
          <w:tblCellSpacing w:type="dxa" w:w="0"/>
        </w:trPr>
        <w:tc>
          <w:tcPr>
            <w:tcW w:type="auto" w:w="0"/>
            <w:vAlign w:val="center"/>
            <w:hideMark/>
          </w:tcPr>
          <w:p w:rsidRDefault="00E43B3A" w:rsidP="00CC0BB1" w:rsidR="00E43B3A" w:rsidRPr="00340CA4">
            <w:pPr>
              <w:jc w:val="center"/>
              <w:rPr>
                <w:sz w:val="24"/>
                <w:szCs w:val="24"/>
                <w:lang w:val="en-US"/>
              </w:rPr>
            </w:pPr>
            <w:r w:rsidRPr="00340CA4">
              <w:rPr>
                <w:sz w:val="24"/>
                <w:szCs w:val="24"/>
                <w:lang w:val="en-US"/>
              </w:rPr>
              <w:t> </w:t>
            </w:r>
          </w:p>
        </w:tc>
      </w:tr>
      <w:tr w:rsidTr="00CC0BB1" w:rsidR="00E43B3A" w:rsidRPr="00340CA4">
        <w:trPr>
          <w:tblCellSpacing w:type="dxa" w:w="0"/>
        </w:trPr>
        <w:tc>
          <w:tcPr>
            <w:tcW w:type="auto" w:w="0"/>
            <w:hideMark/>
          </w:tcPr>
          <w:tbl>
            <w:tblPr>
              <w:tblW w:type="auto" w:w="0"/>
              <w:jc w:val="center"/>
              <w:tblCellSpacing w:type="dxa" w:w="0"/>
              <w:tblCellMar>
                <w:left w:type="dxa" w:w="0"/>
                <w:right w:type="dxa" w:w="0"/>
              </w:tblCellMar>
              <w:tblLook w:val="04A0" w:noVBand="1" w:noHBand="0" w:lastColumn="0" w:firstColumn="1" w:lastRow="0" w:firstRow="1"/>
            </w:tblPr>
            <w:tblGrid>
              <w:gridCol w:w="9404"/>
            </w:tblGrid>
            <w:tr w:rsidTr="00CC0BB1" w:rsidR="00E43B3A" w:rsidRPr="00340CA4">
              <w:trPr>
                <w:tblCellSpacing w:type="dxa" w:w="0"/>
                <w:jc w:val="center"/>
              </w:trPr>
              <w:tc>
                <w:tcPr>
                  <w:tcW w:type="auto" w:w="0"/>
                  <w:tcBorders>
                    <w:top w:val="nil"/>
                    <w:left w:val="nil"/>
                    <w:bottom w:val="nil"/>
                    <w:right w:val="nil"/>
                  </w:tcBorders>
                  <w:shd w:fill="F4F4F4" w:color="auto" w:val="clear"/>
                  <w:tcMar>
                    <w:top w:type="dxa" w:w="150"/>
                    <w:left w:type="dxa" w:w="75"/>
                    <w:bottom w:type="dxa" w:w="150"/>
                    <w:right w:type="dxa" w:w="75"/>
                  </w:tcMar>
                  <w:hideMark/>
                </w:tcPr>
                <w:tbl>
                  <w:tblPr>
                    <w:tblW w:type="pct" w:w="5000"/>
                    <w:tblCellSpacing w:type="dxa" w:w="7"/>
                    <w:shd w:fill="C8C6C6" w:color="auto" w:val="clear"/>
                    <w:tblCellMar>
                      <w:top w:type="dxa" w:w="300"/>
                      <w:left w:type="dxa" w:w="300"/>
                      <w:bottom w:type="dxa" w:w="300"/>
                      <w:right w:type="dxa" w:w="300"/>
                    </w:tblCellMar>
                    <w:tblLook w:val="04A0" w:noVBand="1" w:noHBand="0" w:lastColumn="0" w:firstColumn="1" w:lastRow="0" w:firstRow="1"/>
                  </w:tblPr>
                  <w:tblGrid>
                    <w:gridCol w:w="9254"/>
                  </w:tblGrid>
                  <w:tr w:rsidTr="00CC0BB1" w:rsidR="00E43B3A" w:rsidRPr="00340CA4">
                    <w:trPr>
                      <w:tblCellSpacing w:type="dxa" w:w="7"/>
                    </w:trPr>
                    <w:tc>
                      <w:tcPr>
                        <w:tcW w:type="auto" w:w="0"/>
                        <w:tcBorders>
                          <w:top w:val="nil"/>
                          <w:left w:val="nil"/>
                          <w:bottom w:val="nil"/>
                          <w:right w:val="nil"/>
                        </w:tcBorders>
                        <w:shd w:fill="FFFFFF" w:color="auto" w:val="clear"/>
                        <w:hideMark/>
                      </w:tcPr>
                      <w:p w:rsidRDefault="00E43B3A" w:rsidP="00CC0BB1" w:rsidR="00E43B3A" w:rsidRPr="00340CA4">
                        <w:pPr>
                          <w:rPr>
                            <w:b/>
                            <w:bCs/>
                            <w:sz w:val="24"/>
                            <w:szCs w:val="24"/>
                            <w:lang w:val="en-US"/>
                          </w:rPr>
                        </w:pPr>
                        <w:r w:rsidRPr="00340CA4">
                          <w:rPr>
                            <w:b/>
                            <w:bCs/>
                            <w:sz w:val="24"/>
                            <w:szCs w:val="24"/>
                            <w:lang w:val="en-US"/>
                          </w:rPr>
                          <w:t>FINANCIJSKI IZVJEŠTAJ ZA 2011. GODINU.</w:t>
                        </w:r>
                      </w:p>
                      <w:p w:rsidRDefault="00E43B3A" w:rsidP="00CC0BB1" w:rsidR="00E43B3A" w:rsidRPr="00340CA4">
                        <w:pPr>
                          <w:spacing w:after="240"/>
                          <w:jc w:val="center"/>
                          <w:rPr>
                            <w:sz w:val="24"/>
                            <w:szCs w:val="24"/>
                            <w:lang w:val="en-US"/>
                          </w:rPr>
                        </w:pPr>
                      </w:p>
                      <w:tbl>
                        <w:tblPr>
                          <w:tblW w:type="dxa" w:w="9000"/>
                          <w:jc w:val="center"/>
                          <w:tblCellSpacing w:type="dxa" w:w="15"/>
                          <w:tblCellMar>
                            <w:left w:type="dxa" w:w="0"/>
                            <w:right w:type="dxa" w:w="0"/>
                          </w:tblCellMar>
                          <w:tblLook w:val="04A0" w:noVBand="1" w:noHBand="0" w:lastColumn="0" w:firstColumn="1" w:lastRow="0" w:firstRow="1"/>
                        </w:tblPr>
                        <w:tblGrid>
                          <w:gridCol w:w="9000"/>
                        </w:tblGrid>
                        <w:tr w:rsidTr="00CC0BB1" w:rsidR="00E43B3A" w:rsidRPr="00340CA4">
                          <w:trPr>
                            <w:trHeight w:val="300"/>
                            <w:tblCellSpacing w:type="dxa" w:w="15"/>
                            <w:jc w:val="center"/>
                          </w:trPr>
                          <w:tc>
                            <w:tcPr>
                              <w:tcW w:type="auto" w:w="0"/>
                              <w:vAlign w:val="center"/>
                              <w:hideMark/>
                            </w:tcPr>
                            <w:p w:rsidRDefault="00E43B3A" w:rsidP="00CC0BB1" w:rsidR="00E43B3A" w:rsidRPr="00340CA4">
                              <w:pPr>
                                <w:rPr>
                                  <w:sz w:val="24"/>
                                  <w:szCs w:val="24"/>
                                  <w:lang w:val="en-US"/>
                                </w:rPr>
                              </w:pPr>
                            </w:p>
                          </w:tc>
                        </w:tr>
                      </w:tbl>
                      <w:p w:rsidRDefault="00E43B3A" w:rsidP="00CC0BB1" w:rsidR="00E43B3A" w:rsidRPr="00340CA4">
                        <w:pPr>
                          <w:jc w:val="center"/>
                          <w:rPr>
                            <w:vanish/>
                            <w:sz w:val="24"/>
                            <w:szCs w:val="24"/>
                            <w:lang w:val="en-US"/>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989"/>
                          <w:gridCol w:w="5011"/>
                        </w:tblGrid>
                        <w:tr w:rsidTr="00CC0BB1" w:rsidR="00E43B3A" w:rsidRPr="00340CA4">
                          <w:trPr>
                            <w:tblCellSpacing w:type="dxa" w:w="7"/>
                            <w:jc w:val="center"/>
                          </w:trPr>
                          <w:tc>
                            <w:tcPr>
                              <w:tcW w:type="auto" w:w="0"/>
                              <w:gridSpan w:val="2"/>
                              <w:tcBorders>
                                <w:top w:val="nil"/>
                                <w:left w:val="nil"/>
                                <w:bottom w:val="nil"/>
                                <w:right w:val="nil"/>
                              </w:tcBorders>
                              <w:shd w:fill="19467C" w:color="auto" w:val="clear"/>
                              <w:vAlign w:val="center"/>
                              <w:hideMark/>
                            </w:tcPr>
                            <w:p w:rsidRDefault="00E43B3A" w:rsidP="00CC0BB1" w:rsidR="00E43B3A" w:rsidRPr="00340CA4">
                              <w:pPr>
                                <w:rPr>
                                  <w:b/>
                                  <w:bCs/>
                                  <w:color w:val="FFFFFF"/>
                                  <w:sz w:val="24"/>
                                  <w:szCs w:val="24"/>
                                  <w:lang w:val="en-US"/>
                                </w:rPr>
                              </w:pPr>
                              <w:r w:rsidRPr="00340CA4">
                                <w:rPr>
                                  <w:b/>
                                  <w:bCs/>
                                  <w:color w:val="FFFFFF"/>
                                  <w:sz w:val="24"/>
                                  <w:szCs w:val="24"/>
                                  <w:lang w:val="en-US"/>
                                </w:rPr>
                                <w:t>Osnovni podaci o poslovnom subjektu</w:t>
                              </w: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OIB/Matični broj:</w:t>
                              </w:r>
                            </w:p>
                          </w:tc>
                          <w:tc>
                            <w:tcPr>
                              <w:tcW w:type="dxa" w:w="51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80883822533 / 00890642</w:t>
                              </w: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Tvrtka:</w:t>
                              </w:r>
                            </w:p>
                          </w:tc>
                          <w:tc>
                            <w:tcPr>
                              <w:tcW w:type="dxa" w:w="51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DELUSO, d.o.o.</w:t>
                              </w:r>
                            </w:p>
                          </w:tc>
                        </w:tr>
                        <w:tr w:rsidTr="00CC0BB1" w:rsidR="00E43B3A" w:rsidRPr="00340CA4">
                          <w:trPr>
                            <w:tblCellSpacing w:type="dxa" w:w="7"/>
                            <w:jc w:val="center"/>
                          </w:trPr>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Adresa:</w:t>
                              </w:r>
                            </w:p>
                          </w:tc>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Tratinska 27, 10000 ZAGREB</w:t>
                              </w:r>
                            </w:p>
                          </w:tc>
                        </w:tr>
                        <w:tr w:rsidTr="00CC0BB1" w:rsidR="00E43B3A" w:rsidRPr="00340CA4">
                          <w:trPr>
                            <w:tblCellSpacing w:type="dxa" w:w="7"/>
                            <w:jc w:val="center"/>
                          </w:trPr>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lastRenderedPageBreak/>
                                <w:t>Datum predaje:</w:t>
                              </w:r>
                            </w:p>
                          </w:tc>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06.04.2012.</w:t>
                              </w:r>
                            </w:p>
                          </w:tc>
                        </w:tr>
                      </w:tbl>
                      <w:p w:rsidRDefault="00E43B3A" w:rsidP="00CC0BB1" w:rsidR="00E43B3A" w:rsidRPr="00340CA4">
                        <w:pPr>
                          <w:jc w:val="center"/>
                          <w:rPr>
                            <w:sz w:val="24"/>
                            <w:szCs w:val="24"/>
                            <w:lang w:val="en-US"/>
                          </w:rPr>
                        </w:pPr>
                      </w:p>
                      <w:tbl>
                        <w:tblPr>
                          <w:tblW w:type="dxa" w:w="9000"/>
                          <w:jc w:val="center"/>
                          <w:tblCellSpacing w:type="dxa" w:w="0"/>
                          <w:shd w:fill="FFFFFF" w:color="auto" w:val="clear"/>
                          <w:tblCellMar>
                            <w:left w:type="dxa" w:w="0"/>
                            <w:right w:type="dxa" w:w="0"/>
                          </w:tblCellMar>
                          <w:tblLook w:val="04A0" w:noVBand="1" w:noHBand="0" w:lastColumn="0" w:firstColumn="1" w:lastRow="0" w:firstRow="1"/>
                        </w:tblPr>
                        <w:tblGrid>
                          <w:gridCol w:w="9000"/>
                        </w:tblGrid>
                        <w:tr w:rsidTr="00CC0BB1" w:rsidR="00E43B3A" w:rsidRPr="00340CA4">
                          <w:trPr>
                            <w:trHeight w:val="300"/>
                            <w:tblCellSpacing w:type="dxa" w:w="0"/>
                            <w:jc w:val="center"/>
                          </w:trPr>
                          <w:tc>
                            <w:tcPr>
                              <w:tcW w:type="auto" w:w="0"/>
                              <w:tcBorders>
                                <w:top w:val="nil"/>
                                <w:left w:val="nil"/>
                                <w:bottom w:val="nil"/>
                                <w:right w:val="nil"/>
                              </w:tcBorders>
                              <w:shd w:fill="FFFFFF" w:color="auto" w:val="clear"/>
                              <w:vAlign w:val="center"/>
                              <w:hideMark/>
                            </w:tcPr>
                            <w:p w:rsidRDefault="00E43B3A" w:rsidP="00CC0BB1" w:rsidR="00E43B3A" w:rsidRPr="00340CA4">
                              <w:pPr>
                                <w:jc w:val="right"/>
                                <w:rPr>
                                  <w:sz w:val="24"/>
                                  <w:szCs w:val="24"/>
                                  <w:lang w:val="en-US"/>
                                </w:rPr>
                              </w:pPr>
                              <w:r w:rsidRPr="00340CA4">
                                <w:rPr>
                                  <w:sz w:val="24"/>
                                  <w:szCs w:val="24"/>
                                  <w:lang w:val="en-US"/>
                                </w:rPr>
                                <w:t>iznosi u kunama</w:t>
                              </w:r>
                            </w:p>
                          </w:tc>
                        </w:tr>
                      </w:tbl>
                      <w:p w:rsidRDefault="00E43B3A" w:rsidP="00CC0BB1" w:rsidR="00E43B3A" w:rsidRPr="00340CA4">
                        <w:pPr>
                          <w:jc w:val="center"/>
                          <w:rPr>
                            <w:vanish/>
                            <w:sz w:val="24"/>
                            <w:szCs w:val="24"/>
                            <w:lang w:val="en-US"/>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2930"/>
                          <w:gridCol w:w="911"/>
                          <w:gridCol w:w="1301"/>
                          <w:gridCol w:w="1301"/>
                          <w:gridCol w:w="170"/>
                          <w:gridCol w:w="170"/>
                          <w:gridCol w:w="170"/>
                          <w:gridCol w:w="170"/>
                          <w:gridCol w:w="170"/>
                          <w:gridCol w:w="170"/>
                          <w:gridCol w:w="170"/>
                          <w:gridCol w:w="170"/>
                          <w:gridCol w:w="170"/>
                          <w:gridCol w:w="170"/>
                          <w:gridCol w:w="170"/>
                          <w:gridCol w:w="170"/>
                          <w:gridCol w:w="170"/>
                          <w:gridCol w:w="170"/>
                          <w:gridCol w:w="177"/>
                        </w:tblGrid>
                        <w:tr w:rsidTr="00CC0BB1" w:rsidR="00E43B3A" w:rsidRPr="00340CA4">
                          <w:trPr>
                            <w:tblCellSpacing w:type="dxa" w:w="7"/>
                            <w:jc w:val="center"/>
                          </w:trPr>
                          <w:tc>
                            <w:tcPr>
                              <w:tcW w:type="auto" w:w="0"/>
                              <w:gridSpan w:val="19"/>
                              <w:tcBorders>
                                <w:top w:val="nil"/>
                                <w:left w:val="nil"/>
                                <w:bottom w:val="nil"/>
                                <w:right w:val="nil"/>
                              </w:tcBorders>
                              <w:shd w:fill="19467C" w:color="auto" w:val="clear"/>
                              <w:vAlign w:val="center"/>
                              <w:hideMark/>
                            </w:tcPr>
                            <w:p w:rsidRDefault="00E43B3A" w:rsidP="00CC0BB1" w:rsidR="00E43B3A" w:rsidRPr="00340CA4">
                              <w:pPr>
                                <w:rPr>
                                  <w:b/>
                                  <w:bCs/>
                                  <w:color w:val="FFFFFF"/>
                                  <w:sz w:val="24"/>
                                  <w:szCs w:val="24"/>
                                  <w:lang w:val="en-US"/>
                                </w:rPr>
                              </w:pPr>
                              <w:r w:rsidRPr="00340CA4">
                                <w:rPr>
                                  <w:b/>
                                  <w:bCs/>
                                  <w:color w:val="FFFFFF"/>
                                  <w:sz w:val="24"/>
                                  <w:szCs w:val="24"/>
                                  <w:lang w:val="en-US"/>
                                </w:rPr>
                                <w:t>Bilanca za poduzetnike </w:t>
                              </w:r>
                              <w:r w:rsidRPr="00340CA4">
                                <w:rPr>
                                  <w:b/>
                                  <w:bCs/>
                                  <w:color w:val="FFFFFF"/>
                                  <w:sz w:val="24"/>
                                  <w:szCs w:val="24"/>
                                  <w:lang w:val="en-US"/>
                                </w:rPr>
                                <w:br/>
                                <w:t>Na dan: 31.12.2011.</w:t>
                              </w:r>
                            </w:p>
                          </w:tc>
                        </w:tr>
                        <w:tr w:rsidTr="00CC0BB1" w:rsidR="00E43B3A" w:rsidRPr="00340CA4">
                          <w:trPr>
                            <w:tblCellSpacing w:type="dxa" w:w="7"/>
                            <w:jc w:val="center"/>
                          </w:trPr>
                          <w:tc>
                            <w:tcPr>
                              <w:tcW w:type="auto" w:w="0"/>
                              <w:tcBorders>
                                <w:top w:val="nil"/>
                                <w:left w:val="nil"/>
                                <w:bottom w:val="nil"/>
                                <w:right w:val="nil"/>
                              </w:tcBorders>
                              <w:shd w:fill="FFFFFF" w:color="auto" w:val="clear"/>
                              <w:vAlign w:val="center"/>
                              <w:hideMark/>
                            </w:tcPr>
                            <w:p w:rsidRDefault="00E43B3A" w:rsidP="00CC0BB1" w:rsidR="00E43B3A" w:rsidRPr="00340CA4">
                              <w:pPr>
                                <w:rPr>
                                  <w:sz w:val="24"/>
                                  <w:szCs w:val="24"/>
                                  <w:lang w:val="en-US"/>
                                </w:rPr>
                              </w:pPr>
                              <w:r w:rsidRPr="00340CA4">
                                <w:rPr>
                                  <w:sz w:val="24"/>
                                  <w:szCs w:val="24"/>
                                  <w:lang w:val="en-US"/>
                                </w:rPr>
                                <w:t>Naziv pozicije</w:t>
                              </w:r>
                            </w:p>
                          </w:tc>
                          <w:tc>
                            <w:tcPr>
                              <w:tcW w:type="auto" w:w="0"/>
                              <w:tcBorders>
                                <w:top w:val="nil"/>
                                <w:left w:val="nil"/>
                                <w:bottom w:val="nil"/>
                                <w:right w:val="nil"/>
                              </w:tcBorders>
                              <w:shd w:fill="FFFFFF" w:color="auto" w:val="clear"/>
                              <w:vAlign w:val="center"/>
                              <w:hideMark/>
                            </w:tcPr>
                            <w:p w:rsidRDefault="00E43B3A" w:rsidP="00CC0BB1" w:rsidR="00E43B3A" w:rsidRPr="00340CA4">
                              <w:pPr>
                                <w:jc w:val="center"/>
                                <w:rPr>
                                  <w:sz w:val="24"/>
                                  <w:szCs w:val="24"/>
                                  <w:lang w:val="en-US"/>
                                </w:rPr>
                              </w:pPr>
                              <w:r w:rsidRPr="00340CA4">
                                <w:rPr>
                                  <w:sz w:val="24"/>
                                  <w:szCs w:val="24"/>
                                  <w:lang w:val="en-US"/>
                                </w:rPr>
                                <w:t>Rbr. bilješke</w:t>
                              </w:r>
                            </w:p>
                          </w:tc>
                          <w:tc>
                            <w:tcPr>
                              <w:tcW w:type="auto" w:w="0"/>
                              <w:tcBorders>
                                <w:top w:val="nil"/>
                                <w:left w:val="nil"/>
                                <w:bottom w:val="nil"/>
                                <w:right w:val="nil"/>
                              </w:tcBorders>
                              <w:shd w:fill="FFFFFF" w:color="auto" w:val="clear"/>
                              <w:vAlign w:val="center"/>
                              <w:hideMark/>
                            </w:tcPr>
                            <w:p w:rsidRDefault="00E43B3A" w:rsidP="00CC0BB1" w:rsidR="00E43B3A" w:rsidRPr="00340CA4">
                              <w:pPr>
                                <w:jc w:val="center"/>
                                <w:rPr>
                                  <w:sz w:val="24"/>
                                  <w:szCs w:val="24"/>
                                  <w:lang w:val="en-US"/>
                                </w:rPr>
                              </w:pPr>
                              <w:r w:rsidRPr="00340CA4">
                                <w:rPr>
                                  <w:sz w:val="24"/>
                                  <w:szCs w:val="24"/>
                                  <w:lang w:val="en-US"/>
                                </w:rPr>
                                <w:t>Prethodna godina</w:t>
                              </w:r>
                            </w:p>
                          </w:tc>
                          <w:tc>
                            <w:tcPr>
                              <w:tcW w:type="auto" w:w="0"/>
                              <w:tcBorders>
                                <w:top w:val="nil"/>
                                <w:left w:val="nil"/>
                                <w:bottom w:val="nil"/>
                                <w:right w:val="nil"/>
                              </w:tcBorders>
                              <w:shd w:fill="FFFFFF" w:color="auto" w:val="clear"/>
                              <w:vAlign w:val="center"/>
                              <w:hideMark/>
                            </w:tcPr>
                            <w:p w:rsidRDefault="00E43B3A" w:rsidP="00CC0BB1" w:rsidR="00E43B3A" w:rsidRPr="00340CA4">
                              <w:pPr>
                                <w:jc w:val="center"/>
                                <w:rPr>
                                  <w:sz w:val="24"/>
                                  <w:szCs w:val="24"/>
                                  <w:lang w:val="en-US"/>
                                </w:rPr>
                              </w:pPr>
                              <w:r w:rsidRPr="00340CA4">
                                <w:rPr>
                                  <w:sz w:val="24"/>
                                  <w:szCs w:val="24"/>
                                  <w:lang w:val="en-US"/>
                                </w:rPr>
                                <w:t>Tekuća godina</w:t>
                              </w: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c>
                            <w:tcPr>
                              <w:tcW w:type="auto" w:w="0"/>
                              <w:shd w:fill="FFFFFF" w:color="auto" w:val="cle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auto" w:w="0"/>
                              <w:gridSpan w:val="8"/>
                              <w:tcBorders>
                                <w:top w:val="nil"/>
                                <w:left w:val="nil"/>
                                <w:bottom w:val="nil"/>
                                <w:right w:val="nil"/>
                              </w:tcBorders>
                              <w:shd w:fill="CCCCCC" w:color="auto" w:val="clear"/>
                              <w:vAlign w:val="center"/>
                              <w:hideMark/>
                            </w:tcPr>
                            <w:p w:rsidRDefault="00E43B3A" w:rsidP="00CC0BB1" w:rsidR="00E43B3A" w:rsidRPr="00340CA4">
                              <w:pPr>
                                <w:rPr>
                                  <w:sz w:val="24"/>
                                  <w:szCs w:val="24"/>
                                  <w:lang w:val="en-US"/>
                                </w:rPr>
                              </w:pPr>
                              <w:r w:rsidRPr="00340CA4">
                                <w:rPr>
                                  <w:sz w:val="24"/>
                                  <w:szCs w:val="24"/>
                                  <w:lang w:val="en-US"/>
                                </w:rPr>
                                <w:t>AKTIVA</w:t>
                              </w: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A) POTRAŽIVANJA ZA UPISANI A NEUPLAĆENI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B) DUGOTRAJNA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608.106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593.106</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 NEMATERIJALNA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II. 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593.106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593.106</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III. DUGOTRAJNA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15.000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IV.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V. ODGOĐENA POREZNA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C) KRATKOTRAJNA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12.121.710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12.121.790</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 ZALIHE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4.615.207</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4.615.207</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II.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4.330.289</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4.330.289</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III. KRATKOTRAJNA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3.154.670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3.154.670</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IV. NOVAC U BANCI I BLAGAJNI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21.544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21.624</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D) PLAĆENI TROŠKOVI BUDUĆEG RAZDOBLJA I OBRAČUNATI PRIHODI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E) UKUPNO AKTIVA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12.729.816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12.714.896</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F)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auto" w:w="0"/>
                              <w:gridSpan w:val="8"/>
                              <w:tcBorders>
                                <w:top w:val="nil"/>
                                <w:left w:val="nil"/>
                                <w:bottom w:val="nil"/>
                                <w:right w:val="nil"/>
                              </w:tcBorders>
                              <w:shd w:fill="CCCCCC" w:color="auto" w:val="clear"/>
                              <w:vAlign w:val="center"/>
                              <w:hideMark/>
                            </w:tcPr>
                            <w:p w:rsidRDefault="00E43B3A" w:rsidP="00CC0BB1" w:rsidR="00E43B3A" w:rsidRPr="00340CA4">
                              <w:pPr>
                                <w:rPr>
                                  <w:sz w:val="24"/>
                                  <w:szCs w:val="24"/>
                                  <w:lang w:val="en-US"/>
                                </w:rPr>
                              </w:pPr>
                              <w:r w:rsidRPr="00340CA4">
                                <w:rPr>
                                  <w:sz w:val="24"/>
                                  <w:szCs w:val="24"/>
                                  <w:lang w:val="en-US"/>
                                </w:rPr>
                                <w:t>PASIVA</w:t>
                              </w: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c>
                            <w:tcPr>
                              <w:tcW w:type="auto" w:w="0"/>
                              <w:shd w:fill="CCCCCC" w:color="auto" w:val="cle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A) KAPITAL I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-2.886.060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-3.652.441</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 TEMELJNI (UPISANI)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20.000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20.000</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II. KAPITALNE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III. REZERVE IZ DOBITI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lastRenderedPageBreak/>
                                <w:t>IV. REVALORIZACIJSKE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V ZADRŽANA DOBIT ILI PRENESENI GUBITAK</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415.577</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-2.906.061</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VI DOBIT ILI GUBITAK POSLOVNE GODINE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-3.321.637</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-766.380</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VII MANJINSKI INTERES</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B) REZERVIRANJA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C) DUGOROČNE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D) KRATKOROČNE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15.615.876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16.367.337</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E) ODGOĐENO PLAĆANJE TROŠKOVA I PRIHOD BUDUĆEGA RAZDOBLJA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F) UKUPNO – PASIVA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12.729.816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12.714.896</w:t>
                              </w: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r w:rsidTr="00CC0BB1" w:rsidR="00E43B3A" w:rsidRPr="00340CA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r w:rsidRPr="00340CA4">
                                <w:rPr>
                                  <w:sz w:val="24"/>
                                  <w:szCs w:val="24"/>
                                  <w:lang w:val="en-US"/>
                                </w:rPr>
                                <w:t>G)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43B3A" w:rsidP="00CC0BB1" w:rsidR="00E43B3A" w:rsidRPr="00340CA4">
                              <w:pPr>
                                <w:jc w:val="right"/>
                                <w:rPr>
                                  <w:sz w:val="24"/>
                                  <w:szCs w:val="24"/>
                                  <w:lang w:val="en-US"/>
                                </w:rPr>
                              </w:pPr>
                              <w:r w:rsidRPr="00340CA4">
                                <w:rPr>
                                  <w:sz w:val="24"/>
                                  <w:szCs w:val="24"/>
                                  <w:lang w:val="en-US"/>
                                </w:rPr>
                                <w:t>-</w:t>
                              </w: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E43B3A" w:rsidP="00CC0BB1" w:rsidR="00E43B3A" w:rsidRPr="00340CA4">
                              <w:pPr>
                                <w:rPr>
                                  <w:sz w:val="24"/>
                                  <w:szCs w:val="24"/>
                                  <w:lang w:val="en-US"/>
                                </w:rPr>
                              </w:pPr>
                            </w:p>
                          </w:tc>
                        </w:tr>
                      </w:tbl>
                      <w:p w:rsidRDefault="00E43B3A" w:rsidP="00CC0BB1" w:rsidR="00E43B3A" w:rsidRPr="00340CA4">
                        <w:pPr>
                          <w:jc w:val="center"/>
                          <w:rPr>
                            <w:sz w:val="24"/>
                            <w:szCs w:val="24"/>
                            <w:lang w:val="en-US"/>
                          </w:rPr>
                        </w:pPr>
                      </w:p>
                    </w:tc>
                  </w:tr>
                </w:tbl>
                <w:p w:rsidRDefault="00E43B3A" w:rsidP="00CC0BB1" w:rsidR="00E43B3A" w:rsidRPr="00340CA4">
                  <w:pPr>
                    <w:rPr>
                      <w:sz w:val="24"/>
                      <w:szCs w:val="24"/>
                      <w:lang w:val="en-US"/>
                    </w:rPr>
                  </w:pPr>
                </w:p>
              </w:tc>
            </w:tr>
          </w:tbl>
          <w:p w:rsidRDefault="00E43B3A" w:rsidP="00CC0BB1" w:rsidR="00E43B3A" w:rsidRPr="00340CA4">
            <w:pPr>
              <w:rPr>
                <w:sz w:val="24"/>
                <w:szCs w:val="24"/>
                <w:lang w:val="en-US"/>
              </w:rPr>
            </w:pPr>
          </w:p>
        </w:tc>
      </w:tr>
    </w:tbl>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p>
    <w:p w:rsidRDefault="00E43B3A" w:rsidP="00E43B3A" w:rsidR="00E43B3A" w:rsidRPr="00340CA4">
      <w:pPr>
        <w:rPr>
          <w:sz w:val="24"/>
          <w:szCs w:val="24"/>
          <w:lang w:val="pl-PL"/>
        </w:rPr>
      </w:pPr>
      <w:r w:rsidRPr="00340CA4">
        <w:rPr>
          <w:sz w:val="24"/>
          <w:szCs w:val="24"/>
          <w:lang w:val="pl-PL"/>
        </w:rPr>
        <w:t>II. STANJE STEČAJNE MASE</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sustavan pregled predmeta stečajne mase s početka razdoblja izvješća prema članku 223. Stečajnog zakona</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podatak koji su predmeti stečajne mase unovčeni i u kojem iznosu</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podatak koji predmeti stečajne mase nisu unovčeni i zbog kojeg razloga</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 xml:space="preserve">dati podatak o tome kako je ostvareno razlučno pravo, ako ono postoji </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podatak o tome kako je ostvareno izlučno pravo, ako ono postoji</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podatak o vjerovnicima stečajne mase i njihovom namirenju</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podatak o isplatama plaća radnika ako su nastavili s radom nakon otvaranja stečajnoga postupka</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dati podatak o namirenju stečajnih vjerovnika (diobe).</w:t>
      </w:r>
    </w:p>
    <w:p w:rsidRDefault="00E43B3A" w:rsidP="00E43B3A" w:rsidR="00E43B3A" w:rsidRPr="00340CA4">
      <w:pPr>
        <w:numPr>
          <w:ilvl w:val="0"/>
          <w:numId w:val="10"/>
        </w:numPr>
        <w:overflowPunct/>
        <w:autoSpaceDE/>
        <w:autoSpaceDN/>
        <w:adjustRightInd/>
        <w:spacing w:after="80"/>
        <w:jc w:val="both"/>
        <w:textAlignment w:val="auto"/>
        <w:rPr>
          <w:i/>
          <w:sz w:val="24"/>
          <w:szCs w:val="24"/>
          <w:lang w:val="pl-PL"/>
        </w:rPr>
      </w:pPr>
      <w:r w:rsidRPr="00340CA4">
        <w:rPr>
          <w:i/>
          <w:sz w:val="24"/>
          <w:szCs w:val="24"/>
          <w:lang w:val="pl-PL"/>
        </w:rPr>
        <w:t>ostali podaci.</w:t>
      </w:r>
    </w:p>
    <w:p w:rsidRDefault="00E43B3A" w:rsidP="00E43B3A" w:rsidR="00E43B3A" w:rsidRPr="00340CA4">
      <w:pPr>
        <w:jc w:val="both"/>
        <w:rPr>
          <w:i/>
          <w:sz w:val="24"/>
          <w:szCs w:val="24"/>
          <w:lang w:val="pl-PL"/>
        </w:rPr>
      </w:pPr>
    </w:p>
    <w:p w:rsidRDefault="00E43B3A" w:rsidP="00E43B3A" w:rsidR="00E43B3A" w:rsidRPr="00340CA4">
      <w:pPr>
        <w:jc w:val="both"/>
        <w:rPr>
          <w:sz w:val="24"/>
          <w:szCs w:val="24"/>
          <w:lang w:val="pl-PL"/>
        </w:rPr>
      </w:pPr>
      <w:r w:rsidRPr="00340CA4">
        <w:rPr>
          <w:sz w:val="24"/>
          <w:szCs w:val="24"/>
          <w:lang w:val="pl-PL"/>
        </w:rPr>
        <w:t>IMOVINA:</w:t>
      </w:r>
    </w:p>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Prema Uvjerenju Stanice za tehnički pregled vozila, dužnik nije evidentiran kao vlasnik vozila.</w:t>
      </w:r>
    </w:p>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Prema Uvjerenju Gradskog ureda za katastar, dužnik je upisan u katastarskom operatu u posjedovni list: pl.br. 4429, 5740, K.o. RUDEŠ (Mbr. 335614); pl.br. 2341, 8428 K.o. VRAPČE (Mbr. 335606).</w:t>
      </w:r>
    </w:p>
    <w:p w:rsidRDefault="00E43B3A" w:rsidP="00E43B3A" w:rsidR="00E43B3A" w:rsidRPr="00340CA4">
      <w:pPr>
        <w:jc w:val="both"/>
        <w:rPr>
          <w:sz w:val="24"/>
          <w:szCs w:val="24"/>
          <w:lang w:val="pl-PL"/>
        </w:rPr>
      </w:pPr>
    </w:p>
    <w:p w:rsidRDefault="005B2883" w:rsidP="00E43B3A" w:rsidR="005B2883">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Stečajni upravitelj je uvidom u zemljišne knjige doznao kako je dužnik vlasnik slijedećih nekretnina:</w:t>
      </w:r>
    </w:p>
    <w:p w:rsidRDefault="00E43B3A" w:rsidP="00E43B3A" w:rsidR="00E43B3A" w:rsidRPr="00340CA4">
      <w:pPr>
        <w:pStyle w:val="TableContents"/>
        <w:jc w:val="both"/>
        <w:rPr>
          <w:rFonts w:cs="Times New Roman"/>
          <w:bCs/>
        </w:rPr>
      </w:pPr>
      <w:r w:rsidRPr="00340CA4">
        <w:rPr>
          <w:rFonts w:cs="Times New Roman"/>
          <w:lang w:val="pl-PL"/>
        </w:rPr>
        <w:t>1.</w:t>
      </w:r>
      <w:r w:rsidRPr="00340CA4">
        <w:rPr>
          <w:rFonts w:cs="Times New Roman"/>
          <w:bCs/>
        </w:rPr>
        <w:t xml:space="preserve"> Nekretnina upisana u zem. knjige Općinskog građ. suda u Zagrebu, zem. knjižni odjel Zagreb, k.o. Vrapče novo, z.k.ul. 17421, k.č.br. 3909/2, STAMBENA ZGRADA BR. 5D I DVORIŠTE, VRAPČANSKE PUTINE, i to 10 ETAŽA: 1037/10000 (E-10), stan označen oznakom B-h3, koji se nalazi u potkrovlju zgrade, površine 43,32 m2, neodvojivo povezano s vlasništvom parkirnog mjesta označenog oznakom PM 7 u dvorištu zgrade, površine 11,50 m2, ukupne neto podne površine 54,82 m2</w:t>
      </w:r>
    </w:p>
    <w:p w:rsidRDefault="00E43B3A" w:rsidP="00E43B3A" w:rsidR="00E43B3A" w:rsidRPr="00340CA4">
      <w:pPr>
        <w:jc w:val="both"/>
        <w:rPr>
          <w:bCs/>
          <w:sz w:val="24"/>
          <w:szCs w:val="24"/>
        </w:rPr>
      </w:pPr>
    </w:p>
    <w:p w:rsidRDefault="00E43B3A" w:rsidP="00E43B3A" w:rsidR="00E43B3A" w:rsidRPr="00340CA4">
      <w:pPr>
        <w:jc w:val="both"/>
        <w:rPr>
          <w:bCs/>
          <w:sz w:val="24"/>
          <w:szCs w:val="24"/>
        </w:rPr>
      </w:pPr>
      <w:r w:rsidRPr="00340CA4">
        <w:rPr>
          <w:bCs/>
          <w:sz w:val="24"/>
          <w:szCs w:val="24"/>
        </w:rPr>
        <w:t xml:space="preserve">Na navedenoj nekretnini postoji založno pravo, upisano temeljem Rješenja br. Ovr-2322/11, radi osiguranja novčane tražbine u iznosu od 1.614.576,15 kn, a za korist REPUBLIKE HRVATSKE; založno pravo upisano temeljem Ugovora o založnom pravu radi osiguranja tražbine u iznosu od 5.200.000,00 kn i iznosa od 24.000.000,00 kn, u korist </w:t>
      </w:r>
      <w:r w:rsidRPr="00340CA4">
        <w:rPr>
          <w:sz w:val="24"/>
          <w:szCs w:val="24"/>
          <w:lang w:val="pl-PL"/>
        </w:rPr>
        <w:t xml:space="preserve">ZAGREBAČKE BANKE d.d.; zabilježbe ovrhe br. Ovrv-15907/17, Ovrv-15904/17, Ovrv-15906/17, Ovrv-15903/17, u korist </w:t>
      </w:r>
      <w:r w:rsidRPr="00340CA4">
        <w:rPr>
          <w:bCs/>
          <w:sz w:val="24"/>
          <w:szCs w:val="24"/>
        </w:rPr>
        <w:t>ZAPAD-STAN d.o.o.</w:t>
      </w:r>
    </w:p>
    <w:p w:rsidRDefault="00E43B3A" w:rsidP="00E43B3A" w:rsidR="00E43B3A" w:rsidRPr="00340CA4">
      <w:pPr>
        <w:jc w:val="both"/>
        <w:rPr>
          <w:bCs/>
          <w:sz w:val="24"/>
          <w:szCs w:val="24"/>
        </w:rPr>
      </w:pPr>
    </w:p>
    <w:p w:rsidRDefault="00E43B3A" w:rsidP="00E43B3A" w:rsidR="00E43B3A" w:rsidRPr="00340CA4">
      <w:pPr>
        <w:jc w:val="both"/>
        <w:rPr>
          <w:bCs/>
          <w:sz w:val="24"/>
          <w:szCs w:val="24"/>
        </w:rPr>
      </w:pPr>
      <w:r w:rsidRPr="00340CA4">
        <w:rPr>
          <w:bCs/>
          <w:sz w:val="24"/>
          <w:szCs w:val="24"/>
        </w:rPr>
        <w:t>2. Nekretnina upisana u zem. knjige Općinskog građ. suda u Zagrebu, zem. knjižni odjel Zagreb, k.o.Vrapče, z.k.ul. 17469, k.č.br. 1433/20, DVORIŠTE ANINA ULICA, površine 34 m2.</w:t>
      </w:r>
    </w:p>
    <w:p w:rsidRDefault="00E43B3A" w:rsidP="00E43B3A" w:rsidR="00E43B3A" w:rsidRPr="00340CA4">
      <w:pPr>
        <w:jc w:val="both"/>
        <w:rPr>
          <w:bCs/>
          <w:sz w:val="24"/>
          <w:szCs w:val="24"/>
        </w:rPr>
      </w:pPr>
    </w:p>
    <w:p w:rsidRDefault="00E43B3A" w:rsidP="00E43B3A" w:rsidR="00E43B3A" w:rsidRPr="00340CA4">
      <w:pPr>
        <w:jc w:val="both"/>
        <w:rPr>
          <w:sz w:val="24"/>
          <w:szCs w:val="24"/>
          <w:lang w:val="pl-PL"/>
        </w:rPr>
      </w:pPr>
      <w:r w:rsidRPr="00340CA4">
        <w:rPr>
          <w:bCs/>
          <w:sz w:val="24"/>
          <w:szCs w:val="24"/>
        </w:rPr>
        <w:t xml:space="preserve">Na navedenoj nekretnini postoji založno pravo temeljem Ugovora o založnom pravu radi osiguranja tražbine u iznosu od 2.500.000,00 kn i iznosa od 1.000.000,00 kn, u korist </w:t>
      </w:r>
      <w:r w:rsidRPr="00340CA4">
        <w:rPr>
          <w:sz w:val="24"/>
          <w:szCs w:val="24"/>
          <w:lang w:val="pl-PL"/>
        </w:rPr>
        <w:t>ZAGREBAČKE BANKE d.d.</w:t>
      </w:r>
    </w:p>
    <w:p w:rsidRDefault="00E43B3A" w:rsidP="00E43B3A" w:rsidR="00E43B3A" w:rsidRPr="00340CA4">
      <w:pPr>
        <w:jc w:val="both"/>
        <w:rPr>
          <w:sz w:val="24"/>
          <w:szCs w:val="24"/>
          <w:lang w:val="pl-PL"/>
        </w:rPr>
      </w:pPr>
    </w:p>
    <w:p w:rsidRDefault="00E43B3A" w:rsidP="00E43B3A" w:rsidR="00E43B3A" w:rsidRPr="00340CA4">
      <w:pPr>
        <w:jc w:val="both"/>
        <w:rPr>
          <w:bCs/>
          <w:sz w:val="24"/>
          <w:szCs w:val="24"/>
        </w:rPr>
      </w:pPr>
      <w:r w:rsidRPr="00340CA4">
        <w:rPr>
          <w:sz w:val="24"/>
          <w:szCs w:val="24"/>
          <w:lang w:val="pl-PL"/>
        </w:rPr>
        <w:t>3.</w:t>
      </w:r>
      <w:r w:rsidRPr="00340CA4">
        <w:rPr>
          <w:bCs/>
          <w:sz w:val="24"/>
          <w:szCs w:val="24"/>
        </w:rPr>
        <w:t xml:space="preserve"> Nekretnina upisana u zem. knjige Općinskog građ. suda u Zagrebu, zem. knjižni odjel Zagreb, k.o. Remete, k.č.br. 279/41, VOĆNJAK, VINOGRAD MARKOV BREG, površine 741 m2, i to: 1. Suvlasnički dio 161/247.</w:t>
      </w:r>
    </w:p>
    <w:p w:rsidRDefault="00E43B3A" w:rsidP="00E43B3A" w:rsidR="00E43B3A" w:rsidRPr="00340CA4">
      <w:pPr>
        <w:jc w:val="both"/>
        <w:rPr>
          <w:bCs/>
          <w:sz w:val="24"/>
          <w:szCs w:val="24"/>
        </w:rPr>
      </w:pPr>
    </w:p>
    <w:p w:rsidRDefault="00E43B3A" w:rsidP="00E43B3A" w:rsidR="00E43B3A" w:rsidRPr="00340CA4">
      <w:pPr>
        <w:jc w:val="both"/>
        <w:rPr>
          <w:bCs/>
          <w:sz w:val="24"/>
          <w:szCs w:val="24"/>
        </w:rPr>
      </w:pPr>
      <w:r w:rsidRPr="00340CA4">
        <w:rPr>
          <w:bCs/>
          <w:sz w:val="24"/>
          <w:szCs w:val="24"/>
        </w:rPr>
        <w:t>Na navedenoj nekretnini postoji založno pravo temeljem Rješenja br. Ovr-2322/11, radi osiguranja novčane tražbine u iznosu od 1.614.576,15 kn, a za korist REPUBLIKE HRVATSKE; založno pravo upisano temeljem Ugovora o kratkoročnom kreditu i Sporazuma radi osiguranja novčane tražbine zasnivanjem založnog prava u iznosu od 200.000,00 EUR, u korist BKS BANK d.d.</w:t>
      </w:r>
    </w:p>
    <w:p w:rsidRDefault="00E43B3A" w:rsidP="00E43B3A" w:rsidR="00E43B3A" w:rsidRPr="00340CA4">
      <w:pPr>
        <w:jc w:val="both"/>
        <w:rPr>
          <w:bCs/>
          <w:sz w:val="24"/>
          <w:szCs w:val="24"/>
        </w:rPr>
      </w:pPr>
    </w:p>
    <w:p w:rsidRDefault="00E43B3A" w:rsidP="00E43B3A" w:rsidR="00E43B3A" w:rsidRPr="00340CA4">
      <w:pPr>
        <w:jc w:val="both"/>
        <w:rPr>
          <w:bCs/>
          <w:sz w:val="24"/>
          <w:szCs w:val="24"/>
        </w:rPr>
      </w:pPr>
      <w:r w:rsidRPr="00340CA4">
        <w:rPr>
          <w:bCs/>
          <w:sz w:val="24"/>
          <w:szCs w:val="24"/>
        </w:rPr>
        <w:t>4. Nekretnina upisana u zem. knjige Općinskog građ. suda u Zagrebu, zem. knjižni odjel Zagreb, k.o. Remete, z.k.ul. 8122, k.č.br. 279/104, VOĆNJAK MARKOV BREG U REMETAMA, površine 40 m2, i to: 1. Suvlasnički dio 1/8.</w:t>
      </w:r>
    </w:p>
    <w:p w:rsidRDefault="00E43B3A" w:rsidP="00E43B3A" w:rsidR="00E43B3A" w:rsidRPr="00340CA4">
      <w:pPr>
        <w:jc w:val="both"/>
        <w:rPr>
          <w:bCs/>
          <w:sz w:val="24"/>
          <w:szCs w:val="24"/>
        </w:rPr>
      </w:pPr>
    </w:p>
    <w:p w:rsidRDefault="00E43B3A" w:rsidP="00E43B3A" w:rsidR="00E43B3A" w:rsidRPr="00340CA4">
      <w:pPr>
        <w:jc w:val="both"/>
        <w:rPr>
          <w:bCs/>
          <w:sz w:val="24"/>
          <w:szCs w:val="24"/>
        </w:rPr>
      </w:pPr>
      <w:r w:rsidRPr="00340CA4">
        <w:rPr>
          <w:bCs/>
          <w:sz w:val="24"/>
          <w:szCs w:val="24"/>
        </w:rPr>
        <w:t>Na navedenoj nekretnini postoji založno pravo temeljem Rješenja br. Ovr-2322/11, radi osiguranja novčane tražbine u iznosu od 1.614.576,15 kn, za korist REPUBLIKE HRVATSKE.</w:t>
      </w:r>
    </w:p>
    <w:p w:rsidRDefault="00E43B3A" w:rsidP="00E43B3A" w:rsidR="00E43B3A" w:rsidRPr="00340CA4">
      <w:pPr>
        <w:jc w:val="both"/>
        <w:rPr>
          <w:bCs/>
          <w:sz w:val="24"/>
          <w:szCs w:val="24"/>
        </w:rPr>
      </w:pPr>
    </w:p>
    <w:p w:rsidRDefault="00E43B3A" w:rsidP="00E43B3A" w:rsidR="00E43B3A" w:rsidRPr="00340CA4">
      <w:pPr>
        <w:pStyle w:val="TableContents"/>
        <w:jc w:val="both"/>
        <w:rPr>
          <w:rFonts w:cs="Times New Roman"/>
          <w:bCs/>
        </w:rPr>
      </w:pPr>
      <w:r w:rsidRPr="00340CA4">
        <w:rPr>
          <w:rFonts w:cs="Times New Roman"/>
          <w:bCs/>
        </w:rPr>
        <w:t>5. Nekretnina upisana u zem. knjige Općinskog građ. suda u Zagrebu, zem. knjižni odjel Zagreb, k.o. Grad Zagreb, z.k.ul. 4368, k.č.br. 4513/1, KUĆA BR. 27 U TRATINSKOJ ULICI, ZGRADA I DVORIŠTE površine 151,3 čhv, 544m2, i to: 7. Suvlasnički dio 391/10000 (E-7), stan br. 1 na trećem katu površine 59,59 čm i spremište D2 u podrumu površine 3,26 čm, sveukupno 62,85 čm</w:t>
      </w:r>
    </w:p>
    <w:p w:rsidRDefault="00E43B3A" w:rsidP="00E43B3A" w:rsidR="00E43B3A" w:rsidRPr="00340CA4">
      <w:pPr>
        <w:pStyle w:val="TableContents"/>
        <w:jc w:val="both"/>
        <w:rPr>
          <w:rFonts w:cs="Times New Roman"/>
          <w:bCs/>
        </w:rPr>
      </w:pPr>
    </w:p>
    <w:p w:rsidRDefault="00E43B3A" w:rsidP="00E43B3A" w:rsidR="00E43B3A" w:rsidRPr="00340CA4">
      <w:pPr>
        <w:jc w:val="both"/>
        <w:rPr>
          <w:bCs/>
          <w:sz w:val="24"/>
          <w:szCs w:val="24"/>
        </w:rPr>
      </w:pPr>
      <w:r w:rsidRPr="00340CA4">
        <w:rPr>
          <w:bCs/>
          <w:sz w:val="24"/>
          <w:szCs w:val="24"/>
        </w:rPr>
        <w:t xml:space="preserve">Na navedenoj nekretnini postoji založno pravo temeljem Rješenja br. Ovr-2322/11, radi osiguranja novčane tražbine u iznosu od 1.614.576,15 kn, u korist REPUBLIKE HRVATSKE, </w:t>
      </w:r>
      <w:r w:rsidRPr="00340CA4">
        <w:rPr>
          <w:bCs/>
          <w:sz w:val="24"/>
          <w:szCs w:val="24"/>
        </w:rPr>
        <w:lastRenderedPageBreak/>
        <w:t>založno pravo upisano temeljem Sporazuma radi osiguranja novčane tražbine zasnivanjem založnog prava u iznosu od 3.000.000,00 kn.</w:t>
      </w:r>
    </w:p>
    <w:p w:rsidRDefault="00E43B3A" w:rsidP="00E43B3A" w:rsidR="00E43B3A" w:rsidRPr="00340CA4">
      <w:pPr>
        <w:jc w:val="both"/>
        <w:rPr>
          <w:bCs/>
          <w:sz w:val="24"/>
          <w:szCs w:val="24"/>
        </w:rPr>
      </w:pPr>
    </w:p>
    <w:p w:rsidRDefault="00E43B3A" w:rsidP="00E43B3A" w:rsidR="00E43B3A" w:rsidRPr="00340CA4">
      <w:pPr>
        <w:jc w:val="both"/>
        <w:rPr>
          <w:bCs/>
          <w:sz w:val="24"/>
          <w:szCs w:val="24"/>
        </w:rPr>
      </w:pPr>
      <w:r w:rsidRPr="00340CA4">
        <w:rPr>
          <w:bCs/>
          <w:sz w:val="24"/>
          <w:szCs w:val="24"/>
        </w:rPr>
        <w:t>Uvidom u knjige dužnika, stečajni upravitelj je došao do kupoprodajnih ugovora, potvrda o uplati kupovnina, brisovnih očitovanja od strane Zagrebačke banke, za slijedeće nekretnine:</w:t>
      </w:r>
    </w:p>
    <w:p w:rsidRDefault="00E43B3A" w:rsidP="00E43B3A" w:rsidR="00E43B3A" w:rsidRPr="00340CA4">
      <w:pPr>
        <w:ind w:firstLine="708"/>
        <w:jc w:val="both"/>
        <w:rPr>
          <w:bCs/>
          <w:sz w:val="24"/>
          <w:szCs w:val="24"/>
        </w:rPr>
      </w:pPr>
      <w:r w:rsidRPr="00340CA4">
        <w:rPr>
          <w:bCs/>
          <w:sz w:val="24"/>
          <w:szCs w:val="24"/>
        </w:rPr>
        <w:t>- Nekretnina upisana u zem. knjige Općinskog građ. suda u Zagrebu, zem. knjižni odjel Zagreb, k.o. Vrapče novo, z.k.ul. 17416, k.č.br. 3909/1, STAMBENA ZGRADA BR. 5E, VRAPČANSKE PUTINE SA 193 M2 I DVORIŠTE SA 297 M2, i to 11. ETAŽA: 1464/10000 (E-11), stan označen oznakom A-i3, koji se nalazi u potkrovlju zgrade, površine 104,50 m2.</w:t>
      </w:r>
    </w:p>
    <w:p w:rsidRDefault="00E43B3A" w:rsidP="00E43B3A" w:rsidR="00E43B3A" w:rsidRPr="00340CA4">
      <w:pPr>
        <w:pStyle w:val="TableContents"/>
        <w:jc w:val="both"/>
        <w:rPr>
          <w:rFonts w:cs="Times New Roman"/>
          <w:bCs/>
        </w:rPr>
      </w:pPr>
      <w:r w:rsidRPr="00340CA4">
        <w:rPr>
          <w:rFonts w:cs="Times New Roman"/>
          <w:bCs/>
        </w:rPr>
        <w:t>Navedena nekretnina je u izvanknjižnom vlasništvu VEDRANE LJUBIČIĆ iz Zagreba, Hinka Wurtha 4, OIB: 71798723806, a koja je i obavijestila stečajnog upravitelja o svojem izlučnom pravu.</w:t>
      </w:r>
    </w:p>
    <w:p w:rsidRDefault="00E43B3A" w:rsidP="00E43B3A" w:rsidR="00E43B3A" w:rsidRPr="00340CA4">
      <w:pPr>
        <w:pStyle w:val="TableContents"/>
        <w:jc w:val="both"/>
        <w:rPr>
          <w:rFonts w:cs="Times New Roman"/>
          <w:bCs/>
        </w:rPr>
      </w:pPr>
      <w:r w:rsidRPr="00340CA4">
        <w:rPr>
          <w:rFonts w:cs="Times New Roman"/>
          <w:bCs/>
        </w:rPr>
        <w:tab/>
        <w:t>- Nekretnina upisana u zem. knjige Općinskog građ. suda u Zagrebu, zem. knjižni odjel Zagreb, k.o. Vrapče novo, z.k.ul. 17419, k.č.br. 3909/4, STAMBENA ZGRADA BR. 5B, VRAPČANSKE PUTINE POV. 150 M2 I DVORIŠTE POV. 228 M2, i to 1. ETAŽA: 1130/10000 (E-1), stan označen oznakom D-a1, koji se nalazi u prizemlju zgrade, površine 29,62 m2, povezano s vlasništvom parkirnog mjesta PM1 u dvorištu zgrade površine 11,50 m2 i spremišta S1 u podrumu zgrade površine 2,75 m2, sveukupne površine 43,87 m2.</w:t>
      </w:r>
    </w:p>
    <w:p w:rsidRDefault="00E43B3A" w:rsidP="00E43B3A" w:rsidR="00E43B3A" w:rsidRPr="00340CA4">
      <w:pPr>
        <w:pStyle w:val="TableContents"/>
        <w:rPr>
          <w:rFonts w:cs="Times New Roman"/>
          <w:bCs/>
        </w:rPr>
      </w:pPr>
      <w:r w:rsidRPr="00340CA4">
        <w:rPr>
          <w:rFonts w:cs="Times New Roman"/>
          <w:bCs/>
        </w:rPr>
        <w:t>Navedena nekretnina je u izvanknjižnom vlasništvu MAYE ALEKSANDROVE GECHEVE iz Kozloduya, Bugarska, MBS: 6705013270.</w:t>
      </w:r>
    </w:p>
    <w:p w:rsidRDefault="00E43B3A" w:rsidP="00E43B3A" w:rsidR="00E43B3A" w:rsidRPr="00340CA4">
      <w:pPr>
        <w:pStyle w:val="TableContents"/>
        <w:jc w:val="both"/>
        <w:rPr>
          <w:rFonts w:cs="Times New Roman"/>
          <w:bCs/>
        </w:rPr>
      </w:pPr>
      <w:r w:rsidRPr="00340CA4">
        <w:rPr>
          <w:rFonts w:cs="Times New Roman"/>
          <w:bCs/>
        </w:rPr>
        <w:tab/>
        <w:t>- Nekretnina upisana u zem. knjige Općinskog građ. suda u Zagrebu, zem. knjižni odjel Zagreb, k.o. Vrapče novo, z.k.ul. 17419, k.č.br. 3909/4, STAMBENA ZGRADA BR. 5B, VRAPČANSKE PUTINE POV. 150 M2 I DVORIŠTE POV. 228 M2, i to 9. ETAŽA: 1178/10000 (E-9), stan označen oznakom D-g3, koji se nalazi u potkrovlju zgrade, površine 34,83 m2, povezano s vlasništvom parkirnog mjesta PM7 u dvorištu zgrade površine 11,50 m2 i spremišta S7 u podrumu zgrade površine 2,75 m2, sveukupne površine 49,12 m2.</w:t>
      </w:r>
    </w:p>
    <w:p w:rsidRDefault="00E43B3A" w:rsidP="00E43B3A" w:rsidR="00E43B3A" w:rsidRPr="00340CA4">
      <w:pPr>
        <w:pStyle w:val="TableContents"/>
        <w:rPr>
          <w:rFonts w:cs="Times New Roman"/>
          <w:bCs/>
        </w:rPr>
      </w:pPr>
      <w:r w:rsidRPr="00340CA4">
        <w:rPr>
          <w:rFonts w:cs="Times New Roman"/>
          <w:bCs/>
        </w:rPr>
        <w:t>Navedena nekretnina je u izvanknjižnom vlasništvu ZORE KRALJEVIĆ iz Zagreba, Mirna 2,</w:t>
      </w:r>
    </w:p>
    <w:p w:rsidRDefault="00E43B3A" w:rsidP="00E43B3A" w:rsidR="00E43B3A" w:rsidRPr="00340CA4">
      <w:pPr>
        <w:pStyle w:val="TableContents"/>
        <w:rPr>
          <w:rFonts w:cs="Times New Roman"/>
          <w:bCs/>
        </w:rPr>
      </w:pPr>
      <w:r w:rsidRPr="00340CA4">
        <w:rPr>
          <w:rFonts w:cs="Times New Roman"/>
          <w:bCs/>
        </w:rPr>
        <w:t>OIB: 41092180093.</w:t>
      </w:r>
    </w:p>
    <w:p w:rsidRDefault="00E43B3A" w:rsidP="00E43B3A" w:rsidR="00E43B3A" w:rsidRPr="00340CA4">
      <w:pPr>
        <w:pStyle w:val="TableContents"/>
        <w:jc w:val="both"/>
        <w:rPr>
          <w:rFonts w:cs="Times New Roman"/>
          <w:bCs/>
        </w:rPr>
      </w:pPr>
      <w:r w:rsidRPr="00340CA4">
        <w:rPr>
          <w:rFonts w:cs="Times New Roman"/>
          <w:bCs/>
        </w:rPr>
        <w:tab/>
        <w:t>- Nekretnina upisana u zem. knjige Općinskog građ. suda u Zagrebu, zem. knjižni odjel Zagreb, k.o. Vrapče novo, z.k.ul. 17416, k.č.br. 3909/1, STAMBENA ZGRADA BR. 5E, VRAPČANSKE PUTINE SA 193 M2 I DVORIŠTE SA 297 M2, i to 7. ETAŽA: 1090/10000 (E-7), stan označen oznakom A-e2, koji se nalazi na katu zgrade, površine 49,84 m2, povezano s vlasništvom parkirnog mjesta PM2 u dvorištu zgrade površine 11,50 m2, sveukupne površine 61,34 m2.</w:t>
      </w:r>
    </w:p>
    <w:p w:rsidRDefault="00E43B3A" w:rsidP="00E43B3A" w:rsidR="00E43B3A" w:rsidRPr="00340CA4">
      <w:pPr>
        <w:pStyle w:val="TableContents"/>
        <w:jc w:val="both"/>
        <w:rPr>
          <w:rFonts w:cs="Times New Roman"/>
          <w:bCs/>
        </w:rPr>
      </w:pPr>
      <w:r w:rsidRPr="00340CA4">
        <w:rPr>
          <w:rFonts w:cs="Times New Roman"/>
          <w:bCs/>
        </w:rPr>
        <w:t>Navedena nekretnina je u izvanknjižnom vlasništvu KAIROS NEKRETNINE d.o.o. iz Zagreba, Ilica 191, OIB: 61553837042.</w:t>
      </w:r>
    </w:p>
    <w:p w:rsidRDefault="00E43B3A" w:rsidP="00E43B3A" w:rsidR="00E43B3A" w:rsidRPr="00340CA4">
      <w:pPr>
        <w:pStyle w:val="TableContents"/>
        <w:jc w:val="both"/>
        <w:rPr>
          <w:rFonts w:cs="Times New Roman"/>
          <w:bCs/>
        </w:rPr>
      </w:pPr>
    </w:p>
    <w:p w:rsidRDefault="00E43B3A" w:rsidP="00E43B3A" w:rsidR="00E43B3A" w:rsidRPr="00340CA4">
      <w:pPr>
        <w:pStyle w:val="TableContents"/>
        <w:jc w:val="both"/>
        <w:rPr>
          <w:rFonts w:cs="Times New Roman"/>
          <w:bCs/>
        </w:rPr>
      </w:pPr>
      <w:r w:rsidRPr="00340CA4">
        <w:rPr>
          <w:rFonts w:cs="Times New Roman"/>
          <w:bCs/>
        </w:rPr>
        <w:t>Izvanknjižni vlasnici nisu ishodili uknjižbu prava vlasništva u zemljišnim knjigama, ali prema raspoloživoj dokumentaciji imaju izlučno pravo na navedenim nekretninama.</w:t>
      </w:r>
    </w:p>
    <w:p w:rsidRDefault="00E43B3A" w:rsidP="00E43B3A" w:rsidR="00E43B3A" w:rsidRPr="00340CA4">
      <w:pPr>
        <w:pStyle w:val="TableContents"/>
        <w:jc w:val="both"/>
        <w:rPr>
          <w:rFonts w:cs="Times New Roman"/>
          <w:bCs/>
        </w:rPr>
      </w:pPr>
    </w:p>
    <w:p w:rsidRDefault="00E43B3A" w:rsidP="00E43B3A" w:rsidR="00E43B3A" w:rsidRPr="00340CA4">
      <w:pPr>
        <w:pStyle w:val="TableContents"/>
        <w:jc w:val="both"/>
        <w:rPr>
          <w:rFonts w:cs="Times New Roman"/>
          <w:bCs/>
        </w:rPr>
      </w:pPr>
    </w:p>
    <w:p w:rsidRDefault="00E43B3A" w:rsidP="00E43B3A" w:rsidR="00E43B3A" w:rsidRPr="00340CA4">
      <w:pPr>
        <w:jc w:val="both"/>
        <w:rPr>
          <w:sz w:val="24"/>
          <w:szCs w:val="24"/>
          <w:lang w:val="pl-PL"/>
        </w:rPr>
      </w:pPr>
      <w:r w:rsidRPr="00340CA4">
        <w:rPr>
          <w:sz w:val="24"/>
          <w:szCs w:val="24"/>
          <w:lang w:val="pl-PL"/>
        </w:rPr>
        <w:t>Prema potvrdi HZZO-a, nema zaposlenika koji su u radnom odnosu kod dužnika.</w:t>
      </w:r>
    </w:p>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 xml:space="preserve">Dužnik nema druge imovine. </w:t>
      </w:r>
    </w:p>
    <w:p w:rsidRDefault="00E43B3A" w:rsidP="00E43B3A" w:rsidR="00E43B3A" w:rsidRPr="00340CA4">
      <w:pPr>
        <w:jc w:val="both"/>
        <w:rPr>
          <w:sz w:val="24"/>
          <w:szCs w:val="24"/>
          <w:lang w:val="pl-PL"/>
        </w:rPr>
      </w:pPr>
    </w:p>
    <w:p w:rsidRDefault="00E43B3A" w:rsidP="00E43B3A" w:rsidR="00E43B3A" w:rsidRPr="00340CA4">
      <w:pPr>
        <w:jc w:val="both"/>
        <w:rPr>
          <w:sz w:val="24"/>
          <w:szCs w:val="24"/>
          <w:lang w:val="pl-PL"/>
        </w:rPr>
      </w:pPr>
      <w:r w:rsidRPr="00340CA4">
        <w:rPr>
          <w:sz w:val="24"/>
          <w:szCs w:val="24"/>
          <w:lang w:val="pl-PL"/>
        </w:rPr>
        <w:t>Priloženo dostavljam popis vjerovnika, kako slijedi</w:t>
      </w:r>
    </w:p>
    <w:p w:rsidRDefault="00E43B3A" w:rsidP="00E43B3A" w:rsidR="00E43B3A" w:rsidRPr="00340CA4">
      <w:pPr>
        <w:jc w:val="both"/>
        <w:rPr>
          <w:sz w:val="24"/>
          <w:szCs w:val="24"/>
          <w:lang w:val="pl-PL"/>
        </w:rPr>
      </w:pPr>
    </w:p>
    <w:p w:rsidRDefault="00E43B3A" w:rsidP="00E43B3A" w:rsidR="00E43B3A" w:rsidRPr="00340CA4">
      <w:pPr>
        <w:widowControl w:val="false"/>
        <w:tabs>
          <w:tab w:pos="4005" w:val="left"/>
        </w:tabs>
        <w:suppressAutoHyphens/>
        <w:jc w:val="center"/>
        <w:rPr>
          <w:rFonts w:eastAsia="Lucida Sans Unicode"/>
          <w:b/>
          <w:bCs/>
          <w:kern w:val="3"/>
          <w:sz w:val="24"/>
          <w:szCs w:val="24"/>
        </w:rPr>
      </w:pPr>
      <w:r w:rsidRPr="00340CA4">
        <w:rPr>
          <w:rFonts w:eastAsia="Lucida Sans Unicode"/>
          <w:b/>
          <w:bCs/>
          <w:kern w:val="3"/>
          <w:sz w:val="24"/>
          <w:szCs w:val="24"/>
        </w:rPr>
        <w:t>POPIS VJEROVNIKA</w:t>
      </w:r>
    </w:p>
    <w:p w:rsidRDefault="00E43B3A" w:rsidP="00E43B3A" w:rsidR="00E43B3A" w:rsidRPr="00340CA4">
      <w:pPr>
        <w:jc w:val="both"/>
        <w:rPr>
          <w:sz w:val="24"/>
          <w:szCs w:val="24"/>
          <w:u w:val="single"/>
          <w:lang w:val="pl-PL"/>
        </w:rPr>
      </w:pPr>
    </w:p>
    <w:p w:rsidRDefault="00E43B3A" w:rsidP="00E43B3A" w:rsidR="00E43B3A" w:rsidRPr="00340CA4">
      <w:pPr>
        <w:pStyle w:val="Standard"/>
        <w:tabs>
          <w:tab w:pos="4005" w:val="left"/>
        </w:tabs>
        <w:jc w:val="center"/>
        <w:rPr>
          <w:rFonts w:cs="Times New Roman"/>
          <w:b/>
          <w:bCs/>
        </w:rPr>
      </w:pPr>
      <w:r w:rsidRPr="00340CA4">
        <w:rPr>
          <w:rFonts w:cs="Times New Roman"/>
          <w:b/>
          <w:bCs/>
        </w:rPr>
        <w:lastRenderedPageBreak/>
        <w:t>I isplatni red</w:t>
      </w:r>
    </w:p>
    <w:p w:rsidRDefault="00E43B3A" w:rsidP="00E43B3A" w:rsidR="00E43B3A" w:rsidRPr="00340CA4">
      <w:pPr>
        <w:pStyle w:val="Standard"/>
        <w:tabs>
          <w:tab w:pos="4005" w:val="left"/>
        </w:tabs>
        <w:jc w:val="center"/>
        <w:rPr>
          <w:rFonts w:cs="Times New Roman"/>
          <w:b/>
          <w:bCs/>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OIB</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REPUBLIKA HRVATSKA</w:t>
            </w:r>
          </w:p>
          <w:p w:rsidRDefault="00E43B3A" w:rsidP="00CC0BB1" w:rsidR="00E43B3A" w:rsidRPr="00340CA4">
            <w:pPr>
              <w:pStyle w:val="TableContents"/>
              <w:jc w:val="center"/>
              <w:rPr>
                <w:rFonts w:cs="Times New Roman"/>
                <w:bCs/>
              </w:rPr>
            </w:pPr>
            <w:r w:rsidRPr="00340CA4">
              <w:rPr>
                <w:rFonts w:cs="Times New Roman"/>
                <w:bCs/>
              </w:rPr>
              <w:t>Ministarstvo financija, Porezna uprava</w:t>
            </w:r>
          </w:p>
          <w:p w:rsidRDefault="00E43B3A" w:rsidP="00CC0BB1" w:rsidR="00E43B3A" w:rsidRPr="00340CA4">
            <w:pPr>
              <w:pStyle w:val="TableContents"/>
              <w:jc w:val="center"/>
              <w:rPr>
                <w:rFonts w:cs="Times New Roman"/>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18683136487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DUBRAVKA VUČIĆ</w:t>
            </w:r>
          </w:p>
          <w:p w:rsidRDefault="00E43B3A" w:rsidP="00CC0BB1" w:rsidR="00E43B3A" w:rsidRPr="00340CA4">
            <w:pPr>
              <w:pStyle w:val="TableContents"/>
              <w:jc w:val="center"/>
              <w:rPr>
                <w:rFonts w:cs="Times New Roman"/>
                <w:bCs/>
              </w:rPr>
            </w:pPr>
            <w:r w:rsidRPr="00340CA4">
              <w:rPr>
                <w:rFonts w:cs="Times New Roman"/>
                <w:bCs/>
              </w:rPr>
              <w:t>Gjure Szaba 7/4</w:t>
            </w:r>
          </w:p>
          <w:p w:rsidRDefault="00E43B3A" w:rsidP="00CC0BB1" w:rsidR="00E43B3A" w:rsidRPr="00340CA4">
            <w:pPr>
              <w:pStyle w:val="TableContents"/>
              <w:jc w:val="center"/>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22232496449</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GORAN PAVKOVIĆ</w:t>
            </w:r>
          </w:p>
          <w:p w:rsidRDefault="00E43B3A" w:rsidP="00CC0BB1" w:rsidR="00E43B3A" w:rsidRPr="00340CA4">
            <w:pPr>
              <w:pStyle w:val="TableContents"/>
              <w:jc w:val="center"/>
              <w:rPr>
                <w:rFonts w:cs="Times New Roman"/>
                <w:bCs/>
              </w:rPr>
            </w:pPr>
            <w:r w:rsidRPr="00340CA4">
              <w:rPr>
                <w:rFonts w:cs="Times New Roman"/>
                <w:bCs/>
              </w:rPr>
              <w:t>Bubnja 2, Žaborić</w:t>
            </w:r>
          </w:p>
          <w:p w:rsidRDefault="00E43B3A" w:rsidP="00CC0BB1" w:rsidR="00E43B3A" w:rsidRPr="00340CA4">
            <w:pPr>
              <w:pStyle w:val="TableContents"/>
              <w:jc w:val="center"/>
              <w:rPr>
                <w:rFonts w:cs="Times New Roman"/>
                <w:bCs/>
              </w:rPr>
            </w:pPr>
            <w:r w:rsidRPr="00340CA4">
              <w:rPr>
                <w:rFonts w:cs="Times New Roman"/>
                <w:bCs/>
              </w:rPr>
              <w:t>Šibenik</w:t>
            </w:r>
          </w:p>
          <w:p w:rsidRDefault="00E43B3A" w:rsidP="00CC0BB1" w:rsidR="00E43B3A" w:rsidRPr="00340CA4">
            <w:pPr>
              <w:pStyle w:val="TableContents"/>
              <w:jc w:val="center"/>
              <w:rPr>
                <w:rFonts w:cs="Times New Roman"/>
                <w:b/>
                <w:bCs/>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70401797620</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LUKA PAVKOVIĆ</w:t>
            </w:r>
          </w:p>
          <w:p w:rsidRDefault="00E43B3A" w:rsidP="00CC0BB1" w:rsidR="00E43B3A" w:rsidRPr="00340CA4">
            <w:pPr>
              <w:pStyle w:val="TableContents"/>
              <w:jc w:val="center"/>
              <w:rPr>
                <w:rFonts w:cs="Times New Roman"/>
                <w:bCs/>
              </w:rPr>
            </w:pPr>
            <w:r w:rsidRPr="00340CA4">
              <w:rPr>
                <w:rFonts w:cs="Times New Roman"/>
                <w:bCs/>
              </w:rPr>
              <w:t>I. L. Croate 34</w:t>
            </w:r>
          </w:p>
          <w:p w:rsidRDefault="00E43B3A" w:rsidP="00CC0BB1" w:rsidR="00E43B3A" w:rsidRPr="00340CA4">
            <w:pPr>
              <w:pStyle w:val="TableContents"/>
              <w:jc w:val="center"/>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90712647454</w:t>
            </w:r>
          </w:p>
        </w:tc>
      </w:tr>
    </w:tbl>
    <w:p w:rsidRDefault="00E43B3A" w:rsidP="00E43B3A" w:rsidR="00E43B3A" w:rsidRPr="00340CA4">
      <w:pPr>
        <w:jc w:val="both"/>
        <w:rPr>
          <w:sz w:val="24"/>
          <w:szCs w:val="24"/>
          <w:u w:val="single"/>
          <w:lang w:val="pl-PL"/>
        </w:rPr>
      </w:pPr>
    </w:p>
    <w:p w:rsidRDefault="00E43B3A" w:rsidP="00E43B3A" w:rsidR="00E43B3A" w:rsidRPr="00340CA4">
      <w:pPr>
        <w:jc w:val="center"/>
        <w:rPr>
          <w:b/>
          <w:sz w:val="24"/>
          <w:szCs w:val="24"/>
          <w:lang w:val="pl-PL"/>
        </w:rPr>
      </w:pPr>
      <w:r w:rsidRPr="00340CA4">
        <w:rPr>
          <w:b/>
          <w:sz w:val="24"/>
          <w:szCs w:val="24"/>
          <w:lang w:val="pl-PL"/>
        </w:rPr>
        <w:t>II viši isplatni red</w:t>
      </w:r>
    </w:p>
    <w:p w:rsidRDefault="00E43B3A" w:rsidP="00E43B3A" w:rsidR="00E43B3A" w:rsidRPr="00340CA4">
      <w:pPr>
        <w:jc w:val="both"/>
        <w:rPr>
          <w:sz w:val="24"/>
          <w:szCs w:val="24"/>
          <w:lang w:val="pl-PL"/>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OIB</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HEP-Operator distribucijskog sustava d.o.o.</w:t>
            </w:r>
          </w:p>
          <w:p w:rsidRDefault="00E43B3A" w:rsidP="00CC0BB1" w:rsidR="00E43B3A" w:rsidRPr="00340CA4">
            <w:pPr>
              <w:pStyle w:val="TableContents"/>
              <w:rPr>
                <w:rFonts w:cs="Times New Roman"/>
                <w:bCs/>
              </w:rPr>
            </w:pPr>
            <w:r w:rsidRPr="00340CA4">
              <w:rPr>
                <w:rFonts w:cs="Times New Roman"/>
                <w:bCs/>
              </w:rPr>
              <w:t>Elektra Zagreb</w:t>
            </w:r>
          </w:p>
          <w:p w:rsidRDefault="00E43B3A" w:rsidP="00CC0BB1" w:rsidR="00E43B3A" w:rsidRPr="00340CA4">
            <w:pPr>
              <w:pStyle w:val="TableContents"/>
              <w:rPr>
                <w:rFonts w:cs="Times New Roman"/>
                <w:bCs/>
              </w:rPr>
            </w:pPr>
            <w:r w:rsidRPr="00340CA4">
              <w:rPr>
                <w:rFonts w:cs="Times New Roman"/>
                <w:bCs/>
              </w:rPr>
              <w:t>Ul. grada Vukovara 37 (dostava na Gundulićeva 32)</w:t>
            </w:r>
          </w:p>
          <w:p w:rsidRDefault="00E43B3A" w:rsidP="00CC0BB1" w:rsidR="00E43B3A" w:rsidRPr="00340CA4">
            <w:pPr>
              <w:pStyle w:val="TableContents"/>
              <w:rPr>
                <w:rFonts w:cs="Times New Roman"/>
                <w:b/>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Cs/>
              </w:rPr>
              <w:t>46830600751</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HEP-Operator distribucijskog sustava d.o.o.</w:t>
            </w:r>
          </w:p>
          <w:p w:rsidRDefault="00E43B3A" w:rsidP="00CC0BB1" w:rsidR="00E43B3A" w:rsidRPr="00340CA4">
            <w:pPr>
              <w:pStyle w:val="TableContents"/>
              <w:rPr>
                <w:rFonts w:cs="Times New Roman"/>
                <w:bCs/>
              </w:rPr>
            </w:pPr>
            <w:r w:rsidRPr="00340CA4">
              <w:rPr>
                <w:rFonts w:cs="Times New Roman"/>
                <w:bCs/>
              </w:rPr>
              <w:t>Elektra Zagreb</w:t>
            </w:r>
          </w:p>
          <w:p w:rsidRDefault="00E43B3A" w:rsidP="00CC0BB1" w:rsidR="00E43B3A" w:rsidRPr="00340CA4">
            <w:pPr>
              <w:pStyle w:val="TableContents"/>
              <w:rPr>
                <w:rFonts w:cs="Times New Roman"/>
                <w:bCs/>
              </w:rPr>
            </w:pPr>
            <w:r w:rsidRPr="00340CA4">
              <w:rPr>
                <w:rFonts w:cs="Times New Roman"/>
                <w:bCs/>
              </w:rPr>
              <w:t>Ul. grada Vukovara 37 (dostava na Gundulićeva 32)</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46830600751</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HEP-OPSKRBA d.o.o.</w:t>
            </w:r>
          </w:p>
          <w:p w:rsidRDefault="00E43B3A" w:rsidP="00CC0BB1" w:rsidR="00E43B3A" w:rsidRPr="00340CA4">
            <w:pPr>
              <w:pStyle w:val="TableContents"/>
              <w:rPr>
                <w:rFonts w:cs="Times New Roman"/>
                <w:bCs/>
              </w:rPr>
            </w:pPr>
            <w:r w:rsidRPr="00340CA4">
              <w:rPr>
                <w:rFonts w:cs="Times New Roman"/>
                <w:bCs/>
              </w:rPr>
              <w:t xml:space="preserve">Ul. grada Vukovara 37 </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63073332379</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SUVLASNICI ZGRADE U</w:t>
            </w:r>
          </w:p>
          <w:p w:rsidRDefault="00E43B3A" w:rsidP="00CC0BB1" w:rsidR="00E43B3A" w:rsidRPr="00340CA4">
            <w:pPr>
              <w:pStyle w:val="TableContents"/>
              <w:rPr>
                <w:rFonts w:cs="Times New Roman"/>
                <w:bCs/>
              </w:rPr>
            </w:pPr>
            <w:r w:rsidRPr="00340CA4">
              <w:rPr>
                <w:rFonts w:cs="Times New Roman"/>
                <w:bCs/>
              </w:rPr>
              <w:t xml:space="preserve">ZAGREBU, TRATINSKA 27, </w:t>
            </w:r>
            <w:r w:rsidRPr="00340CA4">
              <w:rPr>
                <w:rFonts w:cs="Times New Roman"/>
                <w:bCs/>
              </w:rPr>
              <w:lastRenderedPageBreak/>
              <w:t>zastupani po GSKG-u d.o.o.</w:t>
            </w:r>
          </w:p>
          <w:p w:rsidRDefault="00E43B3A" w:rsidP="00CC0BB1" w:rsidR="00E43B3A" w:rsidRPr="00340CA4">
            <w:pPr>
              <w:pStyle w:val="TableContents"/>
              <w:rPr>
                <w:rFonts w:cs="Times New Roman"/>
                <w:bCs/>
              </w:rPr>
            </w:pPr>
            <w:r w:rsidRPr="00340CA4">
              <w:rPr>
                <w:rFonts w:cs="Times New Roman"/>
                <w:bCs/>
              </w:rPr>
              <w:t>Savska cesta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lastRenderedPageBreak/>
              <w:t>03744272526</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lastRenderedPageBreak/>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SUVLASNICI ZGRADE U</w:t>
            </w:r>
          </w:p>
          <w:p w:rsidRDefault="00E43B3A" w:rsidP="00CC0BB1" w:rsidR="00E43B3A" w:rsidRPr="00340CA4">
            <w:pPr>
              <w:pStyle w:val="TableContents"/>
              <w:rPr>
                <w:rFonts w:cs="Times New Roman"/>
                <w:bCs/>
              </w:rPr>
            </w:pPr>
            <w:r w:rsidRPr="00340CA4">
              <w:rPr>
                <w:rFonts w:cs="Times New Roman"/>
                <w:bCs/>
              </w:rPr>
              <w:t>ZAGREBU, VRAPČANSKA PUTINA 5/E, zastupani po GSKG-u d.o.o.</w:t>
            </w:r>
          </w:p>
          <w:p w:rsidRDefault="00E43B3A" w:rsidP="00CC0BB1" w:rsidR="00E43B3A" w:rsidRPr="00340CA4">
            <w:pPr>
              <w:pStyle w:val="TableContents"/>
              <w:rPr>
                <w:rFonts w:cs="Times New Roman"/>
                <w:bCs/>
              </w:rPr>
            </w:pPr>
            <w:r w:rsidRPr="00340CA4">
              <w:rPr>
                <w:rFonts w:cs="Times New Roman"/>
                <w:bCs/>
              </w:rPr>
              <w:t>Savska cesta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03744272526</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SUVLASNICI ZGRADE U</w:t>
            </w:r>
          </w:p>
          <w:p w:rsidRDefault="00E43B3A" w:rsidP="00CC0BB1" w:rsidR="00E43B3A" w:rsidRPr="00340CA4">
            <w:pPr>
              <w:pStyle w:val="TableContents"/>
              <w:rPr>
                <w:rFonts w:cs="Times New Roman"/>
                <w:bCs/>
              </w:rPr>
            </w:pPr>
            <w:r w:rsidRPr="00340CA4">
              <w:rPr>
                <w:rFonts w:cs="Times New Roman"/>
                <w:bCs/>
              </w:rPr>
              <w:t>ZAGREBU, VRAPČANSKA PUTINA 5/B, zastupani po GSKG-u d.o.o.</w:t>
            </w:r>
          </w:p>
          <w:p w:rsidRDefault="00E43B3A" w:rsidP="00CC0BB1" w:rsidR="00E43B3A" w:rsidRPr="00340CA4">
            <w:pPr>
              <w:pStyle w:val="TableContents"/>
              <w:rPr>
                <w:rFonts w:cs="Times New Roman"/>
                <w:bCs/>
              </w:rPr>
            </w:pPr>
            <w:r w:rsidRPr="00340CA4">
              <w:rPr>
                <w:rFonts w:cs="Times New Roman"/>
                <w:bCs/>
              </w:rPr>
              <w:t>Savska cesta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03744272526</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VEČERNJI LIST d.o.o.</w:t>
            </w:r>
          </w:p>
          <w:p w:rsidRDefault="00E43B3A" w:rsidP="00CC0BB1" w:rsidR="00E43B3A" w:rsidRPr="00340CA4">
            <w:pPr>
              <w:pStyle w:val="TableContents"/>
              <w:rPr>
                <w:rFonts w:cs="Times New Roman"/>
                <w:bCs/>
              </w:rPr>
            </w:pPr>
            <w:r w:rsidRPr="00340CA4">
              <w:rPr>
                <w:rFonts w:cs="Times New Roman"/>
                <w:bCs/>
              </w:rPr>
              <w:t>Oreškovićeva 6H/1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92276133102</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GRADSKA PLINARA ZAGREB-OPSKRBA d.o.o.</w:t>
            </w:r>
          </w:p>
          <w:p w:rsidRDefault="00E43B3A" w:rsidP="00CC0BB1" w:rsidR="00E43B3A" w:rsidRPr="00340CA4">
            <w:pPr>
              <w:pStyle w:val="TableContents"/>
              <w:rPr>
                <w:rFonts w:cs="Times New Roman"/>
                <w:bCs/>
              </w:rPr>
            </w:pPr>
            <w:r w:rsidRPr="00340CA4">
              <w:rPr>
                <w:rFonts w:cs="Times New Roman"/>
                <w:bCs/>
              </w:rPr>
              <w:t>Radnička cesta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74364571096</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REPUBLIKA HRVATSKA</w:t>
            </w:r>
          </w:p>
          <w:p w:rsidRDefault="00E43B3A" w:rsidP="00CC0BB1" w:rsidR="00E43B3A" w:rsidRPr="00340CA4">
            <w:pPr>
              <w:pStyle w:val="TableContents"/>
              <w:rPr>
                <w:rFonts w:cs="Times New Roman"/>
                <w:bCs/>
              </w:rPr>
            </w:pPr>
            <w:r w:rsidRPr="00340CA4">
              <w:rPr>
                <w:rFonts w:cs="Times New Roman"/>
                <w:bCs/>
              </w:rPr>
              <w:t>Ministarstvo financija, Porezna uprava</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18683136487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GOZDARSTVO GRČA d.d.</w:t>
            </w:r>
          </w:p>
          <w:p w:rsidRDefault="00E43B3A" w:rsidP="00CC0BB1" w:rsidR="00E43B3A" w:rsidRPr="00340CA4">
            <w:pPr>
              <w:pStyle w:val="TableContents"/>
              <w:rPr>
                <w:rFonts w:cs="Times New Roman"/>
                <w:bCs/>
              </w:rPr>
            </w:pPr>
            <w:r w:rsidRPr="00340CA4">
              <w:rPr>
                <w:rFonts w:cs="Times New Roman"/>
                <w:bCs/>
              </w:rPr>
              <w:t>Rožna ul. 39, Kočevje</w:t>
            </w:r>
          </w:p>
          <w:p w:rsidRDefault="00E43B3A" w:rsidP="00CC0BB1" w:rsidR="00E43B3A" w:rsidRPr="00340CA4">
            <w:pPr>
              <w:pStyle w:val="TableContents"/>
              <w:rPr>
                <w:rFonts w:cs="Times New Roman"/>
                <w:bCs/>
              </w:rPr>
            </w:pPr>
            <w:r w:rsidRPr="00340CA4">
              <w:rPr>
                <w:rFonts w:cs="Times New Roman"/>
                <w:bCs/>
              </w:rPr>
              <w:t>Slovenija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17588678169</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GRAD ZAGREB</w:t>
            </w:r>
          </w:p>
          <w:p w:rsidRDefault="00E43B3A" w:rsidP="00CC0BB1" w:rsidR="00E43B3A" w:rsidRPr="00340CA4">
            <w:pPr>
              <w:pStyle w:val="TableContents"/>
              <w:rPr>
                <w:rFonts w:cs="Times New Roman"/>
                <w:bCs/>
              </w:rPr>
            </w:pPr>
            <w:r w:rsidRPr="00340CA4">
              <w:rPr>
                <w:rFonts w:cs="Times New Roman"/>
                <w:bCs/>
              </w:rPr>
              <w:t>Trg Stjepana Radića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61817894937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GRAD ZAGREB</w:t>
            </w:r>
          </w:p>
          <w:p w:rsidRDefault="00E43B3A" w:rsidP="00CC0BB1" w:rsidR="00E43B3A" w:rsidRPr="00340CA4">
            <w:pPr>
              <w:pStyle w:val="TableContents"/>
              <w:rPr>
                <w:rFonts w:cs="Times New Roman"/>
                <w:bCs/>
              </w:rPr>
            </w:pPr>
            <w:r w:rsidRPr="00340CA4">
              <w:rPr>
                <w:rFonts w:cs="Times New Roman"/>
                <w:bCs/>
              </w:rPr>
              <w:t>Trg Stjepana Radića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61817894937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GRAD ZAGREB</w:t>
            </w:r>
          </w:p>
          <w:p w:rsidRDefault="00E43B3A" w:rsidP="00CC0BB1" w:rsidR="00E43B3A" w:rsidRPr="00340CA4">
            <w:pPr>
              <w:pStyle w:val="TableContents"/>
              <w:rPr>
                <w:rFonts w:cs="Times New Roman"/>
                <w:bCs/>
              </w:rPr>
            </w:pPr>
            <w:r w:rsidRPr="00340CA4">
              <w:rPr>
                <w:rFonts w:cs="Times New Roman"/>
                <w:bCs/>
              </w:rPr>
              <w:t>Trg Stjepana Radića 1,</w:t>
            </w:r>
          </w:p>
          <w:p w:rsidRDefault="00E43B3A" w:rsidP="00CC0BB1" w:rsidR="00E43B3A" w:rsidRPr="00340CA4">
            <w:pPr>
              <w:pStyle w:val="TableContents"/>
              <w:rPr>
                <w:rFonts w:cs="Times New Roman"/>
                <w:bCs/>
              </w:rPr>
            </w:pPr>
            <w:r w:rsidRPr="00340CA4">
              <w:rPr>
                <w:rFonts w:cs="Times New Roman"/>
                <w:bCs/>
              </w:rPr>
              <w:lastRenderedPageBreak/>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lastRenderedPageBreak/>
              <w:t>61817894937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lastRenderedPageBreak/>
              <w:t>14.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VODOOPSKRBA I ODVODNJA d.o.o.</w:t>
            </w:r>
          </w:p>
          <w:p w:rsidRDefault="00E43B3A" w:rsidP="00CC0BB1" w:rsidR="00E43B3A" w:rsidRPr="00340CA4">
            <w:pPr>
              <w:pStyle w:val="TableContents"/>
              <w:rPr>
                <w:rFonts w:cs="Times New Roman"/>
                <w:bCs/>
              </w:rPr>
            </w:pPr>
            <w:r w:rsidRPr="00340CA4">
              <w:rPr>
                <w:rFonts w:cs="Times New Roman"/>
                <w:bCs/>
              </w:rPr>
              <w:t>Folnegovićeva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83416546499</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ZAPAD-STAN d.o.o.</w:t>
            </w:r>
          </w:p>
          <w:p w:rsidRDefault="00E43B3A" w:rsidP="00CC0BB1" w:rsidR="00E43B3A" w:rsidRPr="00340CA4">
            <w:pPr>
              <w:pStyle w:val="TableContents"/>
              <w:rPr>
                <w:rFonts w:cs="Times New Roman"/>
                <w:bCs/>
              </w:rPr>
            </w:pPr>
            <w:r w:rsidRPr="00340CA4">
              <w:rPr>
                <w:rFonts w:cs="Times New Roman"/>
                <w:bCs/>
              </w:rPr>
              <w:t>A. T. Mimare 61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78641299718</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ZAGREBAČKA BANKA d.d.</w:t>
            </w:r>
          </w:p>
          <w:p w:rsidRDefault="00E43B3A" w:rsidP="00CC0BB1" w:rsidR="00E43B3A" w:rsidRPr="00340CA4">
            <w:pPr>
              <w:pStyle w:val="TableContents"/>
              <w:rPr>
                <w:rFonts w:cs="Times New Roman"/>
                <w:bCs/>
              </w:rPr>
            </w:pPr>
            <w:r w:rsidRPr="00340CA4">
              <w:rPr>
                <w:rFonts w:cs="Times New Roman"/>
                <w:bCs/>
              </w:rPr>
              <w:t>Trg bana J. Jelačića 10</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92963223473</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CROATIA OSIGURANJE d.d.</w:t>
            </w:r>
          </w:p>
          <w:p w:rsidRDefault="00E43B3A" w:rsidP="00CC0BB1" w:rsidR="00E43B3A" w:rsidRPr="00340CA4">
            <w:pPr>
              <w:pStyle w:val="TableContents"/>
              <w:rPr>
                <w:rFonts w:cs="Times New Roman"/>
                <w:bCs/>
              </w:rPr>
            </w:pPr>
            <w:r w:rsidRPr="00340CA4">
              <w:rPr>
                <w:rFonts w:cs="Times New Roman"/>
                <w:bCs/>
              </w:rPr>
              <w:t>V. Jagića 33</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26187994862</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HRVATSKI TELEKOM d.d.</w:t>
            </w:r>
          </w:p>
          <w:p w:rsidRDefault="00E43B3A" w:rsidP="00CC0BB1" w:rsidR="00E43B3A" w:rsidRPr="00340CA4">
            <w:pPr>
              <w:pStyle w:val="TableContents"/>
              <w:rPr>
                <w:rFonts w:cs="Times New Roman"/>
                <w:bCs/>
              </w:rPr>
            </w:pPr>
            <w:r w:rsidRPr="00340CA4">
              <w:rPr>
                <w:rFonts w:cs="Times New Roman"/>
                <w:bCs/>
              </w:rPr>
              <w:t>R. F. Mihanovića 9</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81793146560</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OTP Leasing d.d.</w:t>
            </w:r>
          </w:p>
          <w:p w:rsidRDefault="00E43B3A" w:rsidP="00CC0BB1" w:rsidR="00E43B3A" w:rsidRPr="00340CA4">
            <w:pPr>
              <w:pStyle w:val="TableContents"/>
              <w:rPr>
                <w:rFonts w:cs="Times New Roman"/>
                <w:bCs/>
              </w:rPr>
            </w:pPr>
            <w:r w:rsidRPr="00340CA4">
              <w:rPr>
                <w:rFonts w:cs="Times New Roman"/>
                <w:bCs/>
              </w:rPr>
              <w:t>Av. Dubrovnik 16/V</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Cs/>
              </w:rPr>
            </w:pPr>
            <w:r w:rsidRPr="00340CA4">
              <w:rPr>
                <w:rFonts w:cs="Times New Roman"/>
                <w:bCs/>
              </w:rPr>
              <w:t>23780250353</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rPr>
            </w:pPr>
            <w:r w:rsidRPr="00340CA4">
              <w:rPr>
                <w:rFonts w:cs="Times New Roman"/>
              </w:rPr>
              <w:t>HRVATSKE VODE</w:t>
            </w:r>
          </w:p>
          <w:p w:rsidRDefault="00E43B3A" w:rsidP="00CC0BB1" w:rsidR="00E43B3A" w:rsidRPr="00340CA4">
            <w:pPr>
              <w:pStyle w:val="TableContents"/>
              <w:rPr>
                <w:rFonts w:cs="Times New Roman"/>
              </w:rPr>
            </w:pPr>
            <w:r w:rsidRPr="00340CA4">
              <w:rPr>
                <w:rFonts w:cs="Times New Roman"/>
              </w:rPr>
              <w:t>Ul. grada Vukovara 220</w:t>
            </w:r>
          </w:p>
          <w:p w:rsidRDefault="00E43B3A" w:rsidP="00CC0BB1" w:rsidR="00E43B3A" w:rsidRPr="00340CA4">
            <w:pPr>
              <w:pStyle w:val="TableContents"/>
              <w:rPr>
                <w:rFonts w:cs="Times New Roman"/>
              </w:rPr>
            </w:pPr>
            <w:r w:rsidRPr="00340CA4">
              <w:rPr>
                <w:rFonts w:cs="Times New Roman"/>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28921383001</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rPr>
            </w:pPr>
            <w:r w:rsidRPr="00340CA4">
              <w:rPr>
                <w:rFonts w:cs="Times New Roman"/>
              </w:rPr>
              <w:t>HRVATSKE VODE</w:t>
            </w:r>
          </w:p>
          <w:p w:rsidRDefault="00E43B3A" w:rsidP="00CC0BB1" w:rsidR="00E43B3A" w:rsidRPr="00340CA4">
            <w:pPr>
              <w:pStyle w:val="TableContents"/>
              <w:rPr>
                <w:rFonts w:cs="Times New Roman"/>
              </w:rPr>
            </w:pPr>
            <w:r w:rsidRPr="00340CA4">
              <w:rPr>
                <w:rFonts w:cs="Times New Roman"/>
              </w:rPr>
              <w:t>Ul. grada Vukovara 220</w:t>
            </w:r>
          </w:p>
          <w:p w:rsidRDefault="00E43B3A" w:rsidP="00CC0BB1" w:rsidR="00E43B3A" w:rsidRPr="00340CA4">
            <w:pPr>
              <w:pStyle w:val="TableContents"/>
              <w:rPr>
                <w:rFonts w:cs="Times New Roman"/>
                <w:b/>
                <w:bCs/>
              </w:rPr>
            </w:pPr>
            <w:r w:rsidRPr="00340CA4">
              <w:rPr>
                <w:rFonts w:cs="Times New Roman"/>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28921383001</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HRVATSKE ŠUME</w:t>
            </w:r>
          </w:p>
          <w:p w:rsidRDefault="00E43B3A" w:rsidP="00CC0BB1" w:rsidR="00E43B3A" w:rsidRPr="00340CA4">
            <w:pPr>
              <w:pStyle w:val="TableContents"/>
              <w:rPr>
                <w:rFonts w:cs="Times New Roman"/>
                <w:bCs/>
              </w:rPr>
            </w:pPr>
            <w:r w:rsidRPr="00340CA4">
              <w:rPr>
                <w:rFonts w:cs="Times New Roman"/>
                <w:bCs/>
              </w:rPr>
              <w:t>Ul. kneza Branimira 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69693144506</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ERSTE CARD CLUB d.o.o.</w:t>
            </w:r>
          </w:p>
          <w:p w:rsidRDefault="00E43B3A" w:rsidP="00CC0BB1" w:rsidR="00E43B3A" w:rsidRPr="00340CA4">
            <w:pPr>
              <w:pStyle w:val="TableContents"/>
              <w:rPr>
                <w:rFonts w:cs="Times New Roman"/>
                <w:bCs/>
              </w:rPr>
            </w:pPr>
            <w:r w:rsidRPr="00340CA4">
              <w:rPr>
                <w:rFonts w:cs="Times New Roman"/>
                <w:bCs/>
              </w:rPr>
              <w:t>Ul. F. Folnegovića 6</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85941596441</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 xml:space="preserve">ZG HOLDING d.o.o. </w:t>
            </w:r>
          </w:p>
          <w:p w:rsidRDefault="00E43B3A" w:rsidP="00CC0BB1" w:rsidR="00E43B3A" w:rsidRPr="00340CA4">
            <w:pPr>
              <w:pStyle w:val="TableContents"/>
              <w:rPr>
                <w:rFonts w:cs="Times New Roman"/>
                <w:bCs/>
              </w:rPr>
            </w:pPr>
            <w:r w:rsidRPr="00340CA4">
              <w:rPr>
                <w:rFonts w:cs="Times New Roman"/>
                <w:bCs/>
              </w:rPr>
              <w:t>Ul. grada Vukovara 41</w:t>
            </w:r>
          </w:p>
          <w:p w:rsidRDefault="00E43B3A" w:rsidP="00CC0BB1" w:rsidR="00E43B3A" w:rsidRPr="00340CA4">
            <w:pPr>
              <w:pStyle w:val="TableContents"/>
              <w:rPr>
                <w:rFonts w:cs="Times New Roman"/>
                <w:b/>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
                <w:bCs/>
              </w:rPr>
            </w:pPr>
            <w:r w:rsidRPr="00340CA4">
              <w:rPr>
                <w:rFonts w:cs="Times New Roman"/>
                <w:bCs/>
              </w:rPr>
              <w:t>85584865987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PRVI FAKTOR d.o.o. u likvidaciji</w:t>
            </w:r>
          </w:p>
          <w:p w:rsidRDefault="00E43B3A" w:rsidP="00CC0BB1" w:rsidR="00E43B3A" w:rsidRPr="00340CA4">
            <w:pPr>
              <w:pStyle w:val="TableContents"/>
              <w:rPr>
                <w:rFonts w:cs="Times New Roman"/>
                <w:bCs/>
              </w:rPr>
            </w:pPr>
            <w:r w:rsidRPr="00340CA4">
              <w:rPr>
                <w:rFonts w:cs="Times New Roman"/>
                <w:bCs/>
              </w:rPr>
              <w:t>Hektorovićeva 2</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63278028623</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lastRenderedPageBreak/>
              <w:t>26.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GORAN PAVKOVIĆ</w:t>
            </w:r>
          </w:p>
          <w:p w:rsidRDefault="00E43B3A" w:rsidP="00CC0BB1" w:rsidR="00E43B3A" w:rsidRPr="00340CA4">
            <w:pPr>
              <w:pStyle w:val="TableContents"/>
              <w:rPr>
                <w:rFonts w:cs="Times New Roman"/>
                <w:bCs/>
              </w:rPr>
            </w:pPr>
            <w:r w:rsidRPr="00340CA4">
              <w:rPr>
                <w:rFonts w:cs="Times New Roman"/>
                <w:bCs/>
              </w:rPr>
              <w:t>Bubnja 2, Žaborić</w:t>
            </w:r>
          </w:p>
          <w:p w:rsidRDefault="00E43B3A" w:rsidP="00CC0BB1" w:rsidR="00E43B3A" w:rsidRPr="00340CA4">
            <w:pPr>
              <w:pStyle w:val="TableContents"/>
              <w:rPr>
                <w:rFonts w:cs="Times New Roman"/>
                <w:bCs/>
              </w:rPr>
            </w:pPr>
            <w:r w:rsidRPr="00340CA4">
              <w:rPr>
                <w:rFonts w:cs="Times New Roman"/>
                <w:bCs/>
              </w:rPr>
              <w:t>Šibenik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70401797620</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GORAN PAVKOVIĆ</w:t>
            </w:r>
          </w:p>
          <w:p w:rsidRDefault="00E43B3A" w:rsidP="00CC0BB1" w:rsidR="00E43B3A" w:rsidRPr="00340CA4">
            <w:pPr>
              <w:pStyle w:val="TableContents"/>
              <w:rPr>
                <w:rFonts w:cs="Times New Roman"/>
                <w:bCs/>
              </w:rPr>
            </w:pPr>
            <w:r w:rsidRPr="00340CA4">
              <w:rPr>
                <w:rFonts w:cs="Times New Roman"/>
                <w:bCs/>
              </w:rPr>
              <w:t>Bubnja 2, Žaborić</w:t>
            </w:r>
          </w:p>
          <w:p w:rsidRDefault="00E43B3A" w:rsidP="00CC0BB1" w:rsidR="00E43B3A" w:rsidRPr="00340CA4">
            <w:pPr>
              <w:pStyle w:val="TableContents"/>
              <w:rPr>
                <w:rFonts w:cs="Times New Roman"/>
                <w:b/>
                <w:bCs/>
              </w:rPr>
            </w:pPr>
            <w:r w:rsidRPr="00340CA4">
              <w:rPr>
                <w:rFonts w:cs="Times New Roman"/>
                <w:bCs/>
              </w:rPr>
              <w:t>Šibenik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70401797620</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LUKA PAVKOVIĆ</w:t>
            </w:r>
          </w:p>
          <w:p w:rsidRDefault="00E43B3A" w:rsidP="00CC0BB1" w:rsidR="00E43B3A" w:rsidRPr="00340CA4">
            <w:pPr>
              <w:pStyle w:val="TableContents"/>
              <w:rPr>
                <w:rFonts w:cs="Times New Roman"/>
                <w:bCs/>
              </w:rPr>
            </w:pPr>
            <w:r w:rsidRPr="00340CA4">
              <w:rPr>
                <w:rFonts w:cs="Times New Roman"/>
                <w:bCs/>
              </w:rPr>
              <w:t>I. L. Croate 34</w:t>
            </w:r>
          </w:p>
          <w:p w:rsidRDefault="00E43B3A" w:rsidP="00CC0BB1" w:rsidR="00E43B3A" w:rsidRPr="00340CA4">
            <w:pPr>
              <w:pStyle w:val="TableContents"/>
              <w:rPr>
                <w:rFonts w:cs="Times New Roman"/>
                <w:b/>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90712647454</w:t>
            </w:r>
          </w:p>
        </w:tc>
      </w:tr>
    </w:tbl>
    <w:p w:rsidRDefault="00E43B3A" w:rsidP="00E43B3A" w:rsidR="00E43B3A" w:rsidRPr="00340CA4">
      <w:pPr>
        <w:jc w:val="both"/>
        <w:rPr>
          <w:sz w:val="24"/>
          <w:szCs w:val="24"/>
          <w:u w:val="single"/>
          <w:lang w:val="pl-PL"/>
        </w:rPr>
      </w:pPr>
    </w:p>
    <w:p w:rsidRDefault="00E43B3A" w:rsidP="00E43B3A" w:rsidR="00E43B3A" w:rsidRPr="00340CA4">
      <w:pPr>
        <w:jc w:val="center"/>
        <w:rPr>
          <w:b/>
          <w:sz w:val="24"/>
          <w:szCs w:val="24"/>
          <w:lang w:val="pl-PL"/>
        </w:rPr>
      </w:pPr>
      <w:r w:rsidRPr="00340CA4">
        <w:rPr>
          <w:b/>
          <w:sz w:val="24"/>
          <w:szCs w:val="24"/>
          <w:lang w:val="pl-PL"/>
        </w:rPr>
        <w:t>Razlučni vjerovnici</w:t>
      </w:r>
    </w:p>
    <w:p w:rsidRDefault="00E43B3A" w:rsidP="00E43B3A" w:rsidR="00E43B3A" w:rsidRPr="00340CA4">
      <w:pPr>
        <w:jc w:val="center"/>
        <w:rPr>
          <w:b/>
          <w:sz w:val="24"/>
          <w:szCs w:val="24"/>
          <w:lang w:val="pl-PL"/>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rFonts w:eastAsia="Lucida Sans Unicode"/>
                <w:b/>
                <w:bCs/>
                <w:kern w:val="3"/>
                <w:sz w:val="24"/>
                <w:szCs w:val="24"/>
              </w:rPr>
            </w:pPr>
            <w:r w:rsidRPr="00340CA4">
              <w:rPr>
                <w:rFonts w:eastAsia="Lucida Sans Unicode"/>
                <w:b/>
                <w:bCs/>
                <w:kern w:val="3"/>
                <w:sz w:val="24"/>
                <w:szCs w:val="24"/>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OIB</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rFonts w:eastAsia="Lucida Sans Unicode"/>
                <w:bCs/>
                <w:kern w:val="3"/>
                <w:sz w:val="24"/>
                <w:szCs w:val="24"/>
              </w:rPr>
            </w:pPr>
            <w:r w:rsidRPr="00340CA4">
              <w:rPr>
                <w:rFonts w:eastAsia="Lucida Sans Unicode"/>
                <w:bCs/>
                <w:kern w:val="3"/>
                <w:sz w:val="24"/>
                <w:szCs w:val="24"/>
              </w:rPr>
              <w:t>REPUBLIKA HRVATSKA</w:t>
            </w:r>
          </w:p>
          <w:p w:rsidRDefault="00E43B3A" w:rsidP="00CC0BB1" w:rsidR="00E43B3A" w:rsidRPr="00340CA4">
            <w:pPr>
              <w:widowControl w:val="false"/>
              <w:suppressLineNumbers/>
              <w:suppressAutoHyphens/>
              <w:rPr>
                <w:rFonts w:eastAsia="Lucida Sans Unicode"/>
                <w:bCs/>
                <w:kern w:val="3"/>
                <w:sz w:val="24"/>
                <w:szCs w:val="24"/>
              </w:rPr>
            </w:pPr>
            <w:r w:rsidRPr="00340CA4">
              <w:rPr>
                <w:rFonts w:eastAsia="Lucida Sans Unicode"/>
                <w:bCs/>
                <w:kern w:val="3"/>
                <w:sz w:val="24"/>
                <w:szCs w:val="24"/>
              </w:rPr>
              <w:t>Ministarstvo financija, Porezna uprava</w:t>
            </w:r>
          </w:p>
          <w:p w:rsidRDefault="00E43B3A" w:rsidP="00CC0BB1" w:rsidR="00E43B3A" w:rsidRPr="00340CA4">
            <w:pPr>
              <w:widowControl w:val="false"/>
              <w:suppressLineNumbers/>
              <w:suppressAutoHyphens/>
              <w:rPr>
                <w:rFonts w:eastAsia="Lucida Sans Unicode"/>
                <w:bCs/>
                <w:kern w:val="3"/>
                <w:sz w:val="24"/>
                <w:szCs w:val="24"/>
              </w:rPr>
            </w:pPr>
            <w:r w:rsidRPr="00340CA4">
              <w:rPr>
                <w:rFonts w:eastAsia="Lucida Sans Unicode"/>
                <w:bCs/>
                <w:kern w:val="3"/>
                <w:sz w:val="24"/>
                <w:szCs w:val="24"/>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rFonts w:eastAsia="Lucida Sans Unicode"/>
                <w:bCs/>
                <w:kern w:val="3"/>
                <w:sz w:val="24"/>
                <w:szCs w:val="24"/>
              </w:rPr>
            </w:pPr>
            <w:r w:rsidRPr="00340CA4">
              <w:rPr>
                <w:rFonts w:eastAsia="Lucida Sans Unicode"/>
                <w:bCs/>
                <w:kern w:val="3"/>
                <w:sz w:val="24"/>
                <w:szCs w:val="24"/>
              </w:rPr>
              <w:t>18683136487</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ZAGREBAČKA BANKA d.d.</w:t>
            </w:r>
          </w:p>
          <w:p w:rsidRDefault="00E43B3A" w:rsidP="00CC0BB1" w:rsidR="00E43B3A" w:rsidRPr="00340CA4">
            <w:pPr>
              <w:pStyle w:val="TableContents"/>
              <w:rPr>
                <w:rFonts w:cs="Times New Roman"/>
                <w:bCs/>
              </w:rPr>
            </w:pPr>
            <w:r w:rsidRPr="00340CA4">
              <w:rPr>
                <w:rFonts w:cs="Times New Roman"/>
                <w:bCs/>
              </w:rPr>
              <w:t>Trg bana J. Jelačića 10</w:t>
            </w:r>
          </w:p>
          <w:p w:rsidRDefault="00E43B3A" w:rsidP="00CC0BB1" w:rsidR="00E43B3A" w:rsidRPr="00340CA4">
            <w:pPr>
              <w:widowControl w:val="false"/>
              <w:suppressLineNumbers/>
              <w:suppressAutoHyphens/>
              <w:rPr>
                <w:rFonts w:eastAsia="Lucida Sans Unicode"/>
                <w:bCs/>
                <w:kern w:val="3"/>
                <w:sz w:val="24"/>
                <w:szCs w:val="24"/>
              </w:rPr>
            </w:pPr>
            <w:r w:rsidRPr="00340CA4">
              <w:rPr>
                <w:bCs/>
                <w:sz w:val="24"/>
                <w:szCs w:val="24"/>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rFonts w:eastAsia="Lucida Sans Unicode"/>
                <w:bCs/>
                <w:kern w:val="3"/>
                <w:sz w:val="24"/>
                <w:szCs w:val="24"/>
              </w:rPr>
            </w:pPr>
            <w:r w:rsidRPr="00340CA4">
              <w:rPr>
                <w:bCs/>
                <w:sz w:val="24"/>
                <w:szCs w:val="24"/>
              </w:rPr>
              <w:t>92963223473</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ZAPAD-STAN d.o.o.</w:t>
            </w:r>
          </w:p>
          <w:p w:rsidRDefault="00E43B3A" w:rsidP="00CC0BB1" w:rsidR="00E43B3A" w:rsidRPr="00340CA4">
            <w:pPr>
              <w:pStyle w:val="TableContents"/>
              <w:rPr>
                <w:rFonts w:cs="Times New Roman"/>
                <w:bCs/>
              </w:rPr>
            </w:pPr>
            <w:r w:rsidRPr="00340CA4">
              <w:rPr>
                <w:rFonts w:cs="Times New Roman"/>
                <w:bCs/>
              </w:rPr>
              <w:t>A. T. Mimare 61</w:t>
            </w:r>
          </w:p>
          <w:p w:rsidRDefault="00E43B3A" w:rsidP="00CC0BB1" w:rsidR="00E43B3A" w:rsidRPr="00340CA4">
            <w:pPr>
              <w:pStyle w:val="TableContents"/>
              <w:rPr>
                <w:rFonts w:cs="Times New Roman"/>
                <w:bCs/>
              </w:rPr>
            </w:pPr>
            <w:r w:rsidRPr="00340CA4">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bCs/>
                <w:sz w:val="24"/>
                <w:szCs w:val="24"/>
              </w:rPr>
            </w:pPr>
            <w:r w:rsidRPr="00340CA4">
              <w:rPr>
                <w:bCs/>
                <w:sz w:val="24"/>
                <w:szCs w:val="24"/>
              </w:rPr>
              <w:t>78641299718</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BKS BANK d.d.</w:t>
            </w:r>
          </w:p>
          <w:p w:rsidRDefault="00E43B3A" w:rsidP="00CC0BB1" w:rsidR="00E43B3A" w:rsidRPr="00340CA4">
            <w:pPr>
              <w:pStyle w:val="TableContents"/>
              <w:rPr>
                <w:rFonts w:cs="Times New Roman"/>
                <w:bCs/>
              </w:rPr>
            </w:pPr>
            <w:r w:rsidRPr="00340CA4">
              <w:rPr>
                <w:rFonts w:cs="Times New Roman"/>
                <w:bCs/>
              </w:rPr>
              <w:t>Mljekarski trg 3</w:t>
            </w:r>
          </w:p>
          <w:p w:rsidRDefault="00E43B3A" w:rsidP="00CC0BB1" w:rsidR="00E43B3A" w:rsidRPr="00340CA4">
            <w:pPr>
              <w:pStyle w:val="TableContents"/>
              <w:rPr>
                <w:rFonts w:cs="Times New Roman"/>
                <w:bCs/>
              </w:rPr>
            </w:pPr>
            <w:r w:rsidRPr="00340CA4">
              <w:rPr>
                <w:rFonts w:cs="Times New Roman"/>
                <w:bCs/>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bCs/>
                <w:sz w:val="24"/>
                <w:szCs w:val="24"/>
              </w:rPr>
            </w:pPr>
            <w:r w:rsidRPr="00340CA4">
              <w:rPr>
                <w:bCs/>
                <w:sz w:val="24"/>
                <w:szCs w:val="24"/>
              </w:rPr>
              <w:t>61436608168</w:t>
            </w:r>
          </w:p>
        </w:tc>
      </w:tr>
      <w:tr w:rsidTr="00CC0BB1" w:rsidR="00E43B3A" w:rsidRPr="00340CA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jc w:val="center"/>
              <w:rPr>
                <w:rFonts w:eastAsia="Lucida Sans Unicode"/>
                <w:b/>
                <w:bCs/>
                <w:kern w:val="3"/>
                <w:sz w:val="24"/>
                <w:szCs w:val="24"/>
              </w:rPr>
            </w:pPr>
            <w:r w:rsidRPr="00340CA4">
              <w:rPr>
                <w:rFonts w:eastAsia="Lucida Sans Unicode"/>
                <w:b/>
                <w:bCs/>
                <w:kern w:val="3"/>
                <w:sz w:val="24"/>
                <w:szCs w:val="24"/>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CREDO BANKA d.d.</w:t>
            </w:r>
          </w:p>
          <w:p w:rsidRDefault="00E43B3A" w:rsidP="00CC0BB1" w:rsidR="00E43B3A" w:rsidRPr="00340CA4">
            <w:pPr>
              <w:pStyle w:val="TableContents"/>
              <w:rPr>
                <w:rFonts w:cs="Times New Roman"/>
                <w:bCs/>
              </w:rPr>
            </w:pPr>
            <w:r w:rsidRPr="00340CA4">
              <w:rPr>
                <w:rFonts w:cs="Times New Roman"/>
                <w:bCs/>
              </w:rPr>
              <w:t>Zrinsko-Frankopanska 58</w:t>
            </w:r>
          </w:p>
          <w:p w:rsidRDefault="00E43B3A" w:rsidP="00CC0BB1" w:rsidR="00E43B3A" w:rsidRPr="00340CA4">
            <w:pPr>
              <w:pStyle w:val="TableContents"/>
              <w:rPr>
                <w:rFonts w:cs="Times New Roman"/>
                <w:bCs/>
              </w:rPr>
            </w:pPr>
            <w:r w:rsidRPr="00340CA4">
              <w:rPr>
                <w:rFonts w:cs="Times New Roman"/>
                <w:bCs/>
              </w:rPr>
              <w:t>Split</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widowControl w:val="false"/>
              <w:suppressLineNumbers/>
              <w:suppressAutoHyphens/>
              <w:rPr>
                <w:bCs/>
                <w:sz w:val="24"/>
                <w:szCs w:val="24"/>
              </w:rPr>
            </w:pPr>
            <w:r w:rsidRPr="00340CA4">
              <w:rPr>
                <w:bCs/>
                <w:sz w:val="24"/>
                <w:szCs w:val="24"/>
              </w:rPr>
              <w:t>94141384086</w:t>
            </w:r>
          </w:p>
        </w:tc>
      </w:tr>
    </w:tbl>
    <w:p w:rsidRDefault="00E43B3A" w:rsidP="00E43B3A" w:rsidR="00E43B3A" w:rsidRPr="00340CA4">
      <w:pPr>
        <w:jc w:val="center"/>
        <w:rPr>
          <w:sz w:val="24"/>
          <w:szCs w:val="24"/>
          <w:u w:val="single"/>
          <w:lang w:val="pl-PL"/>
        </w:rPr>
      </w:pPr>
    </w:p>
    <w:p w:rsidRDefault="00E43B3A" w:rsidP="00E43B3A" w:rsidR="00E43B3A" w:rsidRPr="00340CA4">
      <w:pPr>
        <w:jc w:val="center"/>
        <w:rPr>
          <w:b/>
          <w:sz w:val="24"/>
          <w:szCs w:val="24"/>
          <w:lang w:val="pl-PL"/>
        </w:rPr>
      </w:pPr>
      <w:r w:rsidRPr="00340CA4">
        <w:rPr>
          <w:b/>
          <w:sz w:val="24"/>
          <w:szCs w:val="24"/>
          <w:lang w:val="pl-PL"/>
        </w:rPr>
        <w:t>Izlučni vjerovnici</w:t>
      </w:r>
    </w:p>
    <w:p w:rsidRDefault="00E43B3A" w:rsidP="00E43B3A" w:rsidR="00E43B3A" w:rsidRPr="00340CA4">
      <w:pPr>
        <w:jc w:val="center"/>
        <w:rPr>
          <w:b/>
          <w:sz w:val="24"/>
          <w:szCs w:val="24"/>
          <w:lang w:val="pl-PL"/>
        </w:rPr>
      </w:pPr>
    </w:p>
    <w:tbl>
      <w:tblPr>
        <w:tblW w:type="dxa" w:w="4489"/>
        <w:jc w:val="center"/>
        <w:tblLayout w:type="fixed"/>
        <w:tblCellMar>
          <w:left w:type="dxa" w:w="10"/>
          <w:right w:type="dxa" w:w="10"/>
        </w:tblCellMar>
        <w:tblLook w:val="0000" w:noVBand="0" w:noHBand="0" w:lastColumn="0" w:firstColumn="0" w:lastRow="0" w:firstRow="0"/>
      </w:tblPr>
      <w:tblGrid>
        <w:gridCol w:w="542"/>
        <w:gridCol w:w="2574"/>
        <w:gridCol w:w="1373"/>
      </w:tblGrid>
      <w:tr w:rsidTr="00CC0BB1" w:rsidR="00E43B3A" w:rsidRPr="00340CA4">
        <w:trPr>
          <w:trHeight w:val="246"/>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R.b.</w:t>
            </w:r>
          </w:p>
        </w:tc>
        <w:tc>
          <w:tcPr>
            <w:tcW w:type="dxa" w:w="2574"/>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Izlučni vjerovnik</w:t>
            </w:r>
          </w:p>
        </w:tc>
        <w:tc>
          <w:tcPr>
            <w:tcW w:type="dxa" w:w="1373"/>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OIB</w:t>
            </w:r>
          </w:p>
        </w:tc>
      </w:tr>
      <w:tr w:rsidTr="00CC0BB1" w:rsidR="00E43B3A" w:rsidRPr="00340CA4">
        <w:trPr>
          <w:trHeight w:val="874"/>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1.</w:t>
            </w:r>
          </w:p>
        </w:tc>
        <w:tc>
          <w:tcPr>
            <w:tcW w:type="dxa" w:w="2574"/>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VEDRANA LJUBIČIĆ</w:t>
            </w:r>
          </w:p>
          <w:p w:rsidRDefault="00E43B3A" w:rsidP="00CC0BB1" w:rsidR="00E43B3A" w:rsidRPr="00340CA4">
            <w:pPr>
              <w:pStyle w:val="TableContents"/>
              <w:rPr>
                <w:rFonts w:cs="Times New Roman"/>
                <w:bCs/>
              </w:rPr>
            </w:pPr>
            <w:r w:rsidRPr="00340CA4">
              <w:rPr>
                <w:rFonts w:cs="Times New Roman"/>
                <w:bCs/>
              </w:rPr>
              <w:t>Hinka Wurtha 4</w:t>
            </w:r>
          </w:p>
          <w:p w:rsidRDefault="00E43B3A" w:rsidP="00CC0BB1" w:rsidR="00E43B3A" w:rsidRPr="00340CA4">
            <w:pPr>
              <w:pStyle w:val="TableContents"/>
              <w:rPr>
                <w:rFonts w:cs="Times New Roman"/>
                <w:bCs/>
              </w:rPr>
            </w:pPr>
            <w:r w:rsidRPr="00340CA4">
              <w:rPr>
                <w:rFonts w:cs="Times New Roman"/>
                <w:bCs/>
              </w:rPr>
              <w:t>Zagreb</w:t>
            </w:r>
          </w:p>
        </w:tc>
        <w:tc>
          <w:tcPr>
            <w:tcW w:type="dxa" w:w="1373"/>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71798723806</w:t>
            </w:r>
          </w:p>
        </w:tc>
      </w:tr>
      <w:tr w:rsidTr="00CC0BB1" w:rsidR="00E43B3A" w:rsidRPr="00340CA4">
        <w:trPr>
          <w:trHeight w:val="1090"/>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2.</w:t>
            </w:r>
          </w:p>
        </w:tc>
        <w:tc>
          <w:tcPr>
            <w:tcW w:type="dxa" w:w="2574"/>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MAYA ALEKSANDROVA GECHEVA</w:t>
            </w:r>
          </w:p>
          <w:p w:rsidRDefault="00E43B3A" w:rsidP="00CC0BB1" w:rsidR="00E43B3A" w:rsidRPr="00340CA4">
            <w:pPr>
              <w:pStyle w:val="TableContents"/>
              <w:rPr>
                <w:rFonts w:cs="Times New Roman"/>
                <w:bCs/>
              </w:rPr>
            </w:pPr>
            <w:r w:rsidRPr="00340CA4">
              <w:rPr>
                <w:rFonts w:cs="Times New Roman"/>
                <w:bCs/>
              </w:rPr>
              <w:t>Kozloduy</w:t>
            </w:r>
          </w:p>
          <w:p w:rsidRDefault="00E43B3A" w:rsidP="00CC0BB1" w:rsidR="00E43B3A" w:rsidRPr="00340CA4">
            <w:pPr>
              <w:pStyle w:val="TableContents"/>
              <w:rPr>
                <w:rFonts w:cs="Times New Roman"/>
                <w:bCs/>
              </w:rPr>
            </w:pPr>
            <w:r w:rsidRPr="00340CA4">
              <w:rPr>
                <w:rFonts w:cs="Times New Roman"/>
                <w:bCs/>
              </w:rPr>
              <w:t>Bugarska</w:t>
            </w:r>
          </w:p>
        </w:tc>
        <w:tc>
          <w:tcPr>
            <w:tcW w:type="dxa" w:w="1373"/>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MB: 6705013270</w:t>
            </w:r>
          </w:p>
        </w:tc>
      </w:tr>
      <w:tr w:rsidTr="00CC0BB1" w:rsidR="00E43B3A" w:rsidRPr="00340CA4">
        <w:trPr>
          <w:trHeight w:val="1090"/>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lastRenderedPageBreak/>
              <w:t>3.</w:t>
            </w:r>
          </w:p>
        </w:tc>
        <w:tc>
          <w:tcPr>
            <w:tcW w:type="dxa" w:w="2574"/>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ZORA KRALJEVIĆ</w:t>
            </w:r>
          </w:p>
          <w:p w:rsidRDefault="00E43B3A" w:rsidP="00CC0BB1" w:rsidR="00E43B3A" w:rsidRPr="00340CA4">
            <w:pPr>
              <w:pStyle w:val="TableContents"/>
              <w:rPr>
                <w:rFonts w:cs="Times New Roman"/>
                <w:bCs/>
              </w:rPr>
            </w:pPr>
            <w:r w:rsidRPr="00340CA4">
              <w:rPr>
                <w:rFonts w:cs="Times New Roman"/>
                <w:bCs/>
              </w:rPr>
              <w:t>Mirna 2</w:t>
            </w:r>
          </w:p>
          <w:p w:rsidRDefault="00E43B3A" w:rsidP="00CC0BB1" w:rsidR="00E43B3A" w:rsidRPr="00340CA4">
            <w:pPr>
              <w:pStyle w:val="TableContents"/>
              <w:rPr>
                <w:rFonts w:cs="Times New Roman"/>
                <w:bCs/>
              </w:rPr>
            </w:pPr>
            <w:r w:rsidRPr="00340CA4">
              <w:rPr>
                <w:rFonts w:cs="Times New Roman"/>
                <w:bCs/>
              </w:rPr>
              <w:t>Zagreb</w:t>
            </w:r>
          </w:p>
        </w:tc>
        <w:tc>
          <w:tcPr>
            <w:tcW w:type="dxa" w:w="1373"/>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41092180093</w:t>
            </w:r>
          </w:p>
        </w:tc>
      </w:tr>
      <w:tr w:rsidTr="00CC0BB1" w:rsidR="00E43B3A" w:rsidRPr="00340CA4">
        <w:trPr>
          <w:trHeight w:val="1090"/>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jc w:val="center"/>
              <w:rPr>
                <w:rFonts w:cs="Times New Roman"/>
                <w:b/>
                <w:bCs/>
              </w:rPr>
            </w:pPr>
            <w:r w:rsidRPr="00340CA4">
              <w:rPr>
                <w:rFonts w:cs="Times New Roman"/>
                <w:b/>
                <w:bCs/>
              </w:rPr>
              <w:t>4.</w:t>
            </w:r>
          </w:p>
        </w:tc>
        <w:tc>
          <w:tcPr>
            <w:tcW w:type="dxa" w:w="2574"/>
            <w:tcBorders>
              <w:top w:space="0" w:sz="2" w:color="000000" w:val="single"/>
              <w:left w:space="0" w:sz="2" w:color="000000" w:val="single"/>
              <w:bottom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KAIROS NEKRETNINE d.o.o.</w:t>
            </w:r>
          </w:p>
          <w:p w:rsidRDefault="00E43B3A" w:rsidP="00CC0BB1" w:rsidR="00E43B3A" w:rsidRPr="00340CA4">
            <w:pPr>
              <w:pStyle w:val="TableContents"/>
              <w:rPr>
                <w:rFonts w:cs="Times New Roman"/>
                <w:bCs/>
              </w:rPr>
            </w:pPr>
            <w:r w:rsidRPr="00340CA4">
              <w:rPr>
                <w:rFonts w:cs="Times New Roman"/>
                <w:bCs/>
              </w:rPr>
              <w:t>Ilica 191</w:t>
            </w:r>
          </w:p>
          <w:p w:rsidRDefault="00E43B3A" w:rsidP="00CC0BB1" w:rsidR="00E43B3A" w:rsidRPr="00340CA4">
            <w:pPr>
              <w:pStyle w:val="TableContents"/>
              <w:rPr>
                <w:rFonts w:cs="Times New Roman"/>
                <w:bCs/>
              </w:rPr>
            </w:pPr>
            <w:r w:rsidRPr="00340CA4">
              <w:rPr>
                <w:rFonts w:cs="Times New Roman"/>
                <w:bCs/>
              </w:rPr>
              <w:t>Zagreb</w:t>
            </w:r>
          </w:p>
        </w:tc>
        <w:tc>
          <w:tcPr>
            <w:tcW w:type="dxa" w:w="1373"/>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43B3A" w:rsidP="00CC0BB1" w:rsidR="00E43B3A" w:rsidRPr="00340CA4">
            <w:pPr>
              <w:pStyle w:val="TableContents"/>
              <w:rPr>
                <w:rFonts w:cs="Times New Roman"/>
                <w:bCs/>
              </w:rPr>
            </w:pPr>
            <w:r w:rsidRPr="00340CA4">
              <w:rPr>
                <w:rFonts w:cs="Times New Roman"/>
                <w:bCs/>
              </w:rPr>
              <w:t>61553837042</w:t>
            </w:r>
          </w:p>
        </w:tc>
      </w:tr>
    </w:tbl>
    <w:p w:rsidRDefault="00E43B3A" w:rsidP="00E43B3A" w:rsidR="00E43B3A" w:rsidRPr="00340CA4">
      <w:pPr>
        <w:jc w:val="both"/>
        <w:rPr>
          <w:sz w:val="24"/>
          <w:szCs w:val="24"/>
          <w:u w:val="single"/>
          <w:lang w:val="pl-PL"/>
        </w:rPr>
      </w:pPr>
    </w:p>
    <w:p w:rsidRDefault="00E43B3A" w:rsidP="00E43B3A" w:rsidR="00E43B3A" w:rsidRPr="00340CA4">
      <w:pPr>
        <w:jc w:val="both"/>
        <w:rPr>
          <w:sz w:val="24"/>
          <w:szCs w:val="24"/>
          <w:u w:val="single"/>
          <w:lang w:val="pl-PL"/>
        </w:rPr>
      </w:pPr>
      <w:r w:rsidRPr="00340CA4">
        <w:rPr>
          <w:sz w:val="24"/>
          <w:szCs w:val="24"/>
          <w:u w:val="single"/>
          <w:lang w:val="pl-PL"/>
        </w:rPr>
        <w:t>Prijavljene tražbine:</w:t>
      </w:r>
    </w:p>
    <w:p w:rsidRDefault="00E43B3A" w:rsidP="00E43B3A" w:rsidR="00E43B3A" w:rsidRPr="00340CA4">
      <w:pPr>
        <w:jc w:val="both"/>
        <w:rPr>
          <w:sz w:val="24"/>
          <w:szCs w:val="24"/>
          <w:u w:val="single"/>
          <w:lang w:val="pl-PL"/>
        </w:rPr>
      </w:pPr>
    </w:p>
    <w:tbl>
      <w:tblPr>
        <w:tblW w:type="dxa" w:w="8938"/>
        <w:tblInd w:type="dxa" w:w="-113"/>
        <w:tblLayout w:type="fixed"/>
        <w:tblCellMar>
          <w:left w:type="dxa" w:w="10"/>
          <w:right w:type="dxa" w:w="10"/>
        </w:tblCellMar>
        <w:tblLook w:val="0000" w:noVBand="0" w:noHBand="0" w:lastColumn="0" w:firstColumn="0" w:lastRow="0" w:firstRow="0"/>
      </w:tblPr>
      <w:tblGrid>
        <w:gridCol w:w="734"/>
        <w:gridCol w:w="5458"/>
        <w:gridCol w:w="2746"/>
      </w:tblGrid>
      <w:tr w:rsidTr="00CC0BB1" w:rsidR="00E43B3A" w:rsidRPr="00340CA4">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bCs/>
              </w:rPr>
            </w:pPr>
            <w:r w:rsidRPr="00340CA4">
              <w:rPr>
                <w:rFonts w:cs="Times New Roman"/>
                <w:bCs/>
              </w:rPr>
              <w:t>R.b.</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bCs/>
                <w:lang w:val="de-DE"/>
              </w:rPr>
            </w:pPr>
            <w:r w:rsidRPr="00340CA4">
              <w:rPr>
                <w:rFonts w:cs="Times New Roman"/>
                <w:bCs/>
                <w:lang w:val="de-DE"/>
              </w:rPr>
              <w:t>Vrsta tražbine</w:t>
            </w:r>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E43B3A" w:rsidP="00CC0BB1" w:rsidR="00E43B3A" w:rsidRPr="00340CA4">
            <w:pPr>
              <w:pStyle w:val="Standard"/>
              <w:snapToGrid w:val="false"/>
              <w:jc w:val="right"/>
              <w:rPr>
                <w:rFonts w:cs="Times New Roman"/>
                <w:bCs/>
                <w:lang w:val="de-DE"/>
              </w:rPr>
            </w:pPr>
            <w:r w:rsidRPr="00340CA4">
              <w:rPr>
                <w:rFonts w:cs="Times New Roman"/>
                <w:bCs/>
                <w:lang w:val="de-DE"/>
              </w:rPr>
              <w:t>Kn</w:t>
            </w:r>
          </w:p>
        </w:tc>
      </w:tr>
      <w:tr w:rsidTr="00CC0BB1" w:rsidR="00E43B3A" w:rsidRPr="00340CA4">
        <w:tc>
          <w:tcPr>
            <w:tcW w:type="dxa" w:w="734"/>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bCs/>
              </w:rPr>
            </w:pPr>
            <w:r w:rsidRPr="00340CA4">
              <w:rPr>
                <w:rFonts w:cs="Times New Roman"/>
                <w:bCs/>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rPr>
            </w:pPr>
            <w:r w:rsidRPr="00340CA4">
              <w:rPr>
                <w:rFonts w:cs="Times New Roman"/>
                <w:bCs/>
                <w:lang w:val="de-DE"/>
              </w:rPr>
              <w:t>Razlu</w:t>
            </w:r>
            <w:r w:rsidRPr="00340CA4">
              <w:rPr>
                <w:rFonts w:cs="Times New Roman"/>
                <w:bCs/>
              </w:rPr>
              <w:t>č</w:t>
            </w:r>
            <w:r w:rsidRPr="00340CA4">
              <w:rPr>
                <w:rFonts w:cs="Times New Roman"/>
                <w:bCs/>
                <w:lang w:val="de-DE"/>
              </w:rPr>
              <w:t>no</w:t>
            </w:r>
            <w:r w:rsidRPr="00340CA4">
              <w:rPr>
                <w:rFonts w:cs="Times New Roman"/>
                <w:bCs/>
              </w:rPr>
              <w:t xml:space="preserve"> </w:t>
            </w:r>
            <w:r w:rsidRPr="00340CA4">
              <w:rPr>
                <w:rFonts w:cs="Times New Roman"/>
                <w:bCs/>
                <w:lang w:val="de-DE"/>
              </w:rPr>
              <w:t>pravo</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E43B3A" w:rsidP="00CC0BB1" w:rsidR="00E43B3A" w:rsidRPr="00340CA4">
            <w:pPr>
              <w:pStyle w:val="Standard"/>
              <w:snapToGrid w:val="false"/>
              <w:jc w:val="right"/>
              <w:rPr>
                <w:rFonts w:cs="Times New Roman"/>
                <w:bCs/>
                <w:lang w:val="de-DE"/>
              </w:rPr>
            </w:pPr>
            <w:r w:rsidRPr="00340CA4">
              <w:rPr>
                <w:rFonts w:cs="Times New Roman"/>
                <w:lang w:val="pl-PL"/>
              </w:rPr>
              <w:t>39.413.739,26 kn i 200.000,00 EUR</w:t>
            </w:r>
          </w:p>
        </w:tc>
      </w:tr>
      <w:tr w:rsidTr="00CC0BB1" w:rsidR="00E43B3A" w:rsidRPr="00340CA4">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rPr>
            </w:pPr>
            <w:r w:rsidRPr="00340CA4">
              <w:rPr>
                <w:rFonts w:cs="Times New Roman"/>
                <w:lang w:val="de-DE"/>
              </w:rPr>
              <w:t>2</w:t>
            </w:r>
            <w:r w:rsidRPr="00340CA4">
              <w:rPr>
                <w:rFonts w:cs="Times New Roman"/>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lang w:val="en-GB"/>
              </w:rPr>
            </w:pPr>
            <w:r w:rsidRPr="00340CA4">
              <w:rPr>
                <w:rFonts w:cs="Times New Roman"/>
                <w:lang w:val="en-GB"/>
              </w:rPr>
              <w:t>Priznate tražbine 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E43B3A" w:rsidP="00CC0BB1" w:rsidR="00E43B3A" w:rsidRPr="00340CA4">
            <w:pPr>
              <w:pStyle w:val="Standard"/>
              <w:snapToGrid w:val="false"/>
              <w:jc w:val="right"/>
              <w:rPr>
                <w:rFonts w:cs="Times New Roman"/>
                <w:lang w:val="de-DE"/>
              </w:rPr>
            </w:pPr>
            <w:r w:rsidRPr="00340CA4">
              <w:rPr>
                <w:rFonts w:cs="Times New Roman"/>
                <w:bCs/>
              </w:rPr>
              <w:t>765.730,28</w:t>
            </w:r>
          </w:p>
        </w:tc>
      </w:tr>
      <w:tr w:rsidTr="00CC0BB1" w:rsidR="00E43B3A" w:rsidRPr="00340CA4">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lang w:val="de-DE"/>
              </w:rPr>
            </w:pPr>
            <w:r w:rsidRPr="00340CA4">
              <w:rPr>
                <w:rFonts w:cs="Times New Roman"/>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lang w:val="en-GB"/>
              </w:rPr>
            </w:pPr>
            <w:r w:rsidRPr="00340CA4">
              <w:rPr>
                <w:rFonts w:cs="Times New Roman"/>
                <w:lang w:val="en-GB"/>
              </w:rPr>
              <w:t xml:space="preserve">Prijavljene tražbine II višeg isplatnog reda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E43B3A" w:rsidP="00CC0BB1" w:rsidR="00E43B3A" w:rsidRPr="00340CA4">
            <w:pPr>
              <w:pStyle w:val="Standard"/>
              <w:snapToGrid w:val="false"/>
              <w:jc w:val="right"/>
              <w:rPr>
                <w:rFonts w:cs="Times New Roman"/>
                <w:lang w:val="de-DE"/>
              </w:rPr>
            </w:pPr>
            <w:r w:rsidRPr="00340CA4">
              <w:rPr>
                <w:rFonts w:cs="Times New Roman"/>
                <w:bCs/>
              </w:rPr>
              <w:t>47.583.816,60</w:t>
            </w:r>
          </w:p>
        </w:tc>
      </w:tr>
      <w:tr w:rsidTr="00CC0BB1" w:rsidR="00E43B3A" w:rsidRPr="00340CA4">
        <w:tc>
          <w:tcPr>
            <w:tcW w:type="dxa" w:w="734"/>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lang w:val="de-DE"/>
              </w:rPr>
            </w:pPr>
            <w:r w:rsidRPr="00340CA4">
              <w:rPr>
                <w:rFonts w:cs="Times New Roman"/>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lang w:val="de-DE"/>
              </w:rPr>
            </w:pPr>
            <w:r w:rsidRPr="00340CA4">
              <w:rPr>
                <w:rFonts w:cs="Times New Roman"/>
                <w:lang w:val="de-DE"/>
              </w:rPr>
              <w:t>Priznate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E43B3A" w:rsidP="00CC0BB1" w:rsidR="00E43B3A" w:rsidRPr="00340CA4">
            <w:pPr>
              <w:pStyle w:val="Standard"/>
              <w:snapToGrid w:val="false"/>
              <w:jc w:val="right"/>
              <w:rPr>
                <w:rFonts w:cs="Times New Roman"/>
                <w:lang w:val="de-DE"/>
              </w:rPr>
            </w:pPr>
            <w:r w:rsidRPr="00340CA4">
              <w:rPr>
                <w:rFonts w:cs="Times New Roman"/>
                <w:bCs/>
              </w:rPr>
              <w:t>14.480.402,60</w:t>
            </w:r>
          </w:p>
        </w:tc>
      </w:tr>
      <w:tr w:rsidTr="00CC0BB1" w:rsidR="00E43B3A" w:rsidRPr="00340CA4">
        <w:tc>
          <w:tcPr>
            <w:tcW w:type="dxa" w:w="734"/>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bCs/>
                <w:lang w:val="de-DE"/>
              </w:rPr>
            </w:pPr>
            <w:r w:rsidRPr="00340CA4">
              <w:rPr>
                <w:rFonts w:cs="Times New Roman"/>
                <w:bCs/>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E43B3A" w:rsidP="00CC0BB1" w:rsidR="00E43B3A" w:rsidRPr="00340CA4">
            <w:pPr>
              <w:pStyle w:val="Standard"/>
              <w:snapToGrid w:val="false"/>
              <w:jc w:val="both"/>
              <w:rPr>
                <w:rFonts w:cs="Times New Roman"/>
                <w:bCs/>
                <w:lang w:val="de-DE"/>
              </w:rPr>
            </w:pPr>
            <w:r w:rsidRPr="00340CA4">
              <w:rPr>
                <w:rFonts w:cs="Times New Roman"/>
                <w:bCs/>
                <w:lang w:val="de-DE"/>
              </w:rPr>
              <w:t>Osporene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E43B3A" w:rsidP="00CC0BB1" w:rsidR="00E43B3A" w:rsidRPr="00340CA4">
            <w:pPr>
              <w:pStyle w:val="Standard"/>
              <w:snapToGrid w:val="false"/>
              <w:jc w:val="right"/>
              <w:rPr>
                <w:rFonts w:cs="Times New Roman"/>
                <w:bCs/>
                <w:lang w:val="de-DE"/>
              </w:rPr>
            </w:pPr>
            <w:r w:rsidRPr="00340CA4">
              <w:rPr>
                <w:rFonts w:cs="Times New Roman"/>
                <w:bCs/>
              </w:rPr>
              <w:t>33.103.414,00</w:t>
            </w:r>
          </w:p>
        </w:tc>
      </w:tr>
    </w:tbl>
    <w:p w:rsidRDefault="00E43B3A" w:rsidP="00E43B3A" w:rsidR="00E43B3A" w:rsidRPr="00340CA4">
      <w:pPr>
        <w:pStyle w:val="Standard"/>
        <w:rPr>
          <w:rFonts w:cs="Times New Roman"/>
          <w:lang w:val="de-DE"/>
        </w:rPr>
      </w:pPr>
    </w:p>
    <w:p w:rsidRDefault="00E43B3A" w:rsidP="00E43B3A" w:rsidR="00E43B3A" w:rsidRPr="00340CA4">
      <w:pPr>
        <w:jc w:val="both"/>
        <w:rPr>
          <w:sz w:val="24"/>
          <w:szCs w:val="24"/>
          <w:lang w:val="pl-PL"/>
        </w:rPr>
      </w:pPr>
    </w:p>
    <w:p w:rsidRDefault="00E43B3A" w:rsidP="00E43B3A" w:rsidR="00E43B3A" w:rsidRPr="00340CA4">
      <w:pPr>
        <w:rPr>
          <w:sz w:val="24"/>
          <w:szCs w:val="24"/>
          <w:lang w:val="pl-PL"/>
        </w:rPr>
      </w:pPr>
      <w:r w:rsidRPr="00340CA4">
        <w:rPr>
          <w:sz w:val="24"/>
          <w:szCs w:val="24"/>
          <w:lang w:val="pl-PL"/>
        </w:rPr>
        <w:t>III. RADNJE KOJE ĆE SE PODUZETI U NAREDNOM RAZDOBLJU</w:t>
      </w:r>
    </w:p>
    <w:p w:rsidRDefault="00E43B3A" w:rsidP="00E43B3A" w:rsidR="00E43B3A" w:rsidRPr="00340CA4">
      <w:pPr>
        <w:jc w:val="both"/>
        <w:rPr>
          <w:i/>
          <w:sz w:val="24"/>
          <w:szCs w:val="24"/>
          <w:lang w:val="pl-PL"/>
        </w:rPr>
      </w:pPr>
      <w:r w:rsidRPr="00340CA4">
        <w:rPr>
          <w:i/>
          <w:sz w:val="24"/>
          <w:szCs w:val="24"/>
          <w:lang w:val="pl-PL"/>
        </w:rPr>
        <w:t xml:space="preserve">Naznačiti radnje koje će se poduzeti u naredom razdoblju od 07. prosinca 2016. </w:t>
      </w:r>
    </w:p>
    <w:p w:rsidRDefault="00E43B3A" w:rsidP="00E43B3A" w:rsidR="00E43B3A" w:rsidRPr="00340CA4">
      <w:pPr>
        <w:jc w:val="both"/>
        <w:rPr>
          <w:i/>
          <w:sz w:val="24"/>
          <w:szCs w:val="24"/>
          <w:lang w:val="pl-PL"/>
        </w:rPr>
      </w:pPr>
      <w:r w:rsidRPr="00340CA4">
        <w:rPr>
          <w:i/>
          <w:sz w:val="24"/>
          <w:szCs w:val="24"/>
          <w:lang w:val="pl-PL"/>
        </w:rPr>
        <w:t>Ako stečajni upravitelj izvješće podnosi radi donošenja odluka pojedinog tijela stečajnoga postupka, izvješće sadrži i prijedlog odluka.</w:t>
      </w:r>
    </w:p>
    <w:p w:rsidRDefault="00E43B3A" w:rsidP="00E43B3A" w:rsidR="00E43B3A" w:rsidRPr="00340CA4">
      <w:pPr>
        <w:jc w:val="both"/>
        <w:rPr>
          <w:i/>
          <w:sz w:val="24"/>
          <w:szCs w:val="24"/>
          <w:lang w:val="pl-PL"/>
        </w:rPr>
      </w:pPr>
    </w:p>
    <w:p w:rsidRDefault="00E637B8" w:rsidP="00E637B8" w:rsidR="00E637B8" w:rsidRPr="00340CA4">
      <w:pPr>
        <w:ind w:firstLine="720"/>
        <w:jc w:val="both"/>
        <w:rPr>
          <w:sz w:val="24"/>
          <w:szCs w:val="24"/>
        </w:rPr>
      </w:pPr>
      <w:r w:rsidRPr="00340CA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340CA4">
      <w:pPr>
        <w:ind w:firstLine="720"/>
        <w:jc w:val="both"/>
        <w:rPr>
          <w:sz w:val="24"/>
          <w:szCs w:val="24"/>
        </w:rPr>
      </w:pPr>
    </w:p>
    <w:p w:rsidRDefault="00E637B8" w:rsidP="00E637B8" w:rsidR="00E637B8" w:rsidRPr="00340CA4">
      <w:pPr>
        <w:ind w:firstLine="720"/>
        <w:jc w:val="both"/>
        <w:rPr>
          <w:sz w:val="24"/>
          <w:szCs w:val="24"/>
        </w:rPr>
      </w:pPr>
      <w:r w:rsidRPr="00340CA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340CA4">
      <w:pPr>
        <w:jc w:val="both"/>
        <w:rPr>
          <w:sz w:val="24"/>
          <w:szCs w:val="24"/>
        </w:rPr>
      </w:pPr>
    </w:p>
    <w:p w:rsidRDefault="00E637B8" w:rsidP="00E637B8" w:rsidR="00E637B8" w:rsidRPr="00340CA4">
      <w:pPr>
        <w:ind w:firstLine="720"/>
        <w:jc w:val="both"/>
        <w:rPr>
          <w:sz w:val="24"/>
          <w:szCs w:val="24"/>
        </w:rPr>
      </w:pPr>
      <w:r w:rsidRPr="00340CA4">
        <w:rPr>
          <w:sz w:val="24"/>
          <w:szCs w:val="24"/>
        </w:rPr>
        <w:t xml:space="preserve">Sud obavještava vjerovnike kako će se glasovati dizanjem ruke. Nakon glasovanja  sud će objaviti rezultate glasovanja. </w:t>
      </w:r>
    </w:p>
    <w:p w:rsidRDefault="0045549E" w:rsidP="00B63FE7" w:rsidR="0045549E" w:rsidRPr="00340CA4">
      <w:pPr>
        <w:jc w:val="both"/>
        <w:rPr>
          <w:bCs/>
          <w:sz w:val="24"/>
          <w:szCs w:val="24"/>
        </w:rPr>
      </w:pPr>
    </w:p>
    <w:p w:rsidRDefault="001E5599" w:rsidP="00C62C16" w:rsidR="002B7B9E" w:rsidRPr="00340CA4">
      <w:pPr>
        <w:ind w:firstLine="720"/>
        <w:jc w:val="both"/>
        <w:rPr>
          <w:bCs/>
          <w:sz w:val="24"/>
          <w:szCs w:val="24"/>
        </w:rPr>
      </w:pPr>
      <w:r w:rsidRPr="00340CA4">
        <w:rPr>
          <w:bCs/>
          <w:sz w:val="24"/>
          <w:szCs w:val="24"/>
        </w:rPr>
        <w:t>Prisutni stečajni vjerovni</w:t>
      </w:r>
      <w:r w:rsidR="00F70574" w:rsidRPr="00340CA4">
        <w:rPr>
          <w:bCs/>
          <w:sz w:val="24"/>
          <w:szCs w:val="24"/>
        </w:rPr>
        <w:t>k</w:t>
      </w:r>
      <w:r w:rsidR="005928D1" w:rsidRPr="00340CA4">
        <w:rPr>
          <w:bCs/>
          <w:sz w:val="24"/>
          <w:szCs w:val="24"/>
        </w:rPr>
        <w:t xml:space="preserve"> suglas</w:t>
      </w:r>
      <w:r w:rsidR="00F70574" w:rsidRPr="00340CA4">
        <w:rPr>
          <w:bCs/>
          <w:sz w:val="24"/>
          <w:szCs w:val="24"/>
        </w:rPr>
        <w:t>an je da</w:t>
      </w:r>
      <w:r w:rsidR="00A30477" w:rsidRPr="00340CA4">
        <w:rPr>
          <w:bCs/>
          <w:sz w:val="24"/>
          <w:szCs w:val="24"/>
        </w:rPr>
        <w:t xml:space="preserve"> se donesu </w:t>
      </w:r>
      <w:r w:rsidR="002B7B9E" w:rsidRPr="00340CA4">
        <w:rPr>
          <w:bCs/>
          <w:sz w:val="24"/>
          <w:szCs w:val="24"/>
        </w:rPr>
        <w:t>sljedeće:</w:t>
      </w:r>
    </w:p>
    <w:p w:rsidRDefault="00A7081A" w:rsidP="00E43B3A" w:rsidR="007752F6" w:rsidRPr="00340CA4">
      <w:pPr>
        <w:ind w:firstLine="720"/>
        <w:jc w:val="both"/>
        <w:rPr>
          <w:bCs/>
          <w:sz w:val="24"/>
          <w:szCs w:val="24"/>
        </w:rPr>
      </w:pPr>
      <w:r w:rsidRPr="00340CA4">
        <w:rPr>
          <w:bCs/>
          <w:sz w:val="24"/>
          <w:szCs w:val="24"/>
        </w:rPr>
        <w:t xml:space="preserve"> </w:t>
      </w:r>
    </w:p>
    <w:p w:rsidRDefault="00A7081A" w:rsidP="009034E6" w:rsidR="009034E6" w:rsidRPr="00340CA4">
      <w:pPr>
        <w:jc w:val="center"/>
        <w:rPr>
          <w:bCs/>
          <w:sz w:val="24"/>
          <w:szCs w:val="24"/>
        </w:rPr>
      </w:pPr>
      <w:r w:rsidRPr="00340CA4">
        <w:rPr>
          <w:bCs/>
          <w:sz w:val="24"/>
          <w:szCs w:val="24"/>
        </w:rPr>
        <w:t>O D L U K E</w:t>
      </w:r>
    </w:p>
    <w:p w:rsidRDefault="00E43B3A" w:rsidP="009034E6" w:rsidR="00E43B3A" w:rsidRPr="00340CA4">
      <w:pPr>
        <w:jc w:val="center"/>
        <w:rPr>
          <w:bCs/>
          <w:sz w:val="24"/>
          <w:szCs w:val="24"/>
        </w:rPr>
      </w:pPr>
    </w:p>
    <w:p w:rsidRDefault="00E43B3A" w:rsidP="00E43B3A" w:rsidR="00E43B3A" w:rsidRPr="00340CA4">
      <w:pPr>
        <w:ind w:left="360"/>
        <w:jc w:val="both"/>
        <w:rPr>
          <w:sz w:val="24"/>
          <w:szCs w:val="24"/>
          <w:lang w:val="pl-PL"/>
        </w:rPr>
      </w:pPr>
      <w:r w:rsidRPr="00340CA4">
        <w:rPr>
          <w:sz w:val="24"/>
          <w:szCs w:val="24"/>
          <w:lang w:val="pl-PL"/>
        </w:rPr>
        <w:t xml:space="preserve">- prihvaća se izvješće stečajnog upravitelja </w:t>
      </w:r>
    </w:p>
    <w:p w:rsidRDefault="00E43B3A" w:rsidP="00E43B3A" w:rsidR="00E43B3A" w:rsidRPr="00340CA4">
      <w:pPr>
        <w:ind w:left="360"/>
        <w:jc w:val="both"/>
        <w:rPr>
          <w:sz w:val="24"/>
          <w:szCs w:val="24"/>
          <w:lang w:val="pl-PL"/>
        </w:rPr>
      </w:pPr>
      <w:r w:rsidRPr="00340CA4">
        <w:rPr>
          <w:sz w:val="24"/>
          <w:szCs w:val="24"/>
          <w:lang w:val="pl-PL"/>
        </w:rPr>
        <w:t>- utvrđuje se da nema mogućnosti za nastavak poslovanja stečajnog dužnika</w:t>
      </w:r>
    </w:p>
    <w:p w:rsidRDefault="00E43B3A" w:rsidP="00E43B3A" w:rsidR="00E43B3A" w:rsidRPr="00340CA4">
      <w:pPr>
        <w:ind w:left="360"/>
        <w:jc w:val="both"/>
        <w:rPr>
          <w:sz w:val="24"/>
          <w:szCs w:val="24"/>
          <w:lang w:val="pl-PL"/>
        </w:rPr>
      </w:pPr>
      <w:r w:rsidRPr="00340CA4">
        <w:rPr>
          <w:sz w:val="24"/>
          <w:szCs w:val="24"/>
          <w:lang w:val="pl-PL"/>
        </w:rPr>
        <w:t>- sukladno čl. 247. st. 1., unovčiti nekretnine na kojima postoji razlučno pravo, prodajom u stečajnom postupku, uz odgovarajuću primjenu pravila ovršnoga postupka o ovrsi na nekretnini</w:t>
      </w:r>
    </w:p>
    <w:p w:rsidRDefault="007459B6" w:rsidP="007459B6" w:rsidR="007459B6">
      <w:pPr>
        <w:overflowPunct/>
        <w:autoSpaceDE/>
        <w:autoSpaceDN/>
        <w:adjustRightInd/>
        <w:ind w:left="360"/>
        <w:jc w:val="both"/>
        <w:textAlignment w:val="auto"/>
        <w:rPr>
          <w:sz w:val="24"/>
          <w:szCs w:val="24"/>
          <w:lang w:val="pl-PL"/>
        </w:rPr>
      </w:pPr>
    </w:p>
    <w:p w:rsidRDefault="004852CD" w:rsidP="007459B6" w:rsidR="004852CD">
      <w:pPr>
        <w:overflowPunct/>
        <w:autoSpaceDE/>
        <w:autoSpaceDN/>
        <w:adjustRightInd/>
        <w:ind w:left="360"/>
        <w:jc w:val="both"/>
        <w:textAlignment w:val="auto"/>
        <w:rPr>
          <w:sz w:val="24"/>
          <w:szCs w:val="24"/>
          <w:lang w:val="pl-PL"/>
        </w:rPr>
      </w:pPr>
    </w:p>
    <w:p w:rsidRDefault="001D3F48" w:rsidP="007459B6" w:rsidR="001D3F48">
      <w:pPr>
        <w:overflowPunct/>
        <w:autoSpaceDE/>
        <w:autoSpaceDN/>
        <w:adjustRightInd/>
        <w:ind w:left="360"/>
        <w:jc w:val="both"/>
        <w:textAlignment w:val="auto"/>
        <w:rPr>
          <w:sz w:val="24"/>
          <w:szCs w:val="24"/>
          <w:lang w:val="pl-PL"/>
        </w:rPr>
      </w:pPr>
      <w:r>
        <w:rPr>
          <w:sz w:val="24"/>
          <w:szCs w:val="24"/>
          <w:lang w:val="pl-PL"/>
        </w:rPr>
        <w:t>- ovlašćuje se stečajnog upravitelja ispitati u kojoj je fazi postupak koji se vodi pod brojem Ovrv-1109/05 i o tome obavijestiti sud radi daljnjeg disponiranja zahtjevom</w:t>
      </w:r>
    </w:p>
    <w:p w:rsidRDefault="001D3F48" w:rsidP="007459B6" w:rsidR="001D3F48" w:rsidRPr="00340CA4">
      <w:pPr>
        <w:overflowPunct/>
        <w:autoSpaceDE/>
        <w:autoSpaceDN/>
        <w:adjustRightInd/>
        <w:ind w:left="360"/>
        <w:jc w:val="both"/>
        <w:textAlignment w:val="auto"/>
        <w:rPr>
          <w:b/>
          <w:sz w:val="24"/>
          <w:szCs w:val="24"/>
        </w:rPr>
      </w:pPr>
      <w:r>
        <w:rPr>
          <w:sz w:val="24"/>
          <w:szCs w:val="24"/>
          <w:lang w:val="pl-PL"/>
        </w:rPr>
        <w:t>- ovlašćuje se stečajnog upravitelja prikupljati ponude vezano za zakup nekretnina.</w:t>
      </w:r>
    </w:p>
    <w:p w:rsidRDefault="002F4753" w:rsidP="007459B6" w:rsidR="002F4753" w:rsidRPr="00340CA4">
      <w:pPr>
        <w:overflowPunct/>
        <w:autoSpaceDE/>
        <w:autoSpaceDN/>
        <w:adjustRightInd/>
        <w:ind w:left="360"/>
        <w:jc w:val="both"/>
        <w:textAlignment w:val="auto"/>
        <w:rPr>
          <w:sz w:val="24"/>
          <w:szCs w:val="24"/>
        </w:rPr>
      </w:pPr>
    </w:p>
    <w:p w:rsidRDefault="000079B9" w:rsidP="002D1523" w:rsidR="000079B9" w:rsidRPr="00340CA4">
      <w:pPr>
        <w:pStyle w:val="Tijeloteksta"/>
        <w:tabs>
          <w:tab w:pos="426" w:val="left"/>
        </w:tabs>
        <w:ind w:hanging="709" w:left="709"/>
        <w:rPr>
          <w:rFonts w:hAnsi="Times New Roman" w:ascii="Times New Roman"/>
          <w:bCs/>
          <w:szCs w:val="24"/>
        </w:rPr>
      </w:pPr>
      <w:r w:rsidRPr="00340CA4">
        <w:rPr>
          <w:rFonts w:hAnsi="Times New Roman" w:ascii="Times New Roman"/>
          <w:szCs w:val="24"/>
          <w:lang w:val="pl-PL"/>
        </w:rPr>
        <w:t>Sud donosi</w:t>
      </w:r>
    </w:p>
    <w:p w:rsidRDefault="000079B9" w:rsidP="00C6522F" w:rsidR="000079B9" w:rsidRPr="00340CA4">
      <w:pPr>
        <w:jc w:val="center"/>
        <w:rPr>
          <w:sz w:val="24"/>
          <w:szCs w:val="24"/>
          <w:lang w:val="pl-PL"/>
        </w:rPr>
      </w:pPr>
      <w:r w:rsidRPr="00340CA4">
        <w:rPr>
          <w:sz w:val="24"/>
          <w:szCs w:val="24"/>
          <w:lang w:val="pl-PL"/>
        </w:rPr>
        <w:t>Rješenje</w:t>
      </w:r>
    </w:p>
    <w:p w:rsidRDefault="000079B9" w:rsidP="00C62C16" w:rsidR="000079B9" w:rsidRPr="00340CA4">
      <w:pPr>
        <w:jc w:val="both"/>
        <w:rPr>
          <w:sz w:val="24"/>
          <w:szCs w:val="24"/>
          <w:lang w:val="pl-PL"/>
        </w:rPr>
      </w:pPr>
    </w:p>
    <w:p w:rsidRDefault="000079B9" w:rsidP="00C6522F" w:rsidR="0013610F" w:rsidRPr="00340CA4">
      <w:pPr>
        <w:ind w:firstLine="720"/>
        <w:jc w:val="both"/>
        <w:rPr>
          <w:sz w:val="24"/>
          <w:szCs w:val="24"/>
          <w:lang w:val="pl-PL"/>
        </w:rPr>
      </w:pPr>
      <w:r w:rsidRPr="00340CA4">
        <w:rPr>
          <w:sz w:val="24"/>
          <w:szCs w:val="24"/>
          <w:lang w:val="pl-PL"/>
        </w:rPr>
        <w:t xml:space="preserve">Daljnja odluka pismeno. </w:t>
      </w:r>
    </w:p>
    <w:p w:rsidRDefault="004A38B4" w:rsidP="00C6522F" w:rsidR="00853FF6" w:rsidRPr="00340CA4">
      <w:pPr>
        <w:jc w:val="center"/>
        <w:rPr>
          <w:bCs/>
          <w:sz w:val="24"/>
          <w:szCs w:val="24"/>
        </w:rPr>
      </w:pPr>
      <w:r w:rsidRPr="00340CA4">
        <w:rPr>
          <w:bCs/>
          <w:sz w:val="24"/>
          <w:szCs w:val="24"/>
        </w:rPr>
        <w:t>D</w:t>
      </w:r>
      <w:r w:rsidR="00853FF6" w:rsidRPr="00340CA4">
        <w:rPr>
          <w:bCs/>
          <w:sz w:val="24"/>
          <w:szCs w:val="24"/>
        </w:rPr>
        <w:t>ovršeno u</w:t>
      </w:r>
      <w:r w:rsidR="00862E38" w:rsidRPr="00340CA4">
        <w:rPr>
          <w:bCs/>
          <w:sz w:val="24"/>
          <w:szCs w:val="24"/>
        </w:rPr>
        <w:t xml:space="preserve"> </w:t>
      </w:r>
      <w:r w:rsidR="004852CD">
        <w:rPr>
          <w:bCs/>
          <w:sz w:val="24"/>
          <w:szCs w:val="24"/>
        </w:rPr>
        <w:t xml:space="preserve">10,30 </w:t>
      </w:r>
      <w:r w:rsidR="00E14047" w:rsidRPr="00340CA4">
        <w:rPr>
          <w:bCs/>
          <w:sz w:val="24"/>
          <w:szCs w:val="24"/>
        </w:rPr>
        <w:t xml:space="preserve"> </w:t>
      </w:r>
      <w:r w:rsidR="00862E38" w:rsidRPr="00340CA4">
        <w:rPr>
          <w:bCs/>
          <w:sz w:val="24"/>
          <w:szCs w:val="24"/>
        </w:rPr>
        <w:t>sati</w:t>
      </w:r>
    </w:p>
    <w:p w:rsidRDefault="00FF4310" w:rsidP="00C62C16" w:rsidR="00FF4310" w:rsidRPr="00340CA4">
      <w:pPr>
        <w:jc w:val="both"/>
        <w:rPr>
          <w:bCs/>
          <w:sz w:val="24"/>
          <w:szCs w:val="24"/>
        </w:rPr>
      </w:pPr>
    </w:p>
    <w:p w:rsidRDefault="001B2756" w:rsidP="00C6522F" w:rsidR="00853FF6" w:rsidRPr="00340CA4">
      <w:pPr>
        <w:jc w:val="center"/>
        <w:rPr>
          <w:bCs/>
          <w:sz w:val="24"/>
          <w:szCs w:val="24"/>
        </w:rPr>
      </w:pPr>
      <w:r w:rsidRPr="00340CA4">
        <w:rPr>
          <w:bCs/>
          <w:sz w:val="24"/>
          <w:szCs w:val="24"/>
        </w:rPr>
        <w:t>S</w:t>
      </w:r>
      <w:r w:rsidR="00037E28" w:rsidRPr="00340CA4">
        <w:rPr>
          <w:bCs/>
          <w:sz w:val="24"/>
          <w:szCs w:val="24"/>
        </w:rPr>
        <w:t>udac</w:t>
      </w:r>
      <w:r w:rsidR="00F85D7A" w:rsidRPr="00340CA4">
        <w:rPr>
          <w:bCs/>
          <w:sz w:val="24"/>
          <w:szCs w:val="24"/>
        </w:rPr>
        <w:t>:</w:t>
      </w:r>
    </w:p>
    <w:p w:rsidRDefault="008B28EF" w:rsidP="00C62C16" w:rsidR="003E49B9" w:rsidRPr="00340CA4">
      <w:pPr>
        <w:jc w:val="both"/>
        <w:rPr>
          <w:bCs/>
          <w:sz w:val="24"/>
          <w:szCs w:val="24"/>
        </w:rPr>
      </w:pPr>
      <w:r w:rsidRPr="00340CA4">
        <w:rPr>
          <w:bCs/>
          <w:sz w:val="24"/>
          <w:szCs w:val="24"/>
        </w:rPr>
        <w:t xml:space="preserve">                                                                Vesna Sremac Šoštar</w:t>
      </w:r>
    </w:p>
    <w:p w:rsidRDefault="00853FF6" w:rsidP="00C62C16" w:rsidR="00853FF6" w:rsidRPr="00340CA4">
      <w:pPr>
        <w:jc w:val="both"/>
        <w:rPr>
          <w:bCs/>
          <w:sz w:val="24"/>
          <w:szCs w:val="24"/>
        </w:rPr>
      </w:pPr>
    </w:p>
    <w:p w:rsidRDefault="00853FF6" w:rsidP="00C6522F" w:rsidR="00853FF6" w:rsidRPr="00340CA4">
      <w:pPr>
        <w:jc w:val="center"/>
        <w:rPr>
          <w:bCs/>
          <w:sz w:val="24"/>
          <w:szCs w:val="24"/>
        </w:rPr>
      </w:pPr>
      <w:r w:rsidRPr="00340CA4">
        <w:rPr>
          <w:bCs/>
          <w:sz w:val="24"/>
          <w:szCs w:val="24"/>
        </w:rPr>
        <w:t>Zapisničar</w:t>
      </w:r>
      <w:r w:rsidR="00F85D7A" w:rsidRPr="00340CA4">
        <w:rPr>
          <w:bCs/>
          <w:sz w:val="24"/>
          <w:szCs w:val="24"/>
        </w:rPr>
        <w:t>:</w:t>
      </w:r>
    </w:p>
    <w:p w:rsidRDefault="00340CA4" w:rsidP="00C6522F" w:rsidR="008B28EF" w:rsidRPr="00340CA4">
      <w:pPr>
        <w:jc w:val="center"/>
        <w:rPr>
          <w:bCs/>
          <w:sz w:val="24"/>
          <w:szCs w:val="24"/>
        </w:rPr>
      </w:pPr>
      <w:r>
        <w:rPr>
          <w:bCs/>
          <w:sz w:val="24"/>
          <w:szCs w:val="24"/>
        </w:rPr>
        <w:t>Vinka Mihalinčić</w:t>
      </w:r>
    </w:p>
    <w:p w:rsidRDefault="00853FF6" w:rsidP="00C62C16" w:rsidR="00853FF6" w:rsidRPr="00340CA4">
      <w:pPr>
        <w:jc w:val="both"/>
        <w:rPr>
          <w:bCs/>
          <w:sz w:val="24"/>
          <w:szCs w:val="24"/>
        </w:rPr>
      </w:pPr>
    </w:p>
    <w:p w:rsidRDefault="003E49B9" w:rsidP="00C62C16" w:rsidR="003E49B9" w:rsidRPr="00340CA4">
      <w:pPr>
        <w:jc w:val="both"/>
        <w:rPr>
          <w:bCs/>
          <w:sz w:val="24"/>
          <w:szCs w:val="24"/>
        </w:rPr>
      </w:pPr>
    </w:p>
    <w:p w:rsidRDefault="00037E28" w:rsidP="00C62C16" w:rsidR="003E49B9" w:rsidRPr="00340CA4">
      <w:pPr>
        <w:jc w:val="both"/>
        <w:rPr>
          <w:bCs/>
          <w:sz w:val="24"/>
          <w:szCs w:val="24"/>
        </w:rPr>
      </w:pPr>
      <w:r w:rsidRPr="00340CA4">
        <w:rPr>
          <w:bCs/>
          <w:sz w:val="24"/>
          <w:szCs w:val="24"/>
        </w:rPr>
        <w:t>Stečajni upravitelj</w:t>
      </w:r>
      <w:r w:rsidR="00F85D7A" w:rsidRPr="00340CA4">
        <w:rPr>
          <w:bCs/>
          <w:sz w:val="24"/>
          <w:szCs w:val="24"/>
        </w:rPr>
        <w:t>:</w:t>
      </w:r>
      <w:r w:rsidRPr="00340CA4">
        <w:rPr>
          <w:bCs/>
          <w:sz w:val="24"/>
          <w:szCs w:val="24"/>
        </w:rPr>
        <w:tab/>
      </w:r>
      <w:r w:rsidRPr="00340CA4">
        <w:rPr>
          <w:bCs/>
          <w:sz w:val="24"/>
          <w:szCs w:val="24"/>
        </w:rPr>
        <w:tab/>
      </w:r>
      <w:r w:rsidRPr="00340CA4">
        <w:rPr>
          <w:bCs/>
          <w:sz w:val="24"/>
          <w:szCs w:val="24"/>
        </w:rPr>
        <w:tab/>
      </w:r>
      <w:r w:rsidRPr="00340CA4">
        <w:rPr>
          <w:bCs/>
          <w:sz w:val="24"/>
          <w:szCs w:val="24"/>
        </w:rPr>
        <w:tab/>
      </w:r>
      <w:r w:rsidRPr="00340CA4">
        <w:rPr>
          <w:bCs/>
          <w:sz w:val="24"/>
          <w:szCs w:val="24"/>
        </w:rPr>
        <w:tab/>
      </w:r>
      <w:r w:rsidRPr="00340CA4">
        <w:rPr>
          <w:bCs/>
          <w:sz w:val="24"/>
          <w:szCs w:val="24"/>
        </w:rPr>
        <w:tab/>
      </w:r>
      <w:r w:rsidRPr="00340CA4">
        <w:rPr>
          <w:bCs/>
          <w:sz w:val="24"/>
          <w:szCs w:val="24"/>
        </w:rPr>
        <w:tab/>
        <w:t xml:space="preserve">  </w:t>
      </w:r>
    </w:p>
    <w:p w:rsidRDefault="003E49B9" w:rsidP="00C62C16" w:rsidR="003E49B9" w:rsidRPr="00340CA4">
      <w:pPr>
        <w:jc w:val="both"/>
        <w:rPr>
          <w:bCs/>
          <w:sz w:val="24"/>
          <w:szCs w:val="24"/>
        </w:rPr>
      </w:pPr>
    </w:p>
    <w:p w:rsidRDefault="008B28EF" w:rsidP="00C62C16" w:rsidR="008B28EF" w:rsidRPr="00340CA4">
      <w:pPr>
        <w:jc w:val="both"/>
        <w:rPr>
          <w:bCs/>
          <w:sz w:val="24"/>
          <w:szCs w:val="24"/>
        </w:rPr>
      </w:pPr>
    </w:p>
    <w:p w:rsidRDefault="008B28EF" w:rsidP="00C62C16" w:rsidR="008B28EF" w:rsidRPr="00340CA4">
      <w:pPr>
        <w:jc w:val="both"/>
        <w:rPr>
          <w:bCs/>
          <w:sz w:val="24"/>
          <w:szCs w:val="24"/>
        </w:rPr>
      </w:pPr>
    </w:p>
    <w:p w:rsidRDefault="00853FF6" w:rsidP="00C62C16" w:rsidR="00342482" w:rsidRPr="00340CA4">
      <w:pPr>
        <w:jc w:val="both"/>
        <w:rPr>
          <w:bCs/>
          <w:sz w:val="24"/>
          <w:szCs w:val="24"/>
        </w:rPr>
      </w:pPr>
      <w:r w:rsidRPr="00340CA4">
        <w:rPr>
          <w:bCs/>
          <w:sz w:val="24"/>
          <w:szCs w:val="24"/>
        </w:rPr>
        <w:t>Stečajni vjerovnici</w:t>
      </w:r>
      <w:r w:rsidR="00F85D7A" w:rsidRPr="00340CA4">
        <w:rPr>
          <w:bCs/>
          <w:sz w:val="24"/>
          <w:szCs w:val="24"/>
        </w:rPr>
        <w:t>:</w:t>
      </w:r>
      <w:r w:rsidR="00D81245" w:rsidRPr="00340CA4">
        <w:rPr>
          <w:bCs/>
          <w:sz w:val="24"/>
          <w:szCs w:val="24"/>
        </w:rPr>
        <w:t xml:space="preserve"> </w:t>
      </w:r>
    </w:p>
    <w:p w:rsidRDefault="009E5EDE" w:rsidR="009E5EDE" w:rsidRPr="00340CA4">
      <w:pPr>
        <w:jc w:val="both"/>
        <w:rPr>
          <w:bCs/>
          <w:sz w:val="24"/>
          <w:szCs w:val="24"/>
        </w:rPr>
      </w:pPr>
    </w:p>
    <w:sectPr w:rsidSect="00617459" w:rsidR="009E5EDE" w:rsidRPr="00340CA4">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7352" w:rsidR="00FE7352">
      <w:r>
        <w:separator/>
      </w:r>
    </w:p>
  </w:endnote>
  <w:endnote w:id="0" w:type="continuationSeparator">
    <w:p w:rsidRDefault="00FE7352" w:rsidR="00FE73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charset w:val="00"/>
    <w:family w:val="auto"/>
    <w:pitch w:val="default"/>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7352" w:rsidR="00FE7352">
      <w:r>
        <w:separator/>
      </w:r>
    </w:p>
  </w:footnote>
  <w:footnote w:id="0" w:type="continuationSeparator">
    <w:p w:rsidRDefault="00FE7352" w:rsidR="00FE73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7352" w:rsidP="00D81A44" w:rsidR="00FE73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E7352" w:rsidR="00FE73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7352" w:rsidP="00D81A44" w:rsidR="00FE73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3504">
      <w:rPr>
        <w:rStyle w:val="Brojstranice"/>
        <w:noProof/>
      </w:rPr>
      <w:t>26</w:t>
    </w:r>
    <w:r>
      <w:rPr>
        <w:rStyle w:val="Brojstranice"/>
      </w:rPr>
      <w:fldChar w:fldCharType="end"/>
    </w:r>
  </w:p>
  <w:p w:rsidRDefault="00FE7352" w:rsidP="00AA1621" w:rsidR="00FE7352" w:rsidRPr="00AA1621">
    <w:pPr>
      <w:pStyle w:val="Zaglavlje"/>
      <w:jc w:val="right"/>
      <w:rPr>
        <w:sz w:val="22"/>
        <w:szCs w:val="22"/>
      </w:rPr>
    </w:pPr>
    <w:r>
      <w:rPr>
        <w:bCs/>
        <w:sz w:val="22"/>
        <w:szCs w:val="22"/>
      </w:rPr>
      <w:t>48. St-832/17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7352" w:rsidR="00FE7352">
    <w:pPr>
      <w:pStyle w:val="Zaglavlje"/>
    </w:pPr>
  </w:p>
  <w:p w:rsidRDefault="00FE7352" w:rsidR="00FE7352">
    <w:pPr>
      <w:pStyle w:val="Zaglavlje"/>
    </w:pPr>
  </w:p>
  <w:p w:rsidRDefault="00FE7352" w:rsidR="00FE73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0">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DA1369"/>
    <w:multiLevelType w:val="hybridMultilevel"/>
    <w:tmpl w:val="AA40FCF8"/>
    <w:lvl w:tplc="0409000F" w:ilvl="0">
      <w:start w:val="1"/>
      <w:numFmt w:val="decimal"/>
      <w:lvlText w:val="%1."/>
      <w:lvlJc w:val="left"/>
      <w:pPr>
        <w:ind w:hanging="360" w:left="1080"/>
      </w:p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12">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3">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C30090"/>
    <w:multiLevelType w:val="hybridMultilevel"/>
    <w:tmpl w:val="EEA24022"/>
    <w:lvl w:tplc="34EA5C6A" w:ilvl="0">
      <w:numFmt w:val="bullet"/>
      <w:lvlText w:val="-"/>
      <w:lvlJc w:val="left"/>
      <w:pPr>
        <w:ind w:hanging="360" w:left="1080"/>
      </w:pPr>
      <w:rPr>
        <w:rFonts w:cs="Times New Roman" w:eastAsia="Times New Roman" w:hAnsi="Times New Roman" w:ascii="Times New Roman"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15">
    <w:nsid w:val="506D39B7"/>
    <w:multiLevelType w:val="hybridMultilevel"/>
    <w:tmpl w:val="C5E200D0"/>
    <w:lvl w:tplc="0409000F" w:ilvl="0">
      <w:start w:val="1"/>
      <w:numFmt w:val="decimal"/>
      <w:lvlText w:val="%1."/>
      <w:lvlJc w:val="left"/>
      <w:pPr>
        <w:ind w:hanging="360" w:left="1080"/>
      </w:p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6641120C"/>
    <w:multiLevelType w:val="hybridMultilevel"/>
    <w:tmpl w:val="176AA586"/>
    <w:lvl w:tplc="04090001" w:ilvl="0">
      <w:start w:val="1"/>
      <w:numFmt w:val="bullet"/>
      <w:lvlText w:val=""/>
      <w:lvlJc w:val="left"/>
      <w:pPr>
        <w:ind w:hanging="360" w:left="1080"/>
      </w:pPr>
      <w:rPr>
        <w:rFonts w:hAnsi="Symbol" w:ascii="Symbol"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19">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20">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20"/>
  </w:num>
  <w:num w:numId="3">
    <w:abstractNumId w:val="17"/>
  </w:num>
  <w:num w:numId="4">
    <w:abstractNumId w:val="21"/>
  </w:num>
  <w:num w:numId="5">
    <w:abstractNumId w:val="8"/>
  </w:num>
  <w:num w:numId="6">
    <w:abstractNumId w:val="9"/>
  </w:num>
  <w:num w:numId="7">
    <w:abstractNumId w:val="19"/>
  </w:num>
  <w:num w:numId="8">
    <w:abstractNumId w:val="12"/>
  </w:num>
  <w:num w:numId="9">
    <w:abstractNumId w:val="13"/>
  </w:num>
  <w:num w:numId="10">
    <w:abstractNumId w:val="16"/>
  </w:num>
  <w:num w:numId="11">
    <w:abstractNumId w:val="10"/>
  </w:num>
  <w:num w:numId="12">
    <w:abstractNumId w:val="18"/>
  </w:num>
  <w:num w:numId="13">
    <w:abstractNumId w:val="15"/>
  </w:num>
  <w:num w:numId="14">
    <w:abstractNumId w:val="11"/>
  </w:num>
  <w:num w:numId="15">
    <w:abstractNumId w:val="14"/>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F48"/>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504"/>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0F1"/>
    <w:rsid w:val="00271875"/>
    <w:rsid w:val="00271ADD"/>
    <w:rsid w:val="00274EEE"/>
    <w:rsid w:val="002753EC"/>
    <w:rsid w:val="0027653E"/>
    <w:rsid w:val="00280D1D"/>
    <w:rsid w:val="00284269"/>
    <w:rsid w:val="00293205"/>
    <w:rsid w:val="002956CD"/>
    <w:rsid w:val="002A1D92"/>
    <w:rsid w:val="002A3A8D"/>
    <w:rsid w:val="002A6ACD"/>
    <w:rsid w:val="002A6D1A"/>
    <w:rsid w:val="002A7EC3"/>
    <w:rsid w:val="002B262D"/>
    <w:rsid w:val="002B3C8C"/>
    <w:rsid w:val="002B7B9E"/>
    <w:rsid w:val="002C04C6"/>
    <w:rsid w:val="002C45E2"/>
    <w:rsid w:val="002D1523"/>
    <w:rsid w:val="002D3EE7"/>
    <w:rsid w:val="002D61EC"/>
    <w:rsid w:val="002D7B8A"/>
    <w:rsid w:val="002E01C2"/>
    <w:rsid w:val="002E0852"/>
    <w:rsid w:val="002E1864"/>
    <w:rsid w:val="002E59B3"/>
    <w:rsid w:val="002F1C90"/>
    <w:rsid w:val="002F3A62"/>
    <w:rsid w:val="002F41A1"/>
    <w:rsid w:val="002F4753"/>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0CA4"/>
    <w:rsid w:val="003418FE"/>
    <w:rsid w:val="00342482"/>
    <w:rsid w:val="003505A9"/>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852CD"/>
    <w:rsid w:val="0049076A"/>
    <w:rsid w:val="00491322"/>
    <w:rsid w:val="00497572"/>
    <w:rsid w:val="004A38B4"/>
    <w:rsid w:val="004B0917"/>
    <w:rsid w:val="004B35A8"/>
    <w:rsid w:val="004B4EC3"/>
    <w:rsid w:val="004D1EBA"/>
    <w:rsid w:val="004E0DCB"/>
    <w:rsid w:val="004E2E52"/>
    <w:rsid w:val="004E2F20"/>
    <w:rsid w:val="004E3BB6"/>
    <w:rsid w:val="004E6CEF"/>
    <w:rsid w:val="004F0F1B"/>
    <w:rsid w:val="004F2DA8"/>
    <w:rsid w:val="004F4635"/>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46F1"/>
    <w:rsid w:val="00587DBA"/>
    <w:rsid w:val="005901F0"/>
    <w:rsid w:val="005928D1"/>
    <w:rsid w:val="00596EB6"/>
    <w:rsid w:val="005A1446"/>
    <w:rsid w:val="005A16BB"/>
    <w:rsid w:val="005A1B42"/>
    <w:rsid w:val="005A2CF3"/>
    <w:rsid w:val="005A3188"/>
    <w:rsid w:val="005B000E"/>
    <w:rsid w:val="005B028D"/>
    <w:rsid w:val="005B14CA"/>
    <w:rsid w:val="005B2883"/>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286"/>
    <w:rsid w:val="00663853"/>
    <w:rsid w:val="006640D9"/>
    <w:rsid w:val="006643F6"/>
    <w:rsid w:val="00666408"/>
    <w:rsid w:val="00666D8B"/>
    <w:rsid w:val="0066738A"/>
    <w:rsid w:val="00671107"/>
    <w:rsid w:val="00673C03"/>
    <w:rsid w:val="006747B7"/>
    <w:rsid w:val="00682B9A"/>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441E"/>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D7F96"/>
    <w:rsid w:val="007E612B"/>
    <w:rsid w:val="007E65C6"/>
    <w:rsid w:val="007F1362"/>
    <w:rsid w:val="007F34F0"/>
    <w:rsid w:val="007F7076"/>
    <w:rsid w:val="007F72CE"/>
    <w:rsid w:val="007F7755"/>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2EB9"/>
    <w:rsid w:val="00887483"/>
    <w:rsid w:val="0089076F"/>
    <w:rsid w:val="00895E2C"/>
    <w:rsid w:val="008A0AF3"/>
    <w:rsid w:val="008A286D"/>
    <w:rsid w:val="008A450E"/>
    <w:rsid w:val="008A4720"/>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576F"/>
    <w:rsid w:val="008F629C"/>
    <w:rsid w:val="008F697A"/>
    <w:rsid w:val="008F7510"/>
    <w:rsid w:val="009000B9"/>
    <w:rsid w:val="00900E24"/>
    <w:rsid w:val="0090196B"/>
    <w:rsid w:val="00902467"/>
    <w:rsid w:val="009029D4"/>
    <w:rsid w:val="009034E6"/>
    <w:rsid w:val="009045A8"/>
    <w:rsid w:val="00910B23"/>
    <w:rsid w:val="009270EA"/>
    <w:rsid w:val="00931299"/>
    <w:rsid w:val="00935ABA"/>
    <w:rsid w:val="00936B49"/>
    <w:rsid w:val="00936F64"/>
    <w:rsid w:val="009411E1"/>
    <w:rsid w:val="0094135D"/>
    <w:rsid w:val="00942A9E"/>
    <w:rsid w:val="00950CAB"/>
    <w:rsid w:val="00952ED3"/>
    <w:rsid w:val="00953F92"/>
    <w:rsid w:val="00954230"/>
    <w:rsid w:val="009548EE"/>
    <w:rsid w:val="00954A54"/>
    <w:rsid w:val="00954EEB"/>
    <w:rsid w:val="00955F37"/>
    <w:rsid w:val="00956688"/>
    <w:rsid w:val="009574C6"/>
    <w:rsid w:val="00957EA2"/>
    <w:rsid w:val="00957EA3"/>
    <w:rsid w:val="00965131"/>
    <w:rsid w:val="00967E1C"/>
    <w:rsid w:val="00970469"/>
    <w:rsid w:val="00971100"/>
    <w:rsid w:val="00974A1A"/>
    <w:rsid w:val="00982F46"/>
    <w:rsid w:val="009835DE"/>
    <w:rsid w:val="009857F6"/>
    <w:rsid w:val="009874FB"/>
    <w:rsid w:val="00990FA8"/>
    <w:rsid w:val="009919F7"/>
    <w:rsid w:val="009935C4"/>
    <w:rsid w:val="009A16CE"/>
    <w:rsid w:val="009A5C23"/>
    <w:rsid w:val="009B1B66"/>
    <w:rsid w:val="009B4223"/>
    <w:rsid w:val="009B5781"/>
    <w:rsid w:val="009B6D97"/>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3DE1"/>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4AA"/>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3AF8"/>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1D2"/>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0BB1"/>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CF9"/>
    <w:rsid w:val="00DC2F13"/>
    <w:rsid w:val="00DC3831"/>
    <w:rsid w:val="00DC454F"/>
    <w:rsid w:val="00DC501B"/>
    <w:rsid w:val="00DC6824"/>
    <w:rsid w:val="00DC6EC5"/>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3B3A"/>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A7FA9"/>
    <w:rsid w:val="00FB41E3"/>
    <w:rsid w:val="00FC0A49"/>
    <w:rsid w:val="00FC23EC"/>
    <w:rsid w:val="00FC4242"/>
    <w:rsid w:val="00FC68D4"/>
    <w:rsid w:val="00FC76BC"/>
    <w:rsid w:val="00FD76F3"/>
    <w:rsid w:val="00FE0FF0"/>
    <w:rsid w:val="00FE1250"/>
    <w:rsid w:val="00FE3415"/>
    <w:rsid w:val="00FE7352"/>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No List"/>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customStyle="true" w:styleId="ListParagraph1" w:type="paragraph">
    <w:name w:val="List Paragraph1"/>
    <w:basedOn w:val="Normal"/>
    <w:uiPriority w:val="34"/>
    <w:qFormat/>
    <w:rsid w:val="00E43B3A"/>
    <w:pPr>
      <w:overflowPunct/>
      <w:autoSpaceDE/>
      <w:autoSpaceDN/>
      <w:adjustRightInd/>
      <w:spacing w:lineRule="auto" w:line="276" w:after="200"/>
      <w:ind w:left="720"/>
      <w:contextualSpacing/>
      <w:textAlignment w:val="auto"/>
    </w:pPr>
    <w:rPr>
      <w:rFonts w:eastAsia="Calibri" w:hAnsi="Calibri" w:ascii="Calibri"/>
      <w:sz w:val="22"/>
      <w:szCs w:val="22"/>
      <w:lang w:eastAsia="en-US"/>
    </w:rPr>
  </w:style>
  <w:style w:styleId="Hiperveza" w:type="character">
    <w:name w:val="Hyperlink"/>
    <w:basedOn w:val="Zadanifontodlomka"/>
    <w:uiPriority w:val="99"/>
    <w:semiHidden/>
    <w:unhideWhenUsed/>
    <w:rsid w:val="00E43B3A"/>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customStyle="1" w:styleId="ListParagraph1" w:type="paragraph">
    <w:name w:val="List Paragraph1"/>
    <w:basedOn w:val="Normal"/>
    <w:uiPriority w:val="34"/>
    <w:qFormat/>
    <w:rsid w:val="00E43B3A"/>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styleId="Hiperveza" w:type="character">
    <w:name w:val="Hyperlink"/>
    <w:basedOn w:val="Zadanifontodlomka"/>
    <w:uiPriority w:val="99"/>
    <w:semiHidden/>
    <w:unhideWhenUsed/>
    <w:rsid w:val="00E43B3A"/>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7. veljače 2019.</izvorni_sadrzaj>
    <derivirana_varijabla naziv="DomainObject.StvarniPocetakDatum_1">7. veljače 2019.</derivirana_varijabla>
  </DomainObject.StvarniPocetakDatum>
  <DomainObject.StvarniZavrsetakDatum>
    <izvorni_sadrzaj>7. veljače 2019.</izvorni_sadrzaj>
    <derivirana_varijabla naziv="DomainObject.StvarniZavrsetakDatum_1">7. veljače 2019.</derivirana_varijabla>
  </DomainObject.StvarniZavrsetakDatum>
  <DomainObject.PlaniraniZavrsetakDatum>
    <izvorni_sadrzaj>7. veljače 2019.</izvorni_sadrzaj>
    <derivirana_varijabla naziv="DomainObject.PlaniraniZavrsetakDatum_1">7. veljače 2019.</derivirana_varijabla>
  </DomainObject.PlaniraniZavrsetakDatum>
  <DomainObject.PlaniraniPocetakDatum>
    <izvorni_sadrzaj>7. veljače 2019.</izvorni_sadrzaj>
    <derivirana_varijabla naziv="DomainObject.PlaniraniPocetakDatum_1">7.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veljače 2019.</izvorni_sadrzaj>
    <derivirana_varijabla naziv="DomainObject.Zapisnik.DatumKreiranja_1">7. veljače 2019.</derivirana_varijabla>
  </DomainObject.Zapisnik.DatumKreiranja>
  <DomainObject.Zapisnik.ImovinskaKorist>
    <izvorni_sadrzaj/>
    <derivirana_varijabla naziv="DomainObject.Zapisnik.ImovinskaKorist_1"/>
  </DomainObject.Zapisnik.ImovinskaKorist>
  <DomainObject.Zapisnik.Oznaka>
    <izvorni_sadrzaj>St-832/2017-33</izvorni_sadrzaj>
    <derivirana_varijabla naziv="DomainObject.Zapisnik.Oznaka_1">St-832/2017-33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St-832/2017</izvorni_sadrzaj>
    <derivirana_varijabla naziv="DomainObject.Predmet.OznakaBroj_1">St-832/2017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DELUSO, d.o.o. zastupanog po punomoćniku Dejan Pavković</izvorni_sadrzaj>
    <derivirana_varijabla naziv="DomainObject.Predmet.ProtustrankaFormated_1">  DELUSO, d.o.o. zastupanog po punomoćniku Dejan Pavković</derivirana_varijabla>
  </DomainObject.Predmet.ProtustrankaFormated>
  <DomainObject.Predmet.ProtustrankaFormatedOIB>
    <izvorni_sadrzaj>  DELUSO, d.o.o., OIB 80883822533 zastupanog po punomoćniku Dejan Pavković</izvorni_sadrzaj>
    <derivirana_varijabla naziv="DomainObject.Predmet.ProtustrankaFormatedOIB_1">  DELUSO, d.o.o., OIB 80883822533 zastupanog po punomoćniku Dejan Pavković</derivirana_varijabla>
  </DomainObject.Predmet.ProtustrankaFormatedOIB>
  <DomainObject.Predmet.ProtustrankaFormatedWithAdress>
    <izvorni_sadrzaj> DELUSO, d.o.o., Tratinska 27, 10000 Zagreb zastupanog po punomoćniku Dejan Pavković</izvorni_sadrzaj>
    <derivirana_varijabla naziv="DomainObject.Predmet.ProtustrankaFormatedWithAdress_1"> DELUSO, d.o.o., Tratinska 27, 10000 Zagreb zastupanog po punomoćniku Dejan Pavković</derivirana_varijabla>
  </DomainObject.Predmet.ProtustrankaFormatedWithAdress>
  <DomainObject.Predmet.ProtustrankaFormatedWithAdressOIB>
    <izvorni_sadrzaj> DELUSO, d.o.o., OIB 80883822533, Tratinska 27, 10000 Zagreb zastupanog po punomoćniku Dejan Pavković</izvorni_sadrzaj>
    <derivirana_varijabla naziv="DomainObject.Predmet.ProtustrankaFormatedWithAdressOIB_1"> DELUSO, d.o.o., OIB 80883822533, Tratinska 27, 10000 Zagreb zastupanog po punomoćniku Dejan Pavković</derivirana_varijabla>
  </DomainObject.Predmet.ProtustrankaFormatedWithAdressOIB>
  <DomainObject.Predmet.ProtustrankaWithAdress>
    <izvorni_sadrzaj>DELUSO, d.o.o. Tratinska 27, 10000 Zagreb</izvorni_sadrzaj>
    <derivirana_varijabla naziv="DomainObject.Predmet.ProtustrankaWithAdress_1">DELUSO, d.o.o. Tratinska 27, 10000 Zagreb</derivirana_varijabla>
  </DomainObject.Predmet.ProtustrankaWithAdress>
  <DomainObject.Predmet.ProtustrankaWithAdressOIB>
    <izvorni_sadrzaj>DELUSO, d.o.o., OIB 80883822533, Tratinska 27, 10000 Zagreb</izvorni_sadrzaj>
    <derivirana_varijabla naziv="DomainObject.Predmet.ProtustrankaWithAdressOIB_1">DELUSO, d.o.o., OIB 80883822533, Tratinska 27, 10000 Zagreb</derivirana_varijabla>
  </DomainObject.Predmet.ProtustrankaWithAdressOIB>
  <DomainObject.Predmet.ProtustrankaNazivFormated>
    <izvorni_sadrzaj>DELUSO, d.o.o.</izvorni_sadrzaj>
    <derivirana_varijabla naziv="DomainObject.Predmet.ProtustrankaNazivFormated_1">DELUSO, d.o.o.</derivirana_varijabla>
  </DomainObject.Predmet.ProtustrankaNazivFormated>
  <DomainObject.Predmet.ProtustrankaNazivFormatedOIB>
    <izvorni_sadrzaj>DELUSO, d.o.o., OIB 80883822533</izvorni_sadrzaj>
    <derivirana_varijabla naziv="DomainObject.Predmet.ProtustrankaNazivFormatedOIB_1">DELUSO, d.o.o., OIB 80883822533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DELUSO, d.o.o. zastupanog po punomoćniku Dejan Pavković</item>
    </izvorni_sadrzaj>
    <derivirana_varijabla naziv="DomainObject.Predmet.ProtuStrankaListFormated_1">
      <item>DELUSO, d.o.o. zastupanog po punomoćniku Dejan Pavković</item>
    </derivirana_varijabla>
  </DomainObject.Predmet.ProtuStrankaListFormated>
  <DomainObject.Predmet.ProtuStrankaListFormatedOIB>
    <izvorni_sadrzaj>
      <item>DELUSO, d.o.o., OIB 80883822533 zastupanog po punomoćniku Dejan Pavković</item>
    </izvorni_sadrzaj>
    <derivirana_varijabla naziv="DomainObject.Predmet.ProtuStrankaListFormatedOIB_1">
      <item>DELUSO, d.o.o., OIB 80883822533 zastupanog po punomoćniku Dejan Pavković</item>
    </derivirana_varijabla>
  </DomainObject.Predmet.ProtuStrankaListFormatedOIB>
  <DomainObject.Predmet.ProtuStrankaListFormatedWithAdress>
    <izvorni_sadrzaj>
      <item>DELUSO, d.o.o., Tratinska 27, 10000 Zagreb zastupanog po punomoćniku Dejan Pavković</item>
    </izvorni_sadrzaj>
    <derivirana_varijabla naziv="DomainObject.Predmet.ProtuStrankaListFormatedWithAdress_1">
      <item>DELUSO, d.o.o., Tratinska 27, 10000 Zagreb zastupanog po punomoćniku Dejan Pavković</item>
    </derivirana_varijabla>
  </DomainObject.Predmet.ProtuStrankaListFormatedWithAdress>
  <DomainObject.Predmet.ProtuStrankaListFormatedWithAdressOIB>
    <izvorni_sadrzaj>
      <item>DELUSO, d.o.o., OIB 80883822533, Tratinska 27, 10000 Zagreb zastupanog po punomoćniku Dejan Pavković</item>
    </izvorni_sadrzaj>
    <derivirana_varijabla naziv="DomainObject.Predmet.ProtuStrankaListFormatedWithAdressOIB_1">
      <item>DELUSO, d.o.o., OIB 80883822533, Tratinska 27, 10000 Zagreb zastupanog po punomoćniku Dejan Pavković</item>
    </derivirana_varijabla>
  </DomainObject.Predmet.ProtuStrankaListFormatedWithAdressOIB>
  <DomainObject.Predmet.ProtuStrankaListNazivFormated>
    <izvorni_sadrzaj>
      <item>DELUSO, d.o.o.</item>
    </izvorni_sadrzaj>
    <derivirana_varijabla naziv="DomainObject.Predmet.ProtuStrankaListNazivFormated_1">
      <item>DELUSO, d.o.o.</item>
    </derivirana_varijabla>
  </DomainObject.Predmet.ProtuStrankaListNazivFormated>
  <DomainObject.Predmet.ProtuStrankaListNazivFormatedOIB>
    <izvorni_sadrzaj>
      <item>DELUSO, d.o.o., OIB 80883822533</item>
    </izvorni_sadrzaj>
    <derivirana_varijabla naziv="DomainObject.Predmet.ProtuStrankaListNazivFormatedOIB_1">
      <item>DELUSO, d.o.o., OIB 80883822533</item>
    </derivirana_varijabla>
  </DomainObject.Predmet.ProtuStrankaListNazivFormatedOIB>
  <DomainObject.Predmet.OstaliListFormated>
    <izvorni_sadrzaj>
      <item>Dejan Pavković punomoćnik sudionika u postupku DELUSO, d.o.o.</item>
      <item>ŽDO u Zagrebu punomoćnik sudionika u postupku RH MF Porezna uprava Zagreb</item>
      <item>VUKIĆ, JELUŠIĆ, ŠULINA, STANKOVIĆ, JURCAN &amp; JABUKA odvjetničko društvo s ograničenom odgovornošću</item>
    </izvorni_sadrzaj>
    <derivirana_varijabla naziv="DomainObject.Predmet.OstaliListFormated_1">
      <item>Dejan Pavković punomoćnik sudionika u postupku DELUSO, d.o.o.</item>
      <item>ŽDO u Zagrebu punomoćnik sudionika u postupku RH MF Porezna uprava Zagreb</item>
      <item>VUKIĆ, JELUŠIĆ, ŠULINA, STANKOVIĆ, JURCAN &amp; JABUKA odvjetničko društvo s ograničenom odgovornošću</item>
    </derivirana_varijabla>
  </DomainObject.Predmet.OstaliListFormated>
  <DomainObject.Predmet.OstaliListFormatedOIB>
    <izvorni_sadrzaj>
      <item>Dejan Pavković, OIB 43847249015 punomoćnik sudionika u postupku DELUSO, d.o.o.</item>
      <item>ŽDO u Zagrebu, OIB 16488001145 punomoćnik sudionika u postupku RH MF Porezna uprava Zagreb</item>
      <item>VUKIĆ, JELUŠIĆ, ŠULINA, STANKOVIĆ, JURCAN &amp; JABUKA odvjetničko društvo s ograničenom odgovornošću, OIB 01394705384</item>
    </izvorni_sadrzaj>
    <derivirana_varijabla naziv="DomainObject.Predmet.OstaliListFormatedOIB_1">
      <item>Dejan Pavković, OIB 43847249015 punomoćnik sudionika u postupku DELUSO, d.o.o.</item>
      <item>ŽDO u Zagrebu, OIB 16488001145 punomoćnik sudionika u postupku RH MF Porezna uprava Zagreb</item>
      <item>VUKIĆ, JELUŠIĆ, ŠULINA, STANKOVIĆ, JURCAN &amp; JABUKA odvjetničko društvo s ograničenom odgovornošću, OIB 01394705384</item>
    </derivirana_varijabla>
  </DomainObject.Predmet.OstaliListFormatedOIB>
  <DomainObject.Predmet.OstaliListFormatedWithAdress>
    <izvorni_sadrzaj>
      <item>Dejan Pavković, Nova cesta 171, 10000 Zagreb punomoćnik sudionika u postupku DELUSO, d.o.o.</item>
      <item>ŽDO u Zagrebu, Savska cesta 41, 10000 Zagreb punomoćnik sudionika u postupku RH MF Porezna uprava Zagreb</item>
      <item>VUKIĆ, JELUŠIĆ, ŠULINA, STANKOVIĆ, JURCAN &amp; JABUKA odvjetničko društvo s ograničenom odgovornošću, Nikole Tesle 9, 51000 Rijeka</item>
    </izvorni_sadrzaj>
    <derivirana_varijabla naziv="DomainObject.Predmet.OstaliListFormatedWithAdress_1">
      <item>Dejan Pavković, Nova cesta 171, 10000 Zagreb punomoćnik sudionika u postupku DELUSO, d.o.o.</item>
      <item>ŽDO u Zagrebu, Savska cesta 41, 10000 Zagreb punomoćnik sudionika u postupku RH MF Porezna uprava Zagreb</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Dejan Pavković, OIB 43847249015, Nova cesta 171, 10000 Zagreb punomoćnik sudionika u postupku DELUSO, d.o.o.</item>
      <item>ŽDO u Zagrebu, OIB 16488001145, Savska cesta 41, 10000 Zagreb punomoćnik sudionika u postupku RH MF Porezna uprava Zagreb</item>
      <item>VUKIĆ, JELUŠIĆ, ŠULINA, STANKOVIĆ, JURCAN &amp; JABUKA odvjetničko društvo s ograničenom odgovornošću, OIB 01394705384, Nikole Tesle 9, 51000 Rijeka</item>
    </izvorni_sadrzaj>
    <derivirana_varijabla naziv="DomainObject.Predmet.OstaliListFormatedWithAdressOIB_1">
      <item>Dejan Pavković, OIB 43847249015, Nova cesta 171, 10000 Zagreb punomoćnik sudionika u postupku DELUSO, d.o.o.</item>
      <item>ŽDO u Zagrebu, OIB 16488001145, Savska cesta 41, 10000 Zagreb punomoćnik sudionika u postupku RH MF Porezna uprava Zagreb</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Dejan Pavković</item>
      <item>ŽDO u Zagrebu</item>
      <item>VUKIĆ, JELUŠIĆ, ŠULINA, STANKOVIĆ, JURCAN &amp; JABUKA odvjetničko društvo s ograničenom odgovornošću</item>
    </izvorni_sadrzaj>
    <derivirana_varijabla naziv="DomainObject.Predmet.OstaliListNazivFormated_1">
      <item>Dejan Pavković</item>
      <item>ŽDO u Zagrebu</item>
      <item>VUKIĆ, JELUŠIĆ, ŠULINA, STANKOVIĆ, JURCAN &amp; JABUKA odvjetničko društvo s ograničenom odgovornošću</item>
    </derivirana_varijabla>
  </DomainObject.Predmet.OstaliListNazivFormated>
  <DomainObject.Predmet.OstaliListNazivFormatedOIB>
    <izvorni_sadrzaj>
      <item>Dejan Pavković, OIB 43847249015</item>
      <item>ŽDO u Zagrebu, OIB 16488001145</item>
      <item>VUKIĆ, JELUŠIĆ, ŠULINA, STANKOVIĆ, JURCAN &amp; JABUKA odvjetničko društvo s ograničenom odgovornošću, OIB 01394705384</item>
    </izvorni_sadrzaj>
    <derivirana_varijabla naziv="DomainObject.Predmet.OstaliListNazivFormatedOIB_1">
      <item>Dejan Pavković, OIB 43847249015</item>
      <item>ŽDO u Zagrebu, OIB 16488001145</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St-832/2017-33</izvorni_sadrzaj>
    <derivirana_varijabla naziv="DomainObject.PoslovniBrojDokumenta_1">St-832/2017-33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DELUSO, d.o.o.</izvorni_sadrzaj>
    <derivirana_varijabla naziv="DomainObject.Predmet.ProtustrankaIDrugi_1">DELUSO,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DELUSO, d.o.o., OIB 80883822533, Tratinska 27, 10000 Zagreb</izvorni_sadrzaj>
    <derivirana_varijabla naziv="DomainObject.Predmet.ProtustrankaIDrugiAdressOIB_1">DELUSO, d.o.o., OIB 80883822533,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DELUSO, d.o.o.</item>
      <item>Dejan Pavković</item>
      <item>RH MF Porezna uprava Zagreb</item>
      <item>ŽDO u Zagrebu</item>
      <item>VUKIĆ, JELUŠIĆ, ŠULINA, STANKOVIĆ, JURCAN &amp; JABUKA odvjetničko društvo s ograničenom odgovornošću</item>
    </izvorni_sadrzaj>
    <derivirana_varijabla naziv="DomainObject.Predmet.SudioniciListNaziv_1">
      <item>FINA  Regionalni centar Zagreb</item>
      <item>DELUSO, d.o.o.</item>
      <item>Dejan Pavković</item>
      <item>RH MF Porezna uprava Zagreb</item>
      <item>ŽDO u Zagrebu</item>
      <item>VUKIĆ, JELUŠIĆ, ŠULINA, STANKOVIĆ, JURCAN &amp; JABUKA odvjetničko društvo s ograničenom odgovornošću</item>
    </derivirana_varijabla>
  </DomainObject.Predmet.SudioniciListNaziv>
  <DomainObject.Predmet.SudioniciListAdressOIB>
    <izvorni_sadrzaj>
      <item>FINA  Regionalni centar Zagreb, OIB 85821130368, TRG SVIBANJSKIH ŽRTAVA 1995. 1,10000 Zagreb</item>
      <item>DELUSO, d.o.o., OIB 80883822533, Tratinska 27,10000 Zagreb</item>
      <item>Dejan Pavković, OIB 43847249015, Nova cesta 171,10000 Zagreb</item>
      <item>RH MF Porezna uprava Zagreb, OIB 18683136487</item>
      <item>ŽDO u Zagrebu, OIB 16488001145, Savska cesta 41,10000 Zagreb</item>
      <item>VUKIĆ, JELUŠIĆ, ŠULINA, STANKOVIĆ, JURCAN &amp; JABUKA odvjetničko društvo s ograničenom odgovornošću, OIB 01394705384, Nikole Tesle 9,51000 Rijeka</item>
    </izvorni_sadrzaj>
    <derivirana_varijabla naziv="DomainObject.Predmet.SudioniciListAdressOIB_1">
      <item>FINA  Regionalni centar Zagreb, OIB 85821130368, TRG SVIBANJSKIH ŽRTAVA 1995. 1,10000 Zagreb</item>
      <item>DELUSO, d.o.o., OIB 80883822533, Tratinska 27,10000 Zagreb</item>
      <item>Dejan Pavković, OIB 43847249015, Nova cesta 171,10000 Zagreb</item>
      <item>RH MF Porezna uprava Zagreb, OIB 18683136487</item>
      <item>ŽDO u Zagrebu, OIB 16488001145, Savska cesta 41,10000 Zagreb</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80883822533</item>
      <item>, OIB 43847249015</item>
      <item>, OIB 18683136487</item>
      <item>, OIB 16488001145</item>
      <item>, OIB 01394705384</item>
    </izvorni_sadrzaj>
    <derivirana_varijabla naziv="DomainObject.Predmet.SudioniciListNazivOIB_1">
      <item>, OIB 85821130368</item>
      <item>, OIB 80883822533</item>
      <item>, OIB 43847249015</item>
      <item>, OIB 18683136487</item>
      <item>, OIB 16488001145</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7338DF-AED0-451E-8C3C-E6787096D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26</properties:Pages>
  <properties:Words>5008</properties:Words>
  <properties:Characters>29744</properties:Characters>
  <properties:Lines>2511</properties:Lines>
  <properties:Paragraphs>1023</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34165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2019-01-30T07:56:00Z</dcterms:created>
  <dc:creator>nmarkovic</dc:creator>
  <cp:lastModifiedBy>Vinka Mihalinčić</cp:lastModifiedBy>
  <cp:lastPrinted>2018-10-04T08:20:00Z</cp:lastPrinted>
  <dcterms:modified xmlns:xsi="http://www.w3.org/2001/XMLSchema-instance" xsi:type="dcterms:W3CDTF">2019-02-07T09:35:00Z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St-832/2017-33 / Zapisnik - Ispitno ročište (St-832-17-ispitno i izvještajno ročište.docx)</vt:lpwstr>
  </prop:property>
  <prop:property name="CC_coloring" pid="4" fmtid="{D5CDD505-2E9C-101B-9397-08002B2CF9AE}">
    <vt:bool>false</vt:bool>
  </prop:property>
  <prop:property name="BrojStranica" pid="5" fmtid="{D5CDD505-2E9C-101B-9397-08002B2CF9AE}">
    <vt:i4>26</vt:i4>
  </prop:property>
</prop:Properties>
</file>