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7167" w14:paraId="5787167" w:rsidRDefault="00AB4602" w:rsidP="0026327E" w:rsidR="0026327E" w:rsidRPr="0026327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6327E" w:rsidRPr="0026327E">
        <w:rPr>
          <w:rFonts w:cs="Times New Roman"/>
        </w:rPr>
        <w:t xml:space="preserve">      REPUBLIKA HRVATSKA</w:t>
      </w:r>
    </w:p>
    <w:p w:rsidRDefault="0026327E" w:rsidP="0026327E" w:rsidR="0026327E" w:rsidRPr="0026327E">
      <w:pPr>
        <w:spacing w:after="0"/>
        <w:rPr>
          <w:rFonts w:cs="Times New Roman" w:eastAsia="Times New Roman"/>
          <w:lang w:eastAsia="hr-HR"/>
        </w:rPr>
      </w:pPr>
      <w:r w:rsidRPr="0026327E">
        <w:rPr>
          <w:rFonts w:cs="Times New Roman" w:eastAsia="Times New Roman"/>
          <w:lang w:eastAsia="hr-HR"/>
        </w:rPr>
        <w:t xml:space="preserve"> TRGOVAČKI SUD U ZAGREBU</w:t>
      </w:r>
    </w:p>
    <w:p w:rsidRDefault="0026327E" w:rsidP="0026327E" w:rsidR="0026327E" w:rsidRPr="0026327E">
      <w:pPr>
        <w:spacing w:after="0"/>
        <w:rPr>
          <w:rFonts w:cs="Times New Roman" w:eastAsia="Times New Roman"/>
          <w:lang w:eastAsia="hr-HR"/>
        </w:rPr>
      </w:pPr>
      <w:r w:rsidRPr="0026327E">
        <w:rPr>
          <w:rFonts w:cs="Times New Roman" w:eastAsia="Times New Roman"/>
          <w:lang w:eastAsia="hr-HR"/>
        </w:rPr>
        <w:t xml:space="preserve">           Stalna služba u Karlovcu </w:t>
      </w:r>
    </w:p>
    <w:p w:rsidRDefault="0026327E" w:rsidP="0026327E" w:rsidR="0026327E" w:rsidRPr="0026327E">
      <w:pPr>
        <w:spacing w:after="0"/>
        <w:rPr>
          <w:rFonts w:cs="Times New Roman" w:eastAsia="Times New Roman"/>
          <w:lang w:eastAsia="hr-HR"/>
        </w:rPr>
      </w:pPr>
      <w:r w:rsidRPr="0026327E">
        <w:rPr>
          <w:rFonts w:cs="Times New Roman" w:eastAsia="Times New Roman"/>
          <w:lang w:eastAsia="hr-HR"/>
        </w:rPr>
        <w:t xml:space="preserve">    Karlovac, Trg  hrvatskih branitelja 1/II</w:t>
      </w:r>
    </w:p>
    <w:p w:rsidRDefault="0026327E" w:rsidP="0026327E" w:rsidR="0026327E" w:rsidRPr="0026327E">
      <w:pPr>
        <w:spacing w:after="0"/>
        <w:rPr>
          <w:rFonts w:cs="Times New Roman" w:eastAsia="Times New Roman"/>
          <w:lang w:eastAsia="hr-HR"/>
        </w:rPr>
      </w:pPr>
    </w:p>
    <w:p w:rsidRDefault="0026327E" w:rsidP="0026327E" w:rsidR="0026327E" w:rsidRPr="0026327E">
      <w:pPr>
        <w:spacing w:after="0"/>
        <w:jc w:val="center"/>
        <w:rPr>
          <w:rFonts w:cs="Times New Roman" w:eastAsia="Times New Roman"/>
          <w:lang w:eastAsia="hr-HR"/>
        </w:rPr>
      </w:pPr>
      <w:r w:rsidRPr="0026327E">
        <w:rPr>
          <w:rFonts w:cs="Times New Roman" w:eastAsia="Times New Roman"/>
          <w:lang w:eastAsia="hr-HR"/>
        </w:rPr>
        <w:t>R E P U B L I K A   H R V A T S K A</w:t>
      </w:r>
    </w:p>
    <w:p w:rsidRDefault="0026327E" w:rsidP="0026327E" w:rsidR="0026327E" w:rsidRPr="0026327E">
      <w:pPr>
        <w:spacing w:after="0"/>
        <w:rPr>
          <w:rFonts w:cs="Times New Roman" w:eastAsia="Times New Roman"/>
          <w:lang w:eastAsia="hr-HR"/>
        </w:rPr>
      </w:pPr>
    </w:p>
    <w:p w:rsidRDefault="0026327E" w:rsidP="0026327E" w:rsidR="0026327E" w:rsidRPr="0026327E">
      <w:pPr>
        <w:tabs>
          <w:tab w:pos="4050" w:val="left"/>
        </w:tabs>
        <w:spacing w:after="0"/>
        <w:jc w:val="center"/>
        <w:rPr>
          <w:rFonts w:cs="Times New Roman" w:eastAsia="Times New Roman"/>
          <w:lang w:eastAsia="hr-HR"/>
        </w:rPr>
      </w:pPr>
      <w:r w:rsidRPr="0026327E">
        <w:rPr>
          <w:rFonts w:cs="Times New Roman" w:eastAsia="Times New Roman"/>
          <w:lang w:eastAsia="hr-HR"/>
        </w:rPr>
        <w:t>R J E Š E N J E</w:t>
      </w:r>
    </w:p>
    <w:p w:rsidRDefault="0026327E" w:rsidP="0026327E" w:rsidR="0026327E" w:rsidRPr="0026327E">
      <w:pPr>
        <w:spacing w:after="0"/>
        <w:rPr>
          <w:rFonts w:cs="Times New Roman" w:eastAsia="Times New Roman"/>
          <w:lang w:eastAsia="hr-HR"/>
        </w:rPr>
      </w:pPr>
    </w:p>
    <w:p w:rsidRDefault="0026327E" w:rsidP="0026327E" w:rsidR="0026327E" w:rsidRPr="0026327E">
      <w:pPr>
        <w:spacing w:after="0"/>
        <w:jc w:val="both"/>
        <w:rPr>
          <w:rFonts w:cs="Times New Roman" w:eastAsia="Times New Roman"/>
          <w:lang w:eastAsia="hr-HR"/>
        </w:rPr>
      </w:pPr>
      <w:r w:rsidRPr="0026327E">
        <w:rPr>
          <w:rFonts w:cs="Times New Roman" w:eastAsia="Times New Roman"/>
          <w:lang w:eastAsia="hr-HR"/>
        </w:rPr>
        <w:tab/>
        <w:t>TRGOVAČKI SUD U ZAGREBU, Stalna služba u Karlovcu, po sucu Jadranki Mađeruh, kao stečajnom sucu, u stečajnom postupku nad stečajnim dužnikom METALING INŽENJERING d.o.o u stečaju, Sisak, Božidara Adžije 2, OIB: 43475833288,  29. siječnja 2018.</w:t>
      </w:r>
    </w:p>
    <w:p w:rsidRDefault="0026327E" w:rsidP="0026327E" w:rsidR="0026327E" w:rsidRPr="0026327E">
      <w:pPr>
        <w:spacing w:after="0"/>
        <w:jc w:val="both"/>
        <w:rPr>
          <w:rFonts w:cs="Times New Roman" w:eastAsia="Times New Roman"/>
          <w:lang w:eastAsia="hr-HR"/>
        </w:rPr>
      </w:pPr>
    </w:p>
    <w:p w:rsidRDefault="0026327E" w:rsidP="0026327E" w:rsidR="0026327E" w:rsidRPr="0026327E">
      <w:pPr>
        <w:spacing w:after="0"/>
        <w:jc w:val="center"/>
        <w:rPr>
          <w:rFonts w:cs="Times New Roman" w:eastAsia="Times New Roman"/>
          <w:lang w:eastAsia="hr-HR"/>
        </w:rPr>
      </w:pPr>
      <w:r w:rsidRPr="0026327E">
        <w:rPr>
          <w:rFonts w:cs="Times New Roman" w:eastAsia="Times New Roman"/>
          <w:lang w:eastAsia="hr-HR"/>
        </w:rPr>
        <w:t>r i j e š i o   j e</w:t>
      </w:r>
    </w:p>
    <w:p w:rsidRDefault="0026327E" w:rsidP="0026327E" w:rsidR="0026327E">
      <w:pPr>
        <w:spacing w:after="0"/>
        <w:jc w:val="both"/>
        <w:rPr>
          <w:rFonts w:cs="Times New Roman" w:eastAsia="Times New Roman"/>
          <w:lang w:eastAsia="hr-HR"/>
        </w:rPr>
      </w:pPr>
    </w:p>
    <w:p w:rsidRDefault="0026327E" w:rsidP="0026327E" w:rsidR="0026327E" w:rsidRPr="0026327E">
      <w:pPr>
        <w:spacing w:after="0"/>
        <w:jc w:val="both"/>
        <w:rPr>
          <w:rFonts w:cs="Times New Roman" w:eastAsia="Times New Roman"/>
          <w:lang w:eastAsia="hr-HR"/>
        </w:rPr>
      </w:pPr>
    </w:p>
    <w:p w:rsidRDefault="0026327E" w:rsidP="0026327E" w:rsidR="0026327E" w:rsidRPr="0026327E">
      <w:pPr>
        <w:spacing w:after="0"/>
        <w:ind w:firstLine="708"/>
        <w:jc w:val="both"/>
        <w:rPr>
          <w:rFonts w:cs="Times New Roman" w:eastAsia="Times New Roman"/>
          <w:lang w:eastAsia="hr-HR"/>
        </w:rPr>
      </w:pPr>
      <w:r w:rsidRPr="0026327E">
        <w:rPr>
          <w:rFonts w:cs="Times New Roman" w:eastAsia="Times New Roman"/>
          <w:lang w:eastAsia="hr-HR"/>
        </w:rPr>
        <w:t xml:space="preserve">Odobrava se sklapanje ugovora sa zaštitarskom tvrtkom Securitas Hrvatska d.o.o., Zagreb, Zagrebačka cesta 145a, za obavljanje poslova čuvanja objekta u Sisku za 30 dana za iznos od oko 22.000,00 kn. </w:t>
      </w:r>
    </w:p>
    <w:p w:rsidRDefault="0026327E" w:rsidP="0026327E" w:rsidR="0026327E" w:rsidRPr="0026327E">
      <w:pPr>
        <w:spacing w:after="0"/>
        <w:jc w:val="both"/>
        <w:rPr>
          <w:rFonts w:cs="Times New Roman" w:eastAsia="Times New Roman"/>
          <w:lang w:eastAsia="hr-HR"/>
        </w:rPr>
      </w:pPr>
    </w:p>
    <w:p w:rsidRDefault="0026327E" w:rsidP="0026327E" w:rsidR="0026327E">
      <w:pPr>
        <w:spacing w:after="0"/>
        <w:jc w:val="center"/>
        <w:rPr>
          <w:rFonts w:cs="Times New Roman" w:eastAsia="Times New Roman"/>
          <w:lang w:eastAsia="hr-HR"/>
        </w:rPr>
      </w:pPr>
      <w:r w:rsidRPr="0026327E">
        <w:rPr>
          <w:rFonts w:cs="Times New Roman" w:eastAsia="Times New Roman"/>
          <w:lang w:eastAsia="hr-HR"/>
        </w:rPr>
        <w:t>Obrazloženje</w:t>
      </w:r>
    </w:p>
    <w:p w:rsidRDefault="0026327E" w:rsidP="0026327E" w:rsidR="0026327E" w:rsidRPr="0026327E">
      <w:pPr>
        <w:spacing w:after="0"/>
        <w:jc w:val="center"/>
        <w:rPr>
          <w:rFonts w:cs="Times New Roman" w:eastAsia="Times New Roman"/>
          <w:lang w:eastAsia="hr-HR"/>
        </w:rPr>
      </w:pPr>
    </w:p>
    <w:p w:rsidRDefault="0026327E" w:rsidP="0026327E" w:rsidR="0026327E" w:rsidRPr="0026327E">
      <w:pPr>
        <w:spacing w:after="0"/>
        <w:ind w:firstLine="708"/>
        <w:jc w:val="both"/>
        <w:rPr>
          <w:rFonts w:cs="Times New Roman" w:eastAsia="Times New Roman"/>
          <w:lang w:eastAsia="hr-HR"/>
        </w:rPr>
      </w:pPr>
    </w:p>
    <w:p w:rsidRDefault="0026327E" w:rsidP="0026327E" w:rsidR="0026327E" w:rsidRPr="0026327E">
      <w:pPr>
        <w:spacing w:after="0"/>
        <w:ind w:firstLine="708"/>
        <w:jc w:val="both"/>
        <w:rPr>
          <w:rFonts w:cs="Times New Roman" w:eastAsia="Times New Roman"/>
          <w:lang w:eastAsia="hr-HR"/>
        </w:rPr>
      </w:pPr>
      <w:r w:rsidRPr="0026327E">
        <w:rPr>
          <w:rFonts w:cs="Times New Roman" w:eastAsia="Times New Roman"/>
          <w:lang w:eastAsia="hr-HR"/>
        </w:rPr>
        <w:t>Stečajni upravitelj je podneskom od 26. siječnja 2018. predložio da se angažira zaštitarska služba u čuvanju imovine stečajnog dužnika s obzirom da je od preuzimanja stečaja do  danas  MUP-u Sisak podnio 50-ak prijava  jer nestaju bakreni i aluminijski dijelovi zgrade i unutar hale koja nije zaštićena. zadnji događaj od 25. siječnja 2018. ukazuje da je skinuto skoro pola krova koji se sastoji od aluminijskih ploča. U razgovoru sa zamjenikom načelnika krim policije Sisak obaviješten je da ne mogu stalno patrolirati ispred zgrade dužnika jer imaju samo dvije ophodnje i da je to područje blizu romskog naselja te da se ne može ući u trag kojem se tom otkupljivaču nosi na prodaju. Predlaže da sud žurno odobri uzimanje zaštitarske službe za cijenu od oko 22.000,00 kn na 30 dana do kada bi trebala biti okončana javna dražba.</w:t>
      </w:r>
    </w:p>
    <w:p w:rsidRDefault="0026327E" w:rsidP="0026327E" w:rsidR="0026327E" w:rsidRPr="0026327E">
      <w:pPr>
        <w:spacing w:after="0"/>
        <w:ind w:firstLine="708"/>
        <w:jc w:val="both"/>
        <w:rPr>
          <w:rFonts w:cs="Times New Roman" w:eastAsia="Times New Roman"/>
          <w:lang w:eastAsia="hr-HR"/>
        </w:rPr>
      </w:pPr>
    </w:p>
    <w:p w:rsidRDefault="0026327E" w:rsidP="0026327E" w:rsidR="0026327E" w:rsidRPr="0026327E">
      <w:pPr>
        <w:spacing w:after="0"/>
        <w:ind w:firstLine="708"/>
        <w:jc w:val="both"/>
        <w:rPr>
          <w:rFonts w:cs="Times New Roman" w:eastAsia="Times New Roman"/>
          <w:lang w:eastAsia="hr-HR"/>
        </w:rPr>
      </w:pPr>
      <w:r w:rsidRPr="0026327E">
        <w:rPr>
          <w:rFonts w:cs="Times New Roman" w:eastAsia="Times New Roman"/>
          <w:lang w:eastAsia="hr-HR"/>
        </w:rPr>
        <w:t>Predložene poslove potrebno je obaviti, a s obzirom na imovinu stečajnog dužnika, sud ocjenjuje zahtjev opravdanim, pa je riješeno kao u izreci, a temeljem čl. 191. st. 5. Stečajnog zakona (Narodne novine broj 71/15, dalje:SZ) .</w:t>
      </w:r>
    </w:p>
    <w:p w:rsidRDefault="0026327E" w:rsidP="0026327E" w:rsidR="0026327E">
      <w:pPr>
        <w:spacing w:after="0"/>
        <w:ind w:firstLine="720"/>
        <w:jc w:val="both"/>
        <w:rPr>
          <w:rFonts w:cs="Times New Roman" w:eastAsia="Times New Roman"/>
          <w:lang w:eastAsia="hr-HR"/>
        </w:rPr>
      </w:pPr>
    </w:p>
    <w:p w:rsidRDefault="0026327E" w:rsidP="0026327E" w:rsidR="0026327E" w:rsidRPr="0026327E">
      <w:pPr>
        <w:spacing w:after="0"/>
        <w:ind w:firstLine="720"/>
        <w:jc w:val="both"/>
        <w:rPr>
          <w:rFonts w:cs="Times New Roman" w:eastAsia="Times New Roman"/>
          <w:lang w:eastAsia="hr-HR"/>
        </w:rPr>
      </w:pPr>
    </w:p>
    <w:p w:rsidRDefault="0026327E" w:rsidP="0026327E" w:rsidR="0026327E" w:rsidRPr="0026327E">
      <w:pPr>
        <w:spacing w:after="0"/>
        <w:jc w:val="center"/>
        <w:rPr>
          <w:rFonts w:cs="Times New Roman" w:eastAsia="Times New Roman"/>
          <w:lang w:eastAsia="hr-HR"/>
        </w:rPr>
      </w:pPr>
      <w:r w:rsidRPr="0026327E">
        <w:rPr>
          <w:rFonts w:cs="Times New Roman" w:eastAsia="Times New Roman"/>
          <w:lang w:eastAsia="hr-HR"/>
        </w:rPr>
        <w:t>U Karlovcu, 29. siječnja 2018.</w:t>
      </w:r>
    </w:p>
    <w:p w:rsidRDefault="0026327E" w:rsidP="0026327E" w:rsidR="0026327E" w:rsidRPr="0026327E">
      <w:pPr>
        <w:spacing w:after="0"/>
        <w:jc w:val="both"/>
        <w:rPr>
          <w:rFonts w:cs="Times New Roman" w:eastAsia="Times New Roman"/>
          <w:lang w:eastAsia="hr-HR"/>
        </w:rPr>
      </w:pPr>
    </w:p>
    <w:p w:rsidRDefault="0026327E" w:rsidP="0026327E" w:rsidR="0026327E" w:rsidRPr="0026327E">
      <w:pPr>
        <w:spacing w:after="0"/>
        <w:jc w:val="both"/>
        <w:rPr>
          <w:rFonts w:cs="Times New Roman" w:eastAsia="Times New Roman"/>
          <w:lang w:eastAsia="hr-HR"/>
        </w:rPr>
      </w:pPr>
      <w:r w:rsidRPr="0026327E">
        <w:rPr>
          <w:rFonts w:cs="Times New Roman" w:eastAsia="Times New Roman"/>
          <w:lang w:eastAsia="hr-HR"/>
        </w:rPr>
        <w:t xml:space="preserve">                                                                                                                  Stečajni sudac:                                                                                                                 </w:t>
      </w:r>
    </w:p>
    <w:p w:rsidRDefault="0026327E" w:rsidP="0026327E" w:rsidR="0026327E">
      <w:pPr>
        <w:spacing w:after="0"/>
        <w:rPr>
          <w:rFonts w:cs="Times New Roman" w:eastAsia="Times New Roman"/>
          <w:lang w:eastAsia="hr-HR"/>
        </w:rPr>
      </w:pPr>
      <w:r w:rsidRPr="0026327E">
        <w:rPr>
          <w:rFonts w:cs="Times New Roman" w:eastAsia="Times New Roman"/>
          <w:lang w:eastAsia="hr-HR"/>
        </w:rPr>
        <w:t xml:space="preserve">                                                                                                               Jadranka Mađeruh</w:t>
      </w:r>
      <w:r>
        <w:rPr>
          <w:rFonts w:cs="Times New Roman" w:eastAsia="Times New Roman"/>
          <w:lang w:eastAsia="hr-HR"/>
        </w:rPr>
        <w:t>, v.r.</w:t>
      </w:r>
    </w:p>
    <w:p w:rsidRDefault="0026327E" w:rsidP="0026327E" w:rsidR="0026327E">
      <w:pPr>
        <w:spacing w:after="0"/>
        <w:rPr>
          <w:rFonts w:cs="Times New Roman" w:eastAsia="Times New Roman"/>
          <w:lang w:eastAsia="hr-HR"/>
        </w:rPr>
      </w:pPr>
    </w:p>
    <w:p w:rsidRDefault="0026327E" w:rsidP="0026327E" w:rsidR="0026327E" w:rsidRPr="0026327E">
      <w:pPr>
        <w:spacing w:after="0"/>
        <w:rPr>
          <w:rFonts w:cs="Times New Roman" w:eastAsia="Times New Roman"/>
          <w:lang w:eastAsia="hr-HR"/>
        </w:rPr>
      </w:pPr>
      <w:r>
        <w:rPr>
          <w:rFonts w:cs="Times New Roman" w:eastAsia="Times New Roman"/>
          <w:lang w:eastAsia="hr-HR"/>
        </w:rPr>
        <w:lastRenderedPageBreak/>
        <w:t xml:space="preserve">                                                                                     Za točnost otpravka-ovlašteni službenik:</w:t>
      </w:r>
      <w:r>
        <w:rPr>
          <w:rFonts w:cs="Times New Roman" w:eastAsia="Times New Roman"/>
          <w:lang w:eastAsia="hr-HR"/>
        </w:rPr>
        <w:br/>
        <w:t xml:space="preserve">                                                                                                          Draženka Prpić</w:t>
      </w:r>
    </w:p>
    <w:p w:rsidRDefault="0026327E" w:rsidP="0026327E" w:rsidR="0026327E" w:rsidRPr="0026327E">
      <w:pPr>
        <w:spacing w:after="0"/>
        <w:rPr>
          <w:rFonts w:cs="Times New Roman" w:eastAsia="Times New Roman"/>
          <w:lang w:eastAsia="hr-HR"/>
        </w:rPr>
      </w:pPr>
    </w:p>
    <w:p w:rsidRDefault="0026327E" w:rsidP="0026327E" w:rsidR="0026327E" w:rsidRPr="0026327E">
      <w:pPr>
        <w:tabs>
          <w:tab w:pos="6420" w:val="left"/>
        </w:tabs>
        <w:spacing w:after="0"/>
        <w:jc w:val="both"/>
        <w:rPr>
          <w:rFonts w:cs="Times New Roman" w:eastAsia="Times New Roman"/>
          <w:lang w:eastAsia="hr-HR"/>
        </w:rPr>
      </w:pPr>
      <w:r w:rsidRPr="0026327E">
        <w:rPr>
          <w:rFonts w:cs="Times New Roman" w:eastAsia="Times New Roman"/>
          <w:lang w:eastAsia="hr-HR"/>
        </w:rPr>
        <w:t>PRAVNA POUKA:</w:t>
      </w:r>
    </w:p>
    <w:p w:rsidRDefault="0026327E" w:rsidP="0026327E" w:rsidR="0026327E" w:rsidRPr="0026327E">
      <w:pPr>
        <w:tabs>
          <w:tab w:pos="6420" w:val="left"/>
        </w:tabs>
        <w:spacing w:after="0"/>
        <w:jc w:val="both"/>
        <w:rPr>
          <w:rFonts w:cs="Times New Roman" w:eastAsia="Times New Roman"/>
          <w:lang w:eastAsia="hr-HR"/>
        </w:rPr>
      </w:pPr>
      <w:r w:rsidRPr="0026327E">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26327E" w:rsidP="0026327E" w:rsidR="0026327E" w:rsidRPr="0026327E">
      <w:pPr>
        <w:spacing w:after="0"/>
        <w:rPr>
          <w:rFonts w:cs="Times New Roman" w:eastAsia="Times New Roman"/>
          <w:lang w:eastAsia="hr-HR"/>
        </w:rPr>
      </w:pPr>
    </w:p>
    <w:p w:rsidRDefault="0026327E" w:rsidP="0026327E" w:rsidR="0026327E" w:rsidRPr="0026327E">
      <w:pPr>
        <w:spacing w:after="0"/>
        <w:rPr>
          <w:rFonts w:cs="Times New Roman" w:eastAsia="Times New Roman"/>
          <w:lang w:eastAsia="hr-HR"/>
        </w:rPr>
      </w:pPr>
      <w:r w:rsidRPr="0026327E">
        <w:rPr>
          <w:rFonts w:cs="Times New Roman" w:eastAsia="Times New Roman"/>
          <w:lang w:eastAsia="hr-HR"/>
        </w:rPr>
        <w:t xml:space="preserve">                                                                       </w:t>
      </w:r>
    </w:p>
    <w:sectPr w:rsidSect="0032366B" w:rsidR="0026327E" w:rsidRPr="0026327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9855189"/>
      <w:docPartObj>
        <w:docPartGallery w:val="Page Numbers (Top of Page)"/>
        <w:docPartUnique/>
      </w:docPartObj>
    </w:sdtPr>
    <w:sdtContent>
      <w:p w:rsidRDefault="0026327E" w:rsidR="0026327E">
        <w:pPr>
          <w:pStyle w:val="Zaglavlje"/>
          <w:jc w:val="center"/>
        </w:pPr>
        <w:r>
          <w:fldChar w:fldCharType="begin"/>
        </w:r>
        <w:r>
          <w:instrText>PAGE   \* MERGEFORMAT</w:instrText>
        </w:r>
        <w:r>
          <w:fldChar w:fldCharType="separate"/>
        </w:r>
        <w:r>
          <w:t>1</w:t>
        </w:r>
        <w:r>
          <w:fldChar w:fldCharType="end"/>
        </w:r>
      </w:p>
    </w:sdtContent>
  </w:sdt>
  <w:p w:rsidRDefault="0026327E" w:rsidR="008333A9">
    <w:pPr>
      <w:pStyle w:val="Zaglavlje"/>
    </w:pPr>
    <w:r>
      <w:t>1 St-1548/15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27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45911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St-1548/2015-75</izvorni_sadrzaj>
    <derivirana_varijabla naziv="DomainObject.Oznaka_1">St-1548/2015-75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2015.</izvorni_sadrzaj>
    <derivirana_varijabla naziv="DomainObject.Predmet.DatumOsnivanja_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po naredbi suca od 10.6.2016.</izvorni_sadrzaj>
    <derivirana_varijabla naziv="DomainObject.Predmet.Opis_1">Preslika dijela spisa po naredbi suca od 10.6.2016.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St-1548/2015</izvorni_sadrzaj>
    <derivirana_varijabla naziv="DomainObject.Predmet.OznakaBroj_1">St-1548/2015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INŽENJERING d.o.o. zastupanog po punomoćniku Ivica Bajlović; Ante Kokić; Damir Šebetić</izvorni_sadrzaj>
    <derivirana_varijabla naziv="DomainObject.Predmet.ProtustrankaFormated_1">  METALING INŽENJERING d.o.o. zastupanog po punomoćniku Ivica Bajlović; Ante Kokić; Damir Šebetić</derivirana_varijabla>
  </DomainObject.Predmet.ProtustrankaFormated>
  <DomainObject.Predmet.ProtustrankaFormatedOIB>
    <izvorni_sadrzaj>  METALING INŽENJERING d.o.o., OIB 43475833288 zastupanog po punomoćniku Ivica Bajlović; Ante Kokić; Damir Šebetić</izvorni_sadrzaj>
    <derivirana_varijabla naziv="DomainObject.Predmet.ProtustrankaFormatedOIB_1">  METALING INŽENJERING d.o.o., OIB 43475833288 zastupanog po punomoćniku Ivica Bajlović; Ante Kokić; Damir Šebetić</derivirana_varijabla>
  </DomainObject.Predmet.ProtustrankaFormatedOIB>
  <DomainObject.Predmet.ProtustrankaFormatedWithAdress>
    <izvorni_sadrzaj> METALING INŽENJERING d.o.o., Božidara Adžije 2, 44000 Sisak zastupanog po punomoćniku Ivica Bajlović; Ante Kokić; Damir Šebetić</izvorni_sadrzaj>
    <derivirana_varijabla naziv="DomainObject.Predmet.ProtustrankaFormatedWithAdress_1"> METALING INŽENJERING d.o.o., Božidara Adžije 2, 44000 Sisak zastupanog po punomoćniku Ivica Bajlović; Ante Kokić; Damir Šebetić</derivirana_varijabla>
  </DomainObject.Predmet.ProtustrankaFormatedWithAdress>
  <DomainObject.Predmet.ProtustrankaFormatedWithAdressOIB>
    <izvorni_sadrzaj> METALING INŽENJERING d.o.o., OIB 43475833288, Božidara Adžije 2, 44000 Sisak zastupanog po punomoćniku Ivica Bajlović; Ante Kokić; Damir Šebetić</izvorni_sadrzaj>
    <derivirana_varijabla naziv="DomainObject.Predmet.ProtustrankaFormatedWithAdressOIB_1"> METALING INŽENJERING d.o.o., OIB 43475833288, Božidara Adžije 2, 44000 Sisak zastupanog po punomoćniku Ivica Bajlović; Ante Kokić; Damir Šebetić</derivirana_varijabla>
  </DomainObject.Predmet.ProtustrankaFormatedWithAdressOIB>
  <DomainObject.Predmet.ProtustrankaWithAdress>
    <izvorni_sadrzaj>METALING INŽENJERING d.o.o. Božidara Adžije 2, 44000 Sisak</izvorni_sadrzaj>
    <derivirana_varijabla naziv="DomainObject.Predmet.ProtustrankaWithAdress_1">METALING INŽENJERING d.o.o. Božidara Adžije 2, 44000 Sisak</derivirana_varijabla>
  </DomainObject.Predmet.ProtustrankaWithAdress>
  <DomainObject.Predmet.ProtustrankaWithAdressOIB>
    <izvorni_sadrzaj>METALING INŽENJERING d.o.o., OIB 43475833288, Božidara Adžije 2, 44000 Sisak</izvorni_sadrzaj>
    <derivirana_varijabla naziv="DomainObject.Predmet.ProtustrankaWithAdressOIB_1">METALING INŽENJERING d.o.o., OIB 43475833288, Božidara Adžije 2, 44000 Sisak</derivirana_varijabla>
  </DomainObject.Predmet.ProtustrankaWithAdressOIB>
  <DomainObject.Predmet.ProtustrankaNazivFormated>
    <izvorni_sadrzaj>METALING INŽENJERING d.o.o.</izvorni_sadrzaj>
    <derivirana_varijabla naziv="DomainObject.Predmet.ProtustrankaNazivFormated_1">METALING INŽENJERING d.o.o.</derivirana_varijabla>
  </DomainObject.Predmet.ProtustrankaNazivFormated>
  <DomainObject.Predmet.ProtustrankaNazivFormatedOIB>
    <izvorni_sadrzaj>METALING INŽENJERING d.o.o., OIB 43475833288</izvorni_sadrzaj>
    <derivirana_varijabla naziv="DomainObject.Predmet.ProtustrankaNazivFormatedOIB_1">METALING INŽENJERING d.o.o., OIB 43475833288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Zahid Majetić</izvorni_sadrzaj>
    <derivirana_varijabla naziv="DomainObject.Predmet.StrankaFormated_1">  Zahid Majetić</derivirana_varijabla>
  </DomainObject.Predmet.StrankaFormated>
  <DomainObject.Predmet.StrankaFormatedOIB>
    <izvorni_sadrzaj>  Zahid Majetić, OIB 38347831553</izvorni_sadrzaj>
    <derivirana_varijabla naziv="DomainObject.Predmet.StrankaFormatedOIB_1">  Zahid Majetić, OIB 38347831553</derivirana_varijabla>
  </DomainObject.Predmet.StrankaFormatedOIB>
  <DomainObject.Predmet.StrankaFormatedWithAdress>
    <izvorni_sadrzaj> Zahid Majetić, Ulica Ante Starčevića 98, 44000 Sisak</izvorni_sadrzaj>
    <derivirana_varijabla naziv="DomainObject.Predmet.StrankaFormatedWithAdress_1"> Zahid Majetić, Ulica Ante Starčevića 98, 44000 Sisak</derivirana_varijabla>
  </DomainObject.Predmet.StrankaFormatedWithAdress>
  <DomainObject.Predmet.StrankaFormatedWithAdressOIB>
    <izvorni_sadrzaj> Zahid Majetić, OIB 38347831553, Ulica Ante Starčevića 98, 44000 Sisak</izvorni_sadrzaj>
    <derivirana_varijabla naziv="DomainObject.Predmet.StrankaFormatedWithAdressOIB_1"> Zahid Majetić, OIB 38347831553, Ulica Ante Starčevića 98, 44000 Sisak</derivirana_varijabla>
  </DomainObject.Predmet.StrankaFormatedWithAdressOIB>
  <DomainObject.Predmet.StrankaWithAdress>
    <izvorni_sadrzaj>Zahid Majetić Ulica Ante Starčevića 98,44000 Sisak</izvorni_sadrzaj>
    <derivirana_varijabla naziv="DomainObject.Predmet.StrankaWithAdress_1">Zahid Majetić Ulica Ante Starčevića 98,44000 Sisak</derivirana_varijabla>
  </DomainObject.Predmet.StrankaWithAdress>
  <DomainObject.Predmet.StrankaWithAdressOIB>
    <izvorni_sadrzaj>Zahid Majetić, OIB 38347831553, Ulica Ante Starčevića 98,44000 Sisak</izvorni_sadrzaj>
    <derivirana_varijabla naziv="DomainObject.Predmet.StrankaWithAdressOIB_1">Zahid Majetić, OIB 38347831553, Ulica Ante Starčevića 98,44000 Sisak</derivirana_varijabla>
  </DomainObject.Predmet.StrankaWithAdressOIB>
  <DomainObject.Predmet.StrankaNazivFormated>
    <izvorni_sadrzaj>Zahid Majetić</izvorni_sadrzaj>
    <derivirana_varijabla naziv="DomainObject.Predmet.StrankaNazivFormated_1">Zahid Majetić</derivirana_varijabla>
  </DomainObject.Predmet.StrankaNazivFormated>
  <DomainObject.Predmet.StrankaNazivFormatedOIB>
    <izvorni_sadrzaj>Zahid Majetić, OIB 38347831553</izvorni_sadrzaj>
    <derivirana_varijabla naziv="DomainObject.Predmet.StrankaNazivFormatedOIB_1">Zahid Majetić, OIB 38347831553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Zahid Majetić</item>
    </izvorni_sadrzaj>
    <derivirana_varijabla naziv="DomainObject.Predmet.StrankaListFormated_1">
      <item>Zahid Majetić</item>
    </derivirana_varijabla>
  </DomainObject.Predmet.StrankaListFormated>
  <DomainObject.Predmet.StrankaListFormatedOIB>
    <izvorni_sadrzaj>
      <item>Zahid Majetić, OIB 38347831553</item>
    </izvorni_sadrzaj>
    <derivirana_varijabla naziv="DomainObject.Predmet.StrankaListFormatedOIB_1">
      <item>Zahid Majetić, OIB 38347831553</item>
    </derivirana_varijabla>
  </DomainObject.Predmet.StrankaListFormatedOIB>
  <DomainObject.Predmet.StrankaListFormatedWithAdress>
    <izvorni_sadrzaj>
      <item>Zahid Majetić, Ulica Ante Starčevića 98, 44000 Sisak</item>
    </izvorni_sadrzaj>
    <derivirana_varijabla naziv="DomainObject.Predmet.StrankaListFormatedWithAdress_1">
      <item>Zahid Majetić, Ulica Ante Starčevića 98, 44000 Sisak</item>
    </derivirana_varijabla>
  </DomainObject.Predmet.StrankaListFormatedWithAdress>
  <DomainObject.Predmet.StrankaListFormatedWithAdressOIB>
    <izvorni_sadrzaj>
      <item>Zahid Majetić, OIB 38347831553, Ulica Ante Starčevića 98, 44000 Sisak</item>
    </izvorni_sadrzaj>
    <derivirana_varijabla naziv="DomainObject.Predmet.StrankaListFormatedWithAdressOIB_1">
      <item>Zahid Majetić, OIB 38347831553, Ulica Ante Starčevića 98, 44000 Sisak</item>
    </derivirana_varijabla>
  </DomainObject.Predmet.StrankaListFormatedWithAdressOIB>
  <DomainObject.Predmet.StrankaListNazivFormated>
    <izvorni_sadrzaj>
      <item>Zahid Majetić</item>
    </izvorni_sadrzaj>
    <derivirana_varijabla naziv="DomainObject.Predmet.StrankaListNazivFormated_1">
      <item>Zahid Majetić</item>
    </derivirana_varijabla>
  </DomainObject.Predmet.StrankaListNazivFormated>
  <DomainObject.Predmet.StrankaListNazivFormatedOIB>
    <izvorni_sadrzaj>
      <item>Zahid Majetić, OIB 38347831553</item>
    </izvorni_sadrzaj>
    <derivirana_varijabla naziv="DomainObject.Predmet.StrankaListNazivFormatedOIB_1">
      <item>Zahid Majetić, OIB 38347831553</item>
    </derivirana_varijabla>
  </DomainObject.Predmet.StrankaListNazivFormatedOIB>
  <DomainObject.Predmet.ProtuStrankaListFormated>
    <izvorni_sadrzaj>
      <item>METALING INŽENJERING d.o.o. zastupanog po punomoćniku Ivica Bajlović; Ante Kokić; Damir Šebetić</item>
    </izvorni_sadrzaj>
    <derivirana_varijabla naziv="DomainObject.Predmet.ProtuStrankaListFormated_1">
      <item>METALING INŽENJERING d.o.o. zastupanog po punomoćniku Ivica Bajlović; Ante Kokić; Damir Šebetić</item>
    </derivirana_varijabla>
  </DomainObject.Predmet.ProtuStrankaListFormated>
  <DomainObject.Predmet.ProtuStrankaListFormatedOIB>
    <izvorni_sadrzaj>
      <item>METALING INŽENJERING d.o.o., OIB 43475833288 zastupanog po punomoćniku Ivica Bajlović; Ante Kokić; Damir Šebetić</item>
    </izvorni_sadrzaj>
    <derivirana_varijabla naziv="DomainObject.Predmet.ProtuStrankaListFormatedOIB_1">
      <item>METALING INŽENJERING d.o.o., OIB 43475833288 zastupanog po punomoćniku Ivica Bajlović; Ante Kokić; Damir Šebetić</item>
    </derivirana_varijabla>
  </DomainObject.Predmet.ProtuStrankaListFormatedOIB>
  <DomainObject.Predmet.ProtuStrankaListFormatedWithAdress>
    <izvorni_sadrzaj>
      <item>METALING INŽENJERING d.o.o., Božidara Adžije 2, 44000 Sisak zastupanog po punomoćniku Ivica Bajlović; Ante Kokić; Damir Šebetić</item>
    </izvorni_sadrzaj>
    <derivirana_varijabla naziv="DomainObject.Predmet.ProtuStrankaListFormatedWithAdress_1">
      <item>METALING INŽENJERING d.o.o., Božidara Adžije 2, 44000 Sisak zastupanog po punomoćniku Ivica Bajlović; Ante Kokić; Damir Šebetić</item>
    </derivirana_varijabla>
  </DomainObject.Predmet.ProtuStrankaListFormatedWithAdress>
  <DomainObject.Predmet.ProtuStrankaListFormatedWithAdressOIB>
    <izvorni_sadrzaj>
      <item>METALING INŽENJERING d.o.o., OIB 43475833288, Božidara Adžije 2, 44000 Sisak zastupanog po punomoćniku Ivica Bajlović; Ante Kokić; Damir Šebetić</item>
    </izvorni_sadrzaj>
    <derivirana_varijabla naziv="DomainObject.Predmet.ProtuStrankaListFormatedWithAdressOIB_1">
      <item>METALING INŽENJERING d.o.o., OIB 43475833288, Božidara Adžije 2, 44000 Sisak zastupanog po punomoćniku Ivica Bajlović; Ante Kokić; Damir Šebetić</item>
    </derivirana_varijabla>
  </DomainObject.Predmet.ProtuStrankaListFormatedWithAdressOIB>
  <DomainObject.Predmet.ProtuStrankaListNazivFormated>
    <izvorni_sadrzaj>
      <item>METALING INŽENJERING d.o.o.</item>
    </izvorni_sadrzaj>
    <derivirana_varijabla naziv="DomainObject.Predmet.ProtuStrankaListNazivFormated_1">
      <item>METALING INŽENJERING d.o.o.</item>
    </derivirana_varijabla>
  </DomainObject.Predmet.ProtuStrankaListNazivFormated>
  <DomainObject.Predmet.ProtuStrankaListNazivFormatedOIB>
    <izvorni_sadrzaj>
      <item>METALING INŽENJERING d.o.o., OIB 43475833288</item>
    </izvorni_sadrzaj>
    <derivirana_varijabla naziv="DomainObject.Predmet.ProtuStrankaListNazivFormatedOIB_1">
      <item>METALING INŽENJERING d.o.o., OIB 43475833288</item>
    </derivirana_varijabla>
  </DomainObject.Predmet.ProtuStrankaListNazivFormatedOIB>
  <DomainObject.Predmet.OstaliListFormated>
    <izvorni_sadrzaj>
      <item>Ivica Bajlović punomoćnik sudionika u postupku METALING INŽENJERING d.o.o.</item>
      <item>Ante Kokić punomoćnik sudionika u postupku METALING INŽENJERING d.o.o.</item>
      <item>ŠTEDBANKA dioničko društvo</item>
      <item>STROJOPROMET-ZAGREB servis, trgovina i dorada robe, d.o.o.</item>
      <item>Damir Šebetić punomoćnik sudionika u postupku METALING INŽENJERING d.o.o.</item>
      <item>Ivana Binički Ložnjak</item>
    </izvorni_sadrzaj>
    <derivirana_varijabla naziv="DomainObject.Predmet.OstaliListFormated_1">
      <item>Ivica Bajlović punomoćnik sudionika u postupku METALING INŽENJERING d.o.o.</item>
      <item>Ante Kokić punomoćnik sudionika u postupku METALING INŽENJERING d.o.o.</item>
      <item>ŠTEDBANKA dioničko društvo</item>
      <item>STROJOPROMET-ZAGREB servis, trgovina i dorada robe, d.o.o.</item>
      <item>Damir Šebetić punomoćnik sudionika u postupku METALING INŽENJERING d.o.o.</item>
      <item>Ivana Binički Ložnjak</item>
    </derivirana_varijabla>
  </DomainObject.Predmet.OstaliListFormated>
  <DomainObject.Predmet.OstaliListFormatedOIB>
    <izvorni_sadrzaj>
      <item>Ivica Bajlović, OIB 91298875091 punomoćnik sudionika u postupku METALING INŽENJERING d.o.o.</item>
      <item>Ante Kokić, OIB 69911965440 punomoćnik sudionika u postupku METALING INŽENJERING d.o.o.</item>
      <item>ŠTEDBANKA dioničko društvo, OIB 58063088591</item>
      <item>STROJOPROMET-ZAGREB servis, trgovina i dorada robe, d.o.o., OIB 97994010225</item>
      <item>Damir Šebetić, OIB 84590633905 punomoćnik sudionika u postupku METALING INŽENJERING d.o.o.</item>
      <item>Ivana Binički Ložnjak, OIB 90744219455</item>
    </izvorni_sadrzaj>
    <derivirana_varijabla naziv="DomainObject.Predmet.OstaliListFormatedOIB_1">
      <item>Ivica Bajlović, OIB 91298875091 punomoćnik sudionika u postupku METALING INŽENJERING d.o.o.</item>
      <item>Ante Kokić, OIB 69911965440 punomoćnik sudionika u postupku METALING INŽENJERING d.o.o.</item>
      <item>ŠTEDBANKA dioničko društvo, OIB 58063088591</item>
      <item>STROJOPROMET-ZAGREB servis, trgovina i dorada robe, d.o.o., OIB 97994010225</item>
      <item>Damir Šebetić, OIB 84590633905 punomoćnik sudionika u postupku METALING INŽENJERING d.o.o.</item>
      <item>Ivana Binički Ložnjak, OIB 90744219455</item>
    </derivirana_varijabla>
  </DomainObject.Predmet.OstaliListFormatedOIB>
  <DomainObject.Predmet.OstaliListFormatedWithAdress>
    <izvorni_sadrzaj>
      <item>Ivica Bajlović, Matije Gupca 128, 44250 Petrinja punomoćnik sudionika u postupku METALING INŽENJERING d.o.o.</item>
      <item>Ante Kokić, Sarajevska 2 A, 47000 Karlovac punomoćnik sudionika u postupku METALING INŽENJERING d.o.o.</item>
      <item>ŠTEDBANKA dioničko društvo, Slavonska Avenija 3, 10000 Zagreb</item>
      <item>STROJOPROMET-ZAGREB servis, trgovina i dorada robe, d.o.o., Zagrebačka 6, 40000 Šenkovec</item>
      <item>Damir Šebetić, Đorđićeva 6, 10000 Zagreb punomoćnik sudionika u postupku METALING INŽENJERING d.o.o.</item>
      <item>Ivana Binički Ložnjak, Amruševa 8/I, 10000 Zagreb</item>
    </izvorni_sadrzaj>
    <derivirana_varijabla naziv="DomainObject.Predmet.OstaliListFormatedWithAdress_1">
      <item>Ivica Bajlović, Matije Gupca 128, 44250 Petrinja punomoćnik sudionika u postupku METALING INŽENJERING d.o.o.</item>
      <item>Ante Kokić, Sarajevska 2 A, 47000 Karlovac punomoćnik sudionika u postupku METALING INŽENJERING d.o.o.</item>
      <item>ŠTEDBANKA dioničko društvo, Slavonska Avenija 3, 10000 Zagreb</item>
      <item>STROJOPROMET-ZAGREB servis, trgovina i dorada robe, d.o.o., Zagrebačka 6, 40000 Šenkovec</item>
      <item>Damir Šebetić, Đorđićeva 6, 10000 Zagreb punomoćnik sudionika u postupku METALING INŽENJERING d.o.o.</item>
      <item>Ivana Binički Ložnjak, Amruševa 8/I, 10000 Zagreb</item>
    </derivirana_varijabla>
  </DomainObject.Predmet.OstaliListFormatedWithAdress>
  <DomainObject.Predmet.OstaliListFormatedWithAdressOIB>
    <izvorni_sadrzaj>
      <item>Ivica Bajlović, OIB 91298875091, Matije Gupca 128, 44250 Petrinja punomoćnik sudionika u postupku METALING INŽENJERING d.o.o.</item>
      <item>Ante Kokić, OIB 69911965440, Sarajevska 2 A, 47000 Karlovac punomoćnik sudionika u postupku METALING INŽENJERING d.o.o.</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item>
      <item>Ivana Binički Ložnjak, OIB 90744219455, Amruševa 8/I, 10000 Zagreb</item>
    </izvorni_sadrzaj>
    <derivirana_varijabla naziv="DomainObject.Predmet.OstaliListFormatedWithAdressOIB_1">
      <item>Ivica Bajlović, OIB 91298875091, Matije Gupca 128, 44250 Petrinja punomoćnik sudionika u postupku METALING INŽENJERING d.o.o.</item>
      <item>Ante Kokić, OIB 69911965440, Sarajevska 2 A, 47000 Karlovac punomoćnik sudionika u postupku METALING INŽENJERING d.o.o.</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item>
      <item>Ivana Binički Ložnjak, OIB 90744219455, Amruševa 8/I, 10000 Zagreb</item>
    </derivirana_varijabla>
  </DomainObject.Predmet.OstaliListFormatedWithAdressOIB>
  <DomainObject.Predmet.OstaliListNazivFormated>
    <izvorni_sadrzaj>
      <item>Ivica Bajlović</item>
      <item>Ante Kokić</item>
      <item>ŠTEDBANKA dioničko društvo</item>
      <item>STROJOPROMET-ZAGREB servis, trgovina i dorada robe, d.o.o.</item>
      <item>Damir Šebetić</item>
      <item>Ivana Binički Ložnjak</item>
    </izvorni_sadrzaj>
    <derivirana_varijabla naziv="DomainObject.Predmet.OstaliListNazivFormated_1">
      <item>Ivica Bajlović</item>
      <item>Ante Kokić</item>
      <item>ŠTEDBANKA dioničko društvo</item>
      <item>STROJOPROMET-ZAGREB servis, trgovina i dorada robe, d.o.o.</item>
      <item>Damir Šebetić</item>
      <item>Ivana Binički Ložnjak</item>
    </derivirana_varijabla>
  </DomainObject.Predmet.OstaliListNazivFormated>
  <DomainObject.Predmet.OstaliListNazivFormatedOIB>
    <izvorni_sadrzaj>
      <item>Ivica Bajlović, OIB 91298875091</item>
      <item>Ante Kokić, OIB 69911965440</item>
      <item>ŠTEDBANKA dioničko društvo, OIB 58063088591</item>
      <item>STROJOPROMET-ZAGREB servis, trgovina i dorada robe, d.o.o., OIB 97994010225</item>
      <item>Damir Šebetić, OIB 84590633905</item>
      <item>Ivana Binički Ložnjak, OIB 90744219455</item>
    </izvorni_sadrzaj>
    <derivirana_varijabla naziv="DomainObject.Predmet.OstaliListNazivFormatedOIB_1">
      <item>Ivica Bajlović, OIB 91298875091</item>
      <item>Ante Kokić, OIB 69911965440</item>
      <item>ŠTEDBANKA dioničko društvo, OIB 58063088591</item>
      <item>STROJOPROMET-ZAGREB servis, trgovina i dorada robe, d.o.o., OIB 97994010225</item>
      <item>Damir Šebetić, OIB 84590633905</item>
      <item>Ivana Binički Ložnjak, OIB 90744219455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St-1548/2015-75</izvorni_sadrzaj>
    <derivirana_varijabla naziv="DomainObject.PoslovniBrojDokumenta_1">St-1548/2015-75</derivirana_varijabla>
  </DomainObject.PoslovniBrojDokumenta>
  <DomainObject.Predmet.StrankaIDrugi>
    <izvorni_sadrzaj>Zahid Majetić</izvorni_sadrzaj>
    <derivirana_varijabla naziv="DomainObject.Predmet.StrankaIDrugi_1">Zahid Majetić</derivirana_varijabla>
  </DomainObject.Predmet.StrankaIDrugi>
  <DomainObject.Predmet.ProtustrankaIDrugi>
    <izvorni_sadrzaj>METALING INŽENJERING d.o.o.</izvorni_sadrzaj>
    <derivirana_varijabla naziv="DomainObject.Predmet.ProtustrankaIDrugi_1">METALING INŽENJERING d.o.o.</derivirana_varijabla>
  </DomainObject.Predmet.ProtustrankaIDrugi>
  <DomainObject.Predmet.StrankaIDrugiAdressOIB>
    <izvorni_sadrzaj>Zahid Majetić, OIB 38347831553, Ulica Ante Starčevića 98, 44000 Sisak</izvorni_sadrzaj>
    <derivirana_varijabla naziv="DomainObject.Predmet.StrankaIDrugiAdressOIB_1">Zahid Majetić, OIB 38347831553, Ulica Ante Starčevića 98, 44000 Sisak</derivirana_varijabla>
  </DomainObject.Predmet.StrankaIDrugiAdressOIB>
  <DomainObject.Predmet.ProtustrankaIDrugiAdressOIB>
    <izvorni_sadrzaj>METALING INŽENJERING d.o.o., OIB 43475833288, Božidara Adžije 2, 44000 Sisak</izvorni_sadrzaj>
    <derivirana_varijabla naziv="DomainObject.Predmet.ProtustrankaIDrugiAdressOIB_1">METALING INŽENJERING d.o.o., OIB 43475833288,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Zahid Majetić</item>
      <item>METALING INŽENJERING d.o.o.</item>
      <item>Ivica Bajlović</item>
      <item>Ante Kokić</item>
      <item>ŠTEDBANKA dioničko društvo</item>
      <item>STROJOPROMET-ZAGREB servis, trgovina i dorada robe, d.o.o.</item>
      <item>Damir Šebetić</item>
      <item>Ivana Binički Ložnjak</item>
    </izvorni_sadrzaj>
    <derivirana_varijabla naziv="DomainObject.Predmet.SudioniciListNaziv_1">
      <item>Zahid Majetić</item>
      <item>METALING INŽENJERING d.o.o.</item>
      <item>Ivica Bajlović</item>
      <item>Ante Kokić</item>
      <item>ŠTEDBANKA dioničko društvo</item>
      <item>STROJOPROMET-ZAGREB servis, trgovina i dorada robe, d.o.o.</item>
      <item>Damir Šebetić</item>
      <item>Ivana Binički Ložnjak</item>
    </derivirana_varijabla>
  </DomainObject.Predmet.SudioniciListNaziv>
  <DomainObject.Predmet.SudioniciListAdressOIB>
    <izvorni_sadrzaj>
      <item>Zahid Majetić, OIB 38347831553, Ulica Ante Starčevića 98,44000 Sisak</item>
      <item>METALING INŽENJERING d.o.o., OIB 43475833288, Božidara Adžije 2,44000 Sisak</item>
      <item>Ivica Bajlović, OIB 91298875091, Matije Gupca 128,44250 Petrinja</item>
      <item>Ante Kokić, OIB 69911965440, Sarajevska 2 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izvorni_sadrzaj>
    <derivirana_varijabla naziv="DomainObject.Predmet.SudioniciListAdressOIB_1">
      <item>Zahid Majetić, OIB 38347831553, Ulica Ante Starčevića 98,44000 Sisak</item>
      <item>METALING INŽENJERING d.o.o., OIB 43475833288, Božidara Adžije 2,44000 Sisak</item>
      <item>Ivica Bajlović, OIB 91298875091, Matije Gupca 128,44250 Petrinja</item>
      <item>Ante Kokić, OIB 69911965440, Sarajevska 2 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A30EB6-B692-44D2-AE75-4DC4EC1C16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1672</properties:Characters>
  <properties:Lines>54</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2018-01-29T12:14:00Z</cp:lastPrinted>
  <dcterms:modified xmlns:xsi="http://www.w3.org/2001/XMLSchema-instance" xsi:type="dcterms:W3CDTF">2018-01-29T12:14:00Z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St-1548/2015-75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