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09c8" w14:paraId="7be09c8" w:rsidRDefault="00AB4602" w:rsidP="005276A5" w:rsidR="005276A5" w:rsidRPr="005276A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76A5" w:rsidRPr="005276A5">
        <w:rPr>
          <w:rFonts w:cs="Times New Roman"/>
        </w:rPr>
        <w:t xml:space="preserve">     REPUBLIKA HRVATSKA</w:t>
      </w:r>
    </w:p>
    <w:p w:rsidRDefault="005276A5" w:rsidP="005276A5" w:rsidR="005276A5" w:rsidRPr="005276A5">
      <w:pPr>
        <w:spacing w:after="0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 xml:space="preserve"> TRGOVAČKI SUD U ZAGREBU</w:t>
      </w:r>
    </w:p>
    <w:p w:rsidRDefault="005276A5" w:rsidP="005276A5" w:rsidR="005276A5" w:rsidRPr="005276A5">
      <w:pPr>
        <w:spacing w:after="0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 xml:space="preserve">       Stalna služba u Karlovcu </w:t>
      </w:r>
    </w:p>
    <w:p w:rsidRDefault="005276A5" w:rsidP="005276A5" w:rsidR="005276A5" w:rsidRPr="005276A5">
      <w:pPr>
        <w:spacing w:after="0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Karlovac, Trg hrvatskih branitelja 1/II</w:t>
      </w:r>
    </w:p>
    <w:p w:rsidRDefault="005276A5" w:rsidP="005276A5" w:rsidR="005276A5" w:rsidRPr="005276A5">
      <w:pPr>
        <w:spacing w:after="0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jc w:val="center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R E P U B L I K A   H R V A T S  K A</w:t>
      </w:r>
    </w:p>
    <w:p w:rsidRDefault="005276A5" w:rsidP="005276A5" w:rsidR="005276A5" w:rsidRPr="005276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ab/>
        <w:t>R J E Š E N J E</w:t>
      </w:r>
    </w:p>
    <w:p w:rsidRDefault="005276A5" w:rsidP="005276A5" w:rsidR="005276A5" w:rsidRPr="005276A5">
      <w:pPr>
        <w:spacing w:after="0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FABREFACIO d.o.o., Zagreb, Jana Sibeliusa 6, OIB: 33540289791, 13. studenog 2018.</w:t>
      </w:r>
    </w:p>
    <w:p w:rsidRDefault="005276A5" w:rsidP="005276A5" w:rsidR="005276A5" w:rsidRPr="005276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jc w:val="center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r i j e š i o   j e</w:t>
      </w:r>
    </w:p>
    <w:p w:rsidRDefault="005276A5" w:rsidP="005276A5" w:rsidR="005276A5" w:rsidRPr="005276A5">
      <w:pPr>
        <w:spacing w:after="0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5276A5">
        <w:rPr>
          <w:rFonts w:cs="Times New Roman" w:eastAsia="Times New Roman"/>
          <w:lang w:eastAsia="hr-HR"/>
        </w:rPr>
        <w:t>Privremenom stečajnom upravitelju Zdravku Krznaru, Zagreb, F. Tenchinija 6,  OIB: 50405381305, određuje se jednokratna nagrada za poslove obavljene u prethodnom postupku u iznosu od 3.000,00 kn bruto.</w:t>
      </w:r>
    </w:p>
    <w:p w:rsidRDefault="005276A5" w:rsidP="005276A5" w:rsidR="005276A5" w:rsidRPr="005276A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5276A5" w:rsidP="005276A5" w:rsidR="005276A5" w:rsidRPr="005276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5276A5">
        <w:rPr>
          <w:rFonts w:cs="Times New Roman" w:eastAsia="Times New Roman"/>
          <w:lang w:eastAsia="hr-HR"/>
        </w:rPr>
        <w:t>Nalaže se računovodstvu ovog suda da privremenom stečajnom upravitelju Zdravku Krznaru, Zagreb, F. Tenchinija 6, OIB: 50405381305, isplati po pravomoćnosti ovog rješenja iznos iz točke 1. ovog rješenja na žiro račun IBAN: HR9823600003110517103, na teret Fonda za namirenje troškova stečajnog postupka.</w:t>
      </w:r>
    </w:p>
    <w:p w:rsidRDefault="005276A5" w:rsidP="005276A5" w:rsidR="005276A5" w:rsidRPr="005276A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5276A5" w:rsidP="005276A5" w:rsidR="005276A5" w:rsidRPr="005276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76A5" w:rsidP="005276A5" w:rsidR="005276A5" w:rsidRPr="005276A5">
      <w:pPr>
        <w:spacing w:after="0"/>
        <w:jc w:val="center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Obrazloženje</w:t>
      </w:r>
    </w:p>
    <w:p w:rsidRDefault="005276A5" w:rsidP="005276A5" w:rsidR="005276A5" w:rsidRPr="005276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76A5" w:rsidP="005276A5" w:rsidR="005276A5" w:rsidRPr="005276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Rješenjem ovog suda posl. broj St-2015/17 od 1. veljače 2018. imenovan je za privremenog stečajnog upravitelja Zdravko Krznar, Zagreb, Sveti duh 123, OIB: 50405381305.</w:t>
      </w: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Privremeni stečajni upravitelj je podneskom od 30. listopada 2018. predložio da mu sud odredi nagradu za rad.</w:t>
      </w: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 SZ) vodeći računa o složenosti poslova koje je obavio.</w:t>
      </w: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Slijedom navedenog odlučeno je kao u točki 1. izreke  rješenja.</w:t>
      </w: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lastRenderedPageBreak/>
        <w:t>S obzirom da u stečajnom postupku nema sredstava za nagradu stečajnog upravitelja odlučeno je kao u točki 2. izreke rješenja, a temeljem čl. 94. st. 6. SZ-a.</w:t>
      </w:r>
    </w:p>
    <w:p w:rsidRDefault="005276A5" w:rsidP="005276A5" w:rsidR="005276A5" w:rsidRPr="00527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jc w:val="center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U Karlovcu 13. studenog 2018.</w:t>
      </w:r>
    </w:p>
    <w:p w:rsidRDefault="005276A5" w:rsidP="005276A5" w:rsidR="005276A5" w:rsidRPr="005276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 xml:space="preserve">   Stečajni sudac:</w:t>
      </w:r>
    </w:p>
    <w:p w:rsidRDefault="005276A5" w:rsidP="005276A5" w:rsidR="005276A5" w:rsidRPr="005276A5">
      <w:pPr>
        <w:spacing w:after="0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5276A5" w:rsidP="005276A5" w:rsidR="005276A5" w:rsidRPr="005276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spacing w:after="0"/>
        <w:jc w:val="right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Za točnost otpravka-ovlašteni službenik:</w:t>
      </w:r>
    </w:p>
    <w:p w:rsidRDefault="005276A5" w:rsidP="005276A5" w:rsidR="005276A5" w:rsidRPr="005276A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Draženka Prpić</w:t>
      </w:r>
    </w:p>
    <w:p w:rsidRDefault="005276A5" w:rsidP="005276A5" w:rsidR="005276A5" w:rsidRPr="005276A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5276A5" w:rsidP="005276A5" w:rsidR="005276A5" w:rsidRPr="005276A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PRAVNA POUKA:</w:t>
      </w:r>
    </w:p>
    <w:p w:rsidRDefault="005276A5" w:rsidP="005276A5" w:rsidR="005276A5" w:rsidRPr="005276A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276A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276A5" w:rsidP="005276A5" w:rsidR="005276A5" w:rsidRPr="005276A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5276A5" w:rsidRPr="005276A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7762147"/>
      <w:docPartObj>
        <w:docPartGallery w:val="Page Numbers (Top of Page)"/>
        <w:docPartUnique/>
      </w:docPartObj>
    </w:sdtPr>
    <w:sdtContent>
      <w:p w:rsidRDefault="005276A5" w:rsidR="005276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276A5" w:rsidR="008333A9">
    <w:pPr>
      <w:pStyle w:val="Zaglavlje"/>
    </w:pPr>
    <w:r>
      <w:t>1 St-2015/17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6A5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9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St-2015/2017-22</izvorni_sadrzaj>
    <derivirana_varijabla naziv="DomainObject.Oznaka_1">St-2015/2017-22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St-2015/2017</izvorni_sadrzaj>
    <derivirana_varijabla naziv="DomainObject.Predmet.OznakaBroj_1">St-2015/2017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FABREFACIO d.o.o. zastupanog po punomoćniku Lidija Librić</izvorni_sadrzaj>
    <derivirana_varijabla naziv="DomainObject.Predmet.ProtustrankaFormated_1">  FABREFACIO d.o.o. zastupanog po punomoćniku Lidija Librić</derivirana_varijabla>
  </DomainObject.Predmet.ProtustrankaFormated>
  <DomainObject.Predmet.ProtustrankaFormatedOIB>
    <izvorni_sadrzaj>  FABREFACIO d.o.o., OIB 33540289791 zastupanog po punomoćniku Lidija Librić</izvorni_sadrzaj>
    <derivirana_varijabla naziv="DomainObject.Predmet.ProtustrankaFormatedOIB_1">  FABREFACIO d.o.o., OIB 33540289791 zastupanog po punomoćniku Lidija Librić</derivirana_varijabla>
  </DomainObject.Predmet.ProtustrankaFormatedOIB>
  <DomainObject.Predmet.ProtustrankaFormatedWithAdress>
    <izvorni_sadrzaj> FABREFACIO d.o.o., Jana Sibeliusa 6, 10000 Zagreb zastupanog po punomoćniku Lidija Librić</izvorni_sadrzaj>
    <derivirana_varijabla naziv="DomainObject.Predmet.ProtustrankaFormatedWithAdress_1"> FABREFACIO d.o.o., Jana Sibeliusa 6, 10000 Zagreb zastupanog po punomoćniku Lidija Librić</derivirana_varijabla>
  </DomainObject.Predmet.ProtustrankaFormatedWithAdress>
  <DomainObject.Predmet.ProtustrankaFormatedWithAdressOIB>
    <izvorni_sadrzaj> FABREFACIO d.o.o., OIB 33540289791, Jana Sibeliusa 6, 10000 Zagreb zastupanog po punomoćniku Lidija Librić</izvorni_sadrzaj>
    <derivirana_varijabla naziv="DomainObject.Predmet.ProtustrankaFormatedWithAdressOIB_1"> FABREFACIO d.o.o., OIB 33540289791, Jana Sibeliusa 6, 10000 Zagreb zastupanog po punomoćniku Lidija Librić</derivirana_varijabla>
  </DomainObject.Predmet.ProtustrankaFormatedWithAdressOIB>
  <DomainObject.Predmet.ProtustrankaWithAdress>
    <izvorni_sadrzaj>FABREFACIO d.o.o. Jana Sibeliusa 6, 10000 Zagreb</izvorni_sadrzaj>
    <derivirana_varijabla naziv="DomainObject.Predmet.ProtustrankaWithAdress_1">FABREFACIO d.o.o. Jana Sibeliusa 6, 10000 Zagreb</derivirana_varijabla>
  </DomainObject.Predmet.ProtustrankaWithAdress>
  <DomainObject.Predmet.ProtustrankaWithAdressOIB>
    <izvorni_sadrzaj>FABREFACIO d.o.o., OIB 33540289791, Jana Sibeliusa 6, 10000 Zagreb</izvorni_sadrzaj>
    <derivirana_varijabla naziv="DomainObject.Predmet.ProtustrankaWithAdressOIB_1">FABREFACIO d.o.o., OIB 33540289791, Jana Sibeliusa 6, 10000 Zagreb</derivirana_varijabla>
  </DomainObject.Predmet.ProtustrankaWithAdressOIB>
  <DomainObject.Predmet.ProtustrankaNazivFormated>
    <izvorni_sadrzaj>FABREFACIO d.o.o.</izvorni_sadrzaj>
    <derivirana_varijabla naziv="DomainObject.Predmet.ProtustrankaNazivFormated_1">FABREFACIO d.o.o.</derivirana_varijabla>
  </DomainObject.Predmet.ProtustrankaNazivFormated>
  <DomainObject.Predmet.ProtustrankaNazivFormatedOIB>
    <izvorni_sadrzaj>FABREFACIO d.o.o., OIB 33540289791</izvorni_sadrzaj>
    <derivirana_varijabla naziv="DomainObject.Predmet.ProtustrankaNazivFormatedOIB_1">FABREFACIO d.o.o., OIB 33540289791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FABREFACIO d.o.o. zastupanog po punomoćniku Lidija Librić</item>
    </izvorni_sadrzaj>
    <derivirana_varijabla naziv="DomainObject.Predmet.ProtuStrankaListFormated_1">
      <item>FABREFACIO d.o.o. zastupanog po punomoćniku Lidija Librić</item>
    </derivirana_varijabla>
  </DomainObject.Predmet.ProtuStrankaListFormated>
  <DomainObject.Predmet.ProtuStrankaListFormatedOIB>
    <izvorni_sadrzaj>
      <item>FABREFACIO d.o.o., OIB 33540289791 zastupanog po punomoćniku Lidija Librić</item>
    </izvorni_sadrzaj>
    <derivirana_varijabla naziv="DomainObject.Predmet.ProtuStrankaListFormatedOIB_1">
      <item>FABREFACIO d.o.o., OIB 33540289791 zastupanog po punomoćniku Lidija Librić</item>
    </derivirana_varijabla>
  </DomainObject.Predmet.ProtuStrankaListFormatedOIB>
  <DomainObject.Predmet.ProtuStrankaListFormatedWithAdress>
    <izvorni_sadrzaj>
      <item>FABREFACIO d.o.o., Jana Sibeliusa 6, 10000 Zagreb zastupanog po punomoćniku Lidija Librić</item>
    </izvorni_sadrzaj>
    <derivirana_varijabla naziv="DomainObject.Predmet.ProtuStrankaListFormatedWithAdress_1">
      <item>FABREFACIO d.o.o., Jana Sibeliusa 6, 10000 Zagreb zastupanog po punomoćniku Lidija Librić</item>
    </derivirana_varijabla>
  </DomainObject.Predmet.ProtuStrankaListFormatedWithAdress>
  <DomainObject.Predmet.ProtuStrankaListFormatedWithAdressOIB>
    <izvorni_sadrzaj>
      <item>FABREFACIO d.o.o., OIB 33540289791, Jana Sibeliusa 6, 10000 Zagreb zastupanog po punomoćniku Lidija Librić</item>
    </izvorni_sadrzaj>
    <derivirana_varijabla naziv="DomainObject.Predmet.ProtuStrankaListFormatedWithAdressOIB_1">
      <item>FABREFACIO d.o.o., OIB 33540289791, Jana Sibeliusa 6, 10000 Zagreb zastupanog po punomoćniku Lidija Librić</item>
    </derivirana_varijabla>
  </DomainObject.Predmet.ProtuStrankaListFormatedWithAdressOIB>
  <DomainObject.Predmet.ProtuStrankaListNazivFormated>
    <izvorni_sadrzaj>
      <item>FABREFACIO d.o.o.</item>
    </izvorni_sadrzaj>
    <derivirana_varijabla naziv="DomainObject.Predmet.ProtuStrankaListNazivFormated_1">
      <item>FABREFACIO d.o.o.</item>
    </derivirana_varijabla>
  </DomainObject.Predmet.ProtuStrankaListNazivFormated>
  <DomainObject.Predmet.ProtuStrankaListNazivFormatedOIB>
    <izvorni_sadrzaj>
      <item>FABREFACIO d.o.o., OIB 33540289791</item>
    </izvorni_sadrzaj>
    <derivirana_varijabla naziv="DomainObject.Predmet.ProtuStrankaListNazivFormatedOIB_1">
      <item>FABREFACIO d.o.o., OIB 33540289791</item>
    </derivirana_varijabla>
  </DomainObject.Predmet.ProtuStrankaListNazivFormatedOIB>
  <DomainObject.Predmet.OstaliListFormated>
    <izvorni_sadrzaj>
      <item>Lidija Librić punomoćnica sudionika u postupku FABREFACIO d.o.o.</item>
    </izvorni_sadrzaj>
    <derivirana_varijabla naziv="DomainObject.Predmet.OstaliListFormated_1">
      <item>Lidija Librić punomoćnica sudionika u postupku FABREFACIO d.o.o.</item>
    </derivirana_varijabla>
  </DomainObject.Predmet.OstaliListFormated>
  <DomainObject.Predmet.OstaliListFormatedOIB>
    <izvorni_sadrzaj>
      <item>Lidija Librić, OIB 64445117264 punomoćnica sudionika u postupku FABREFACIO d.o.o.</item>
    </izvorni_sadrzaj>
    <derivirana_varijabla naziv="DomainObject.Predmet.OstaliListFormatedOIB_1">
      <item>Lidija Librić, OIB 64445117264 punomoćnica sudionika u postupku FABREFACIO d.o.o.</item>
    </derivirana_varijabla>
  </DomainObject.Predmet.OstaliListFormatedOIB>
  <DomainObject.Predmet.OstaliListFormatedWithAdress>
    <izvorni_sadrzaj>
      <item>Lidija Librić, Vrhovčak-Pušine 9, 10430 Vrhovčak punomoćnica sudionika u postupku FABREFACIO d.o.o.</item>
    </izvorni_sadrzaj>
    <derivirana_varijabla naziv="DomainObject.Predmet.OstaliListFormatedWithAdress_1">
      <item>Lidija Librić, Vrhovčak-Pušine 9, 10430 Vrhovčak punomoćnica sudionika u postupku FABREFACIO d.o.o.</item>
    </derivirana_varijabla>
  </DomainObject.Predmet.OstaliListFormatedWithAdress>
  <DomainObject.Predmet.OstaliListFormatedWithAdressOIB>
    <izvorni_sadrzaj>
      <item>Lidija Librić, OIB 64445117264, Vrhovčak-Pušine 9, 10430 Vrhovčak punomoćnica sudionika u postupku FABREFACIO d.o.o.</item>
    </izvorni_sadrzaj>
    <derivirana_varijabla naziv="DomainObject.Predmet.OstaliListFormatedWithAdressOIB_1">
      <item>Lidija Librić, OIB 64445117264, Vrhovčak-Pušine 9, 10430 Vrhovčak punomoćnica sudionika u postupku FABREFACIO d.o.o.</item>
    </derivirana_varijabla>
  </DomainObject.Predmet.OstaliListFormatedWithAdressOIB>
  <DomainObject.Predmet.OstaliListNazivFormated>
    <izvorni_sadrzaj>
      <item>Lidija Librić</item>
    </izvorni_sadrzaj>
    <derivirana_varijabla naziv="DomainObject.Predmet.OstaliListNazivFormated_1">
      <item>Lidija Librić</item>
    </derivirana_varijabla>
  </DomainObject.Predmet.OstaliListNazivFormated>
  <DomainObject.Predmet.OstaliListNazivFormatedOIB>
    <izvorni_sadrzaj>
      <item>Lidija Librić, OIB 64445117264</item>
    </izvorni_sadrzaj>
    <derivirana_varijabla naziv="DomainObject.Predmet.OstaliListNazivFormatedOIB_1">
      <item>Lidija Librić, OIB 64445117264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St-2015/2017-22</izvorni_sadrzaj>
    <derivirana_varijabla naziv="DomainObject.PoslovniBrojDokumenta_1">St-2015/2017-22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FABREFACIO d.o.o.</izvorni_sadrzaj>
    <derivirana_varijabla naziv="DomainObject.Predmet.ProtustrankaIDrugi_1">FABREFACIO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FABREFACIO d.o.o., OIB 33540289791, Jana Sibeliusa 6, 10000 Zagreb</izvorni_sadrzaj>
    <derivirana_varijabla naziv="DomainObject.Predmet.ProtustrankaIDrugiAdressOIB_1">FABREFACIO d.o.o., OIB 33540289791,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FABREFACIO d.o.o.</item>
      <item>Lidija Librić</item>
    </izvorni_sadrzaj>
    <derivirana_varijabla naziv="DomainObject.Predmet.SudioniciListNaziv_1">
      <item>FINA Regionalni centar Zagreb</item>
      <item>FABREFACIO d.o.o.</item>
      <item>Lidija Librić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FABREFACIO d.o.o., OIB 33540289791, Jana Sibeliusa 6,10000 Zagreb</item>
      <item>Lidija Librić, OIB 64445117264, Vrhovčak-Pušine 9,10430 Vrhovčak</item>
    </izvorni_sadrzaj>
    <derivirana_varijabla naziv="DomainObject.Predmet.SudioniciListAdressOIB_1">
      <item>FINA Regionalni centar Zagreb, OIB 85821130368, Trg svibanjskih žrtava 1995. br. 1,10000 Zagreb</item>
      <item>FABREFACIO d.o.o., OIB 33540289791, Jana Sibeliusa 6,10000 Zagreb</item>
      <item>Lidija Librić, OIB 64445117264, Vrhovčak-Pušine 9,10430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18F84-0A01-4A09-B287-0802C805A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1732</properties:Characters>
  <properties:Lines>61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2018-11-13T12:28:00Z</cp:lastPrinted>
  <dcterms:modified xmlns:xsi="http://www.w3.org/2001/XMLSchema-instance" xsi:type="dcterms:W3CDTF">2018-11-13T12:29:00Z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St-2015/2017-22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