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7753e" w14:paraId="077753e" w:rsidRDefault="004E05C0" w:rsidP="004E05C0" w:rsidR="004E05C0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>4 St-</w:t>
      </w:r>
      <w:proofErr w:type="spellStart"/>
      <w:r w:rsidR="00E15DCB">
        <w:rPr>
          <w:rFonts w:hAnsi="Times New Roman" w:ascii="Times New Roman"/>
          <w:szCs w:val="24"/>
          <w:lang w:val="hr-HR"/>
        </w:rPr>
        <w:t>918</w:t>
      </w:r>
      <w:proofErr w:type="spellEnd"/>
      <w:r w:rsidR="00E15DCB">
        <w:rPr>
          <w:rFonts w:hAnsi="Times New Roman" w:ascii="Times New Roman"/>
          <w:szCs w:val="24"/>
          <w:lang w:val="hr-HR"/>
        </w:rPr>
        <w:t>/</w:t>
      </w:r>
      <w:proofErr w:type="spellStart"/>
      <w:r w:rsidR="00E15DCB">
        <w:rPr>
          <w:rFonts w:hAnsi="Times New Roman" w:ascii="Times New Roman"/>
          <w:szCs w:val="24"/>
          <w:lang w:val="hr-HR"/>
        </w:rPr>
        <w:t>2018</w:t>
      </w:r>
      <w:proofErr w:type="spellEnd"/>
    </w:p>
    <w:p w:rsidRDefault="004E05C0" w:rsidP="004E05C0" w:rsidR="004E05C0">
      <w:pPr>
        <w:jc w:val="right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 I M </w:t>
      </w:r>
      <w:proofErr w:type="gramStart"/>
      <w:r>
        <w:rPr>
          <w:rFonts w:hAnsi="Times New Roman" w:ascii="Times New Roman"/>
          <w:szCs w:val="24"/>
        </w:rPr>
        <w:t>E  R</w:t>
      </w:r>
      <w:proofErr w:type="gramEnd"/>
      <w:r>
        <w:rPr>
          <w:rFonts w:hAnsi="Times New Roman" w:ascii="Times New Roman"/>
          <w:szCs w:val="24"/>
        </w:rPr>
        <w:t xml:space="preserve"> E P U B L I K E   H R V A T S K E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Trgovački sud u Zagrebu, po sucu pojedincu  Jasenki Rundek, </w:t>
      </w:r>
      <w:r w:rsidR="00A95F5C" w:rsidRPr="003F239F">
        <w:rPr>
          <w:rFonts w:hAnsi="Times New Roman" w:ascii="Times New Roman"/>
          <w:szCs w:val="24"/>
          <w:lang w:val="hr-HR"/>
        </w:rPr>
        <w:t xml:space="preserve">u stečajnom predmetu povodom zahtjeva FINANCIJSKE AGENCIJE, Regionalni centar Zagreb, Trg svibanjskih žrtava </w:t>
      </w:r>
      <w:proofErr w:type="spellStart"/>
      <w:r w:rsidR="00A95F5C" w:rsidRPr="003F239F">
        <w:rPr>
          <w:rFonts w:hAnsi="Times New Roman" w:ascii="Times New Roman"/>
          <w:szCs w:val="24"/>
          <w:lang w:val="hr-HR"/>
        </w:rPr>
        <w:t>1995</w:t>
      </w:r>
      <w:proofErr w:type="spellEnd"/>
      <w:r w:rsidR="00A95F5C" w:rsidRPr="003F239F">
        <w:rPr>
          <w:rFonts w:hAnsi="Times New Roman" w:ascii="Times New Roman"/>
          <w:szCs w:val="24"/>
          <w:lang w:val="hr-HR"/>
        </w:rPr>
        <w:t xml:space="preserve"> br. 1, OIB: </w:t>
      </w:r>
      <w:proofErr w:type="spellStart"/>
      <w:r w:rsidR="00A95F5C" w:rsidRPr="003F239F">
        <w:rPr>
          <w:rFonts w:hAnsi="Times New Roman" w:ascii="Times New Roman"/>
          <w:szCs w:val="24"/>
          <w:lang w:val="hr-HR"/>
        </w:rPr>
        <w:t>85821130368</w:t>
      </w:r>
      <w:proofErr w:type="spellEnd"/>
      <w:r w:rsidR="00A95F5C" w:rsidRPr="003F239F">
        <w:rPr>
          <w:rFonts w:hAnsi="Times New Roman" w:ascii="Times New Roman"/>
          <w:szCs w:val="24"/>
          <w:lang w:val="hr-HR"/>
        </w:rPr>
        <w:t>, za provedbu skraćenog stečajnog postupka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E15DCB">
        <w:rPr>
          <w:rFonts w:hAnsi="Times New Roman" w:ascii="Times New Roman"/>
          <w:szCs w:val="24"/>
          <w:lang w:val="hr-HR"/>
        </w:rPr>
        <w:t xml:space="preserve">ADRIATIC AMBER j.d.o.o. za trgovinu i usluge, Zagreb, Braće </w:t>
      </w:r>
      <w:proofErr w:type="spellStart"/>
      <w:r w:rsidR="00E15DCB">
        <w:rPr>
          <w:rFonts w:hAnsi="Times New Roman" w:ascii="Times New Roman"/>
          <w:szCs w:val="24"/>
          <w:lang w:val="hr-HR"/>
        </w:rPr>
        <w:t>Domany</w:t>
      </w:r>
      <w:proofErr w:type="spellEnd"/>
      <w:r w:rsidR="00E15DCB">
        <w:rPr>
          <w:rFonts w:hAnsi="Times New Roman" w:ascii="Times New Roman"/>
          <w:szCs w:val="24"/>
          <w:lang w:val="hr-HR"/>
        </w:rPr>
        <w:t xml:space="preserve"> 2, OIB: </w:t>
      </w:r>
      <w:proofErr w:type="spellStart"/>
      <w:r w:rsidR="00E15DCB">
        <w:rPr>
          <w:rFonts w:hAnsi="Times New Roman" w:ascii="Times New Roman"/>
          <w:szCs w:val="24"/>
          <w:lang w:val="hr-HR"/>
        </w:rPr>
        <w:t>41084938071</w:t>
      </w:r>
      <w:proofErr w:type="spellEnd"/>
      <w:r w:rsidR="00EF2450">
        <w:rPr>
          <w:rFonts w:hAnsi="Times New Roman" w:ascii="Times New Roman"/>
          <w:szCs w:val="24"/>
          <w:lang w:val="hr-HR"/>
        </w:rPr>
        <w:t>,</w:t>
      </w:r>
      <w:r>
        <w:rPr>
          <w:rFonts w:hAnsi="Times New Roman" w:ascii="Times New Roman"/>
          <w:szCs w:val="24"/>
          <w:lang w:val="hr-HR"/>
        </w:rPr>
        <w:t xml:space="preserve"> dana </w:t>
      </w:r>
      <w:proofErr w:type="spellStart"/>
      <w:r w:rsidR="002742DF">
        <w:rPr>
          <w:rFonts w:hAnsi="Times New Roman" w:ascii="Times New Roman"/>
          <w:szCs w:val="24"/>
          <w:lang w:val="hr-HR"/>
        </w:rPr>
        <w:t>25</w:t>
      </w:r>
      <w:proofErr w:type="spellEnd"/>
      <w:r w:rsidR="002742DF">
        <w:rPr>
          <w:rFonts w:hAnsi="Times New Roman" w:ascii="Times New Roman"/>
          <w:szCs w:val="24"/>
          <w:lang w:val="hr-HR"/>
        </w:rPr>
        <w:t>. rujna</w:t>
      </w:r>
      <w:r w:rsidR="00A95F5C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  <w:lang w:val="hr-HR"/>
        </w:rPr>
        <w:t>201</w:t>
      </w:r>
      <w:r w:rsidR="00AA15FD">
        <w:rPr>
          <w:rFonts w:hAnsi="Times New Roman" w:ascii="Times New Roman"/>
          <w:szCs w:val="24"/>
          <w:lang w:val="hr-HR"/>
        </w:rPr>
        <w:t>8</w:t>
      </w:r>
      <w:proofErr w:type="spellEnd"/>
      <w:r>
        <w:rPr>
          <w:rFonts w:hAnsi="Times New Roman" w:ascii="Times New Roman"/>
          <w:szCs w:val="24"/>
          <w:lang w:val="hr-HR"/>
        </w:rPr>
        <w:t xml:space="preserve">. 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 e</w:t>
      </w: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</w:p>
    <w:p w:rsidRDefault="004E05C0" w:rsidP="004E05C0" w:rsidR="00A95F5C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>
        <w:rPr>
          <w:rFonts w:hAnsi="Times New Roman" w:ascii="Times New Roman"/>
          <w:szCs w:val="24"/>
        </w:rPr>
        <w:tab/>
        <w:t xml:space="preserve">Otvara se </w:t>
      </w:r>
      <w:r w:rsidR="00B01BCD">
        <w:rPr>
          <w:rFonts w:hAnsi="Times New Roman" w:ascii="Times New Roman"/>
          <w:szCs w:val="24"/>
        </w:rPr>
        <w:t xml:space="preserve">skraćeni </w:t>
      </w:r>
      <w:r>
        <w:rPr>
          <w:rFonts w:hAnsi="Times New Roman" w:ascii="Times New Roman"/>
          <w:szCs w:val="24"/>
        </w:rPr>
        <w:t xml:space="preserve">stečajni postupak nad dužnikom </w:t>
      </w:r>
      <w:r w:rsidR="00E15DCB">
        <w:rPr>
          <w:rFonts w:hAnsi="Times New Roman" w:ascii="Times New Roman"/>
          <w:szCs w:val="24"/>
        </w:rPr>
        <w:t xml:space="preserve">ADRIATIC AMBER j.d.o.o. za trgovinu i usluge, Zagreb, Braće </w:t>
      </w:r>
      <w:proofErr w:type="spellStart"/>
      <w:r w:rsidR="00E15DCB">
        <w:rPr>
          <w:rFonts w:hAnsi="Times New Roman" w:ascii="Times New Roman"/>
          <w:szCs w:val="24"/>
        </w:rPr>
        <w:t>Domany</w:t>
      </w:r>
      <w:proofErr w:type="spellEnd"/>
      <w:r w:rsidR="00E15DCB">
        <w:rPr>
          <w:rFonts w:hAnsi="Times New Roman" w:ascii="Times New Roman"/>
          <w:szCs w:val="24"/>
        </w:rPr>
        <w:t xml:space="preserve"> 2, OIB: </w:t>
      </w:r>
      <w:proofErr w:type="spellStart"/>
      <w:r w:rsidR="00E15DCB">
        <w:rPr>
          <w:rFonts w:hAnsi="Times New Roman" w:ascii="Times New Roman"/>
          <w:szCs w:val="24"/>
        </w:rPr>
        <w:t>41084938071</w:t>
      </w:r>
      <w:proofErr w:type="spellEnd"/>
      <w:r w:rsidR="00E15DCB">
        <w:rPr>
          <w:rFonts w:hAnsi="Times New Roman" w:ascii="Times New Roman"/>
          <w:szCs w:val="24"/>
        </w:rPr>
        <w:t>.</w:t>
      </w:r>
    </w:p>
    <w:p w:rsidRDefault="004E05C0" w:rsidP="004E05C0" w:rsidR="004E05C0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4E05C0" w:rsidP="004E05C0" w:rsidR="004E05C0">
      <w:pPr>
        <w:pStyle w:val="BodyText21"/>
        <w:ind w:firstLine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Stečajni postupak otvoren je dana </w:t>
      </w:r>
      <w:proofErr w:type="spellStart"/>
      <w:r w:rsidR="002742DF">
        <w:rPr>
          <w:rFonts w:hAnsi="Times New Roman" w:ascii="Times New Roman"/>
          <w:szCs w:val="24"/>
        </w:rPr>
        <w:t>25</w:t>
      </w:r>
      <w:proofErr w:type="spellEnd"/>
      <w:r w:rsidR="002742DF">
        <w:rPr>
          <w:rFonts w:hAnsi="Times New Roman" w:ascii="Times New Roman"/>
          <w:szCs w:val="24"/>
        </w:rPr>
        <w:t>. rujna</w:t>
      </w:r>
      <w:r w:rsidR="00A95F5C"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201</w:t>
      </w:r>
      <w:r w:rsidR="00AA15FD">
        <w:rPr>
          <w:rFonts w:hAnsi="Times New Roman" w:ascii="Times New Roman"/>
          <w:szCs w:val="24"/>
        </w:rPr>
        <w:t>8</w:t>
      </w:r>
      <w:proofErr w:type="spellEnd"/>
      <w:r>
        <w:rPr>
          <w:rFonts w:hAnsi="Times New Roman" w:ascii="Times New Roman"/>
          <w:szCs w:val="24"/>
        </w:rPr>
        <w:t xml:space="preserve">. u </w:t>
      </w:r>
      <w:proofErr w:type="spellStart"/>
      <w:r w:rsidR="002742DF">
        <w:rPr>
          <w:rFonts w:hAnsi="Times New Roman" w:ascii="Times New Roman"/>
          <w:szCs w:val="24"/>
        </w:rPr>
        <w:t>13</w:t>
      </w:r>
      <w:proofErr w:type="spellEnd"/>
      <w:r w:rsidR="00A95F5C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sati i</w:t>
      </w:r>
      <w:r w:rsidR="002742DF">
        <w:rPr>
          <w:rFonts w:hAnsi="Times New Roman" w:ascii="Times New Roman"/>
          <w:szCs w:val="24"/>
        </w:rPr>
        <w:t xml:space="preserve"> </w:t>
      </w:r>
      <w:proofErr w:type="spellStart"/>
      <w:r w:rsidR="002742DF">
        <w:rPr>
          <w:rFonts w:hAnsi="Times New Roman" w:ascii="Times New Roman"/>
          <w:szCs w:val="24"/>
        </w:rPr>
        <w:t>35</w:t>
      </w:r>
      <w:proofErr w:type="spellEnd"/>
      <w:r w:rsidR="00A95F5C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minuta, kada je ovo rješenje objavljeno na mrežnoj stranici e-Oglasna ploča ovog suda.</w:t>
      </w:r>
    </w:p>
    <w:p w:rsidRDefault="004E05C0" w:rsidP="004E05C0" w:rsidR="004E05C0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4E05C0" w:rsidP="002742DF" w:rsidR="002742DF" w:rsidRPr="000A2DAD">
      <w:pPr>
        <w:pStyle w:val="BodyText21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 xml:space="preserve">II     </w:t>
      </w:r>
      <w:r>
        <w:rPr>
          <w:rFonts w:hAnsi="Times New Roman" w:ascii="Times New Roman"/>
          <w:szCs w:val="24"/>
        </w:rPr>
        <w:tab/>
        <w:t xml:space="preserve">Za stečajnog upravitelja imenuje se </w:t>
      </w:r>
      <w:r w:rsidR="002742DF">
        <w:rPr>
          <w:rFonts w:hAnsi="Times New Roman" w:ascii="Times New Roman"/>
          <w:szCs w:val="24"/>
        </w:rPr>
        <w:t xml:space="preserve">Snježana Vrkljan, Zagreb, Kralja Zvonimira </w:t>
      </w:r>
      <w:proofErr w:type="spellStart"/>
      <w:r w:rsidR="002742DF">
        <w:rPr>
          <w:rFonts w:hAnsi="Times New Roman" w:ascii="Times New Roman"/>
          <w:szCs w:val="24"/>
        </w:rPr>
        <w:t>75</w:t>
      </w:r>
      <w:proofErr w:type="spellEnd"/>
      <w:r w:rsidR="002742DF">
        <w:rPr>
          <w:rFonts w:hAnsi="Times New Roman" w:ascii="Times New Roman"/>
          <w:szCs w:val="24"/>
        </w:rPr>
        <w:t xml:space="preserve">, OIB: </w:t>
      </w:r>
      <w:proofErr w:type="spellStart"/>
      <w:r w:rsidR="002742DF">
        <w:rPr>
          <w:rFonts w:hAnsi="Times New Roman" w:ascii="Times New Roman"/>
          <w:szCs w:val="24"/>
        </w:rPr>
        <w:t>44740101731</w:t>
      </w:r>
      <w:proofErr w:type="spellEnd"/>
      <w:r w:rsidR="002742DF">
        <w:rPr>
          <w:rFonts w:hAnsi="Times New Roman" w:ascii="Times New Roman"/>
          <w:szCs w:val="24"/>
        </w:rPr>
        <w:t>.</w:t>
      </w:r>
    </w:p>
    <w:p w:rsidRDefault="004E05C0" w:rsidP="004E05C0" w:rsidR="004E05C0">
      <w:pPr>
        <w:pStyle w:val="BodyText21"/>
        <w:rPr>
          <w:rFonts w:hAnsi="Times New Roman" w:ascii="Times New Roman"/>
          <w:szCs w:val="24"/>
        </w:rPr>
      </w:pPr>
    </w:p>
    <w:p w:rsidRDefault="004E05C0" w:rsidP="004E05C0" w:rsidR="004E05C0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 </w:t>
      </w:r>
      <w:r>
        <w:rPr>
          <w:rFonts w:hAnsi="Times New Roman" w:ascii="Times New Roman"/>
          <w:szCs w:val="24"/>
          <w:lang w:val="hr-HR"/>
        </w:rPr>
        <w:tab/>
        <w:t>Zaključuje se</w:t>
      </w:r>
      <w:r w:rsidR="00B01BCD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B01BCD">
        <w:rPr>
          <w:rFonts w:hAnsi="Times New Roman" w:ascii="Times New Roman"/>
          <w:szCs w:val="24"/>
        </w:rPr>
        <w:t>skraćeni</w:t>
      </w:r>
      <w:proofErr w:type="spellEnd"/>
      <w:r w:rsidR="00B01BCD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  <w:lang w:val="hr-HR"/>
        </w:rPr>
        <w:t>stečajni postupak nad dužnikom</w:t>
      </w:r>
      <w:r w:rsidR="00AA15FD">
        <w:rPr>
          <w:rFonts w:hAnsi="Times New Roman" w:ascii="Times New Roman"/>
          <w:szCs w:val="24"/>
          <w:lang w:val="hr-HR"/>
        </w:rPr>
        <w:t xml:space="preserve"> </w:t>
      </w:r>
      <w:r w:rsidR="00E15DCB">
        <w:rPr>
          <w:rFonts w:hAnsi="Times New Roman" w:ascii="Times New Roman"/>
          <w:szCs w:val="24"/>
          <w:lang w:val="hr-HR"/>
        </w:rPr>
        <w:t xml:space="preserve">ADRIATIC AMBER j.d.o.o. za trgovinu i usluge, Zagreb, Braće </w:t>
      </w:r>
      <w:proofErr w:type="spellStart"/>
      <w:r w:rsidR="00E15DCB">
        <w:rPr>
          <w:rFonts w:hAnsi="Times New Roman" w:ascii="Times New Roman"/>
          <w:szCs w:val="24"/>
          <w:lang w:val="hr-HR"/>
        </w:rPr>
        <w:t>Domany</w:t>
      </w:r>
      <w:proofErr w:type="spellEnd"/>
      <w:r w:rsidR="00E15DCB">
        <w:rPr>
          <w:rFonts w:hAnsi="Times New Roman" w:ascii="Times New Roman"/>
          <w:szCs w:val="24"/>
          <w:lang w:val="hr-HR"/>
        </w:rPr>
        <w:t xml:space="preserve"> 2, OIB: </w:t>
      </w:r>
      <w:proofErr w:type="spellStart"/>
      <w:r w:rsidR="00E15DCB">
        <w:rPr>
          <w:rFonts w:hAnsi="Times New Roman" w:ascii="Times New Roman"/>
          <w:szCs w:val="24"/>
          <w:lang w:val="hr-HR"/>
        </w:rPr>
        <w:t>41084938071</w:t>
      </w:r>
      <w:proofErr w:type="spellEnd"/>
      <w:r w:rsidR="00E15DCB">
        <w:rPr>
          <w:rFonts w:hAnsi="Times New Roman" w:ascii="Times New Roman"/>
          <w:szCs w:val="24"/>
          <w:lang w:val="hr-HR"/>
        </w:rPr>
        <w:t>.</w:t>
      </w:r>
    </w:p>
    <w:p w:rsidRDefault="004E05C0" w:rsidP="004E05C0" w:rsidR="004E05C0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>
        <w:rPr>
          <w:rFonts w:hAnsi="Times New Roman" w:ascii="Times New Roman"/>
          <w:szCs w:val="24"/>
          <w:lang w:val="hr-HR"/>
        </w:rPr>
        <w:tab/>
        <w:t>Po pravomoćnosti ovog rješenja dužnik će se  brisati iz sudskog registra.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</w:t>
      </w:r>
      <w:proofErr w:type="spellStart"/>
      <w:r>
        <w:rPr>
          <w:rFonts w:hAnsi="Times New Roman" w:ascii="Times New Roman"/>
          <w:szCs w:val="24"/>
          <w:lang w:val="hr-HR"/>
        </w:rPr>
        <w:t>444</w:t>
      </w:r>
      <w:proofErr w:type="spellEnd"/>
      <w:r>
        <w:rPr>
          <w:rFonts w:hAnsi="Times New Roman" w:ascii="Times New Roman"/>
          <w:szCs w:val="24"/>
          <w:lang w:val="hr-HR"/>
        </w:rPr>
        <w:t xml:space="preserve">. Stečajnog zakona (NN </w:t>
      </w:r>
      <w:proofErr w:type="spellStart"/>
      <w:r>
        <w:rPr>
          <w:rFonts w:hAnsi="Times New Roman" w:ascii="Times New Roman"/>
          <w:szCs w:val="24"/>
          <w:lang w:val="hr-HR"/>
        </w:rPr>
        <w:t>71</w:t>
      </w:r>
      <w:proofErr w:type="spellEnd"/>
      <w:r>
        <w:rPr>
          <w:rFonts w:hAnsi="Times New Roman" w:ascii="Times New Roman"/>
          <w:szCs w:val="24"/>
          <w:lang w:val="hr-HR"/>
        </w:rPr>
        <w:t>/15, dalje SZ).</w:t>
      </w:r>
    </w:p>
    <w:p w:rsidRDefault="004E05C0" w:rsidP="00054706" w:rsidR="0005470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Zaključkom od </w:t>
      </w:r>
      <w:r w:rsidR="00E15DCB">
        <w:rPr>
          <w:rFonts w:hAnsi="Times New Roman" w:ascii="Times New Roman"/>
          <w:szCs w:val="24"/>
          <w:lang w:val="hr-HR"/>
        </w:rPr>
        <w:t>4. lipnja</w:t>
      </w:r>
      <w:r w:rsidR="00AA15FD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AA15FD">
        <w:rPr>
          <w:rFonts w:hAnsi="Times New Roman" w:ascii="Times New Roman"/>
          <w:szCs w:val="24"/>
          <w:lang w:val="hr-HR"/>
        </w:rPr>
        <w:t>2018</w:t>
      </w:r>
      <w:proofErr w:type="spellEnd"/>
      <w:r w:rsidR="00AA15FD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pozvane su osobe ovlaštene za zastupanje dužnika po zakonu, dostaviti javnobilježnički ovjerovljen popis imovine i obveza dužnika  na propisanom obrascu, sukladno čl. </w:t>
      </w:r>
      <w:proofErr w:type="spellStart"/>
      <w:r>
        <w:rPr>
          <w:rFonts w:hAnsi="Times New Roman" w:ascii="Times New Roman"/>
          <w:szCs w:val="24"/>
          <w:lang w:val="hr-HR"/>
        </w:rPr>
        <w:t>430</w:t>
      </w:r>
      <w:proofErr w:type="spellEnd"/>
      <w:r>
        <w:rPr>
          <w:rFonts w:hAnsi="Times New Roman" w:ascii="Times New Roman"/>
          <w:szCs w:val="24"/>
          <w:lang w:val="hr-HR"/>
        </w:rPr>
        <w:t xml:space="preserve">., </w:t>
      </w:r>
      <w:proofErr w:type="spellStart"/>
      <w:r>
        <w:rPr>
          <w:rFonts w:hAnsi="Times New Roman" w:ascii="Times New Roman"/>
          <w:szCs w:val="24"/>
          <w:lang w:val="hr-HR"/>
        </w:rPr>
        <w:t>17</w:t>
      </w:r>
      <w:proofErr w:type="spellEnd"/>
      <w:r>
        <w:rPr>
          <w:rFonts w:hAnsi="Times New Roman" w:ascii="Times New Roman"/>
          <w:szCs w:val="24"/>
          <w:lang w:val="hr-HR"/>
        </w:rPr>
        <w:t xml:space="preserve">.  i </w:t>
      </w:r>
      <w:proofErr w:type="spellStart"/>
      <w:r>
        <w:rPr>
          <w:rFonts w:hAnsi="Times New Roman" w:ascii="Times New Roman"/>
          <w:szCs w:val="24"/>
          <w:lang w:val="hr-HR"/>
        </w:rPr>
        <w:t>13</w:t>
      </w:r>
      <w:proofErr w:type="spellEnd"/>
      <w:r>
        <w:rPr>
          <w:rFonts w:hAnsi="Times New Roman" w:ascii="Times New Roman"/>
          <w:szCs w:val="24"/>
          <w:lang w:val="hr-HR"/>
        </w:rPr>
        <w:t xml:space="preserve">. SZ.  Zaključak je  dostavljen  dana </w:t>
      </w:r>
      <w:r w:rsidR="002742DF">
        <w:rPr>
          <w:rFonts w:hAnsi="Times New Roman" w:ascii="Times New Roman"/>
          <w:szCs w:val="24"/>
          <w:lang w:val="hr-HR"/>
        </w:rPr>
        <w:t>4. srpnja</w:t>
      </w:r>
      <w:r w:rsidR="00FA57A1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A95F5C">
        <w:rPr>
          <w:rFonts w:hAnsi="Times New Roman" w:ascii="Times New Roman"/>
          <w:szCs w:val="24"/>
          <w:lang w:val="hr-HR"/>
        </w:rPr>
        <w:t>201</w:t>
      </w:r>
      <w:r w:rsidR="009023D2">
        <w:rPr>
          <w:rFonts w:hAnsi="Times New Roman" w:ascii="Times New Roman"/>
          <w:szCs w:val="24"/>
          <w:lang w:val="hr-HR"/>
        </w:rPr>
        <w:t>8</w:t>
      </w:r>
      <w:proofErr w:type="spellEnd"/>
      <w:r w:rsidR="00A95F5C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E15DCB">
        <w:rPr>
          <w:rFonts w:hAnsi="Times New Roman" w:ascii="Times New Roman"/>
          <w:szCs w:val="24"/>
          <w:lang w:val="hr-HR"/>
        </w:rPr>
        <w:t>putem e-Oglasne ploče suda.</w:t>
      </w:r>
    </w:p>
    <w:p w:rsidRDefault="00054706" w:rsidP="00054706" w:rsidR="004E05C0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Zakonski zastupnik dužnika </w:t>
      </w:r>
      <w:r w:rsidR="00EF2450">
        <w:rPr>
          <w:rFonts w:hAnsi="Times New Roman" w:ascii="Times New Roman"/>
          <w:szCs w:val="24"/>
          <w:lang w:val="hr-HR"/>
        </w:rPr>
        <w:t>nije</w:t>
      </w:r>
      <w:r w:rsidR="004E05C0">
        <w:rPr>
          <w:rFonts w:hAnsi="Times New Roman" w:ascii="Times New Roman"/>
          <w:szCs w:val="24"/>
          <w:lang w:val="hr-HR"/>
        </w:rPr>
        <w:t xml:space="preserve"> dostavio </w:t>
      </w:r>
      <w:proofErr w:type="spellStart"/>
      <w:r w:rsidR="004E05C0">
        <w:rPr>
          <w:rFonts w:hAnsi="Times New Roman" w:ascii="Times New Roman"/>
          <w:szCs w:val="24"/>
          <w:lang w:val="hr-HR"/>
        </w:rPr>
        <w:t>prokaz</w:t>
      </w:r>
      <w:r w:rsidR="00EF2450">
        <w:rPr>
          <w:rFonts w:hAnsi="Times New Roman" w:ascii="Times New Roman"/>
          <w:szCs w:val="24"/>
          <w:lang w:val="hr-HR"/>
        </w:rPr>
        <w:t>ni</w:t>
      </w:r>
      <w:proofErr w:type="spellEnd"/>
      <w:r w:rsidR="00EF2450">
        <w:rPr>
          <w:rFonts w:hAnsi="Times New Roman" w:ascii="Times New Roman"/>
          <w:szCs w:val="24"/>
          <w:lang w:val="hr-HR"/>
        </w:rPr>
        <w:t xml:space="preserve"> popis imovine.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AA15FD">
        <w:rPr>
          <w:rFonts w:hAnsi="Times New Roman" w:ascii="Times New Roman"/>
          <w:szCs w:val="24"/>
          <w:lang w:val="hr-HR"/>
        </w:rPr>
        <w:t xml:space="preserve">Oglasom </w:t>
      </w:r>
      <w:r>
        <w:rPr>
          <w:rFonts w:hAnsi="Times New Roman" w:ascii="Times New Roman"/>
          <w:szCs w:val="24"/>
          <w:lang w:val="hr-HR"/>
        </w:rPr>
        <w:t xml:space="preserve">od </w:t>
      </w:r>
      <w:r w:rsidR="00E15DCB">
        <w:rPr>
          <w:rFonts w:hAnsi="Times New Roman" w:ascii="Times New Roman"/>
          <w:szCs w:val="24"/>
          <w:lang w:val="hr-HR"/>
        </w:rPr>
        <w:t>4. lipnja</w:t>
      </w:r>
      <w:r w:rsidR="00A95F5C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A95F5C">
        <w:rPr>
          <w:rFonts w:hAnsi="Times New Roman" w:ascii="Times New Roman"/>
          <w:szCs w:val="24"/>
          <w:lang w:val="hr-HR"/>
        </w:rPr>
        <w:t>201</w:t>
      </w:r>
      <w:r w:rsidR="00AA15FD">
        <w:rPr>
          <w:rFonts w:hAnsi="Times New Roman" w:ascii="Times New Roman"/>
          <w:szCs w:val="24"/>
          <w:lang w:val="hr-HR"/>
        </w:rPr>
        <w:t>8</w:t>
      </w:r>
      <w:proofErr w:type="spellEnd"/>
      <w:r w:rsidR="00A95F5C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pozvani su dužnikovi vjerovnici sukladno čl</w:t>
      </w:r>
      <w:r w:rsidR="00A95F5C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  <w:lang w:val="hr-HR"/>
        </w:rPr>
        <w:t>430</w:t>
      </w:r>
      <w:proofErr w:type="spellEnd"/>
      <w:r>
        <w:rPr>
          <w:rFonts w:hAnsi="Times New Roman" w:ascii="Times New Roman"/>
          <w:szCs w:val="24"/>
          <w:lang w:val="hr-HR"/>
        </w:rPr>
        <w:t xml:space="preserve">. i </w:t>
      </w:r>
      <w:proofErr w:type="spellStart"/>
      <w:r>
        <w:rPr>
          <w:rFonts w:hAnsi="Times New Roman" w:ascii="Times New Roman"/>
          <w:szCs w:val="24"/>
          <w:lang w:val="hr-HR"/>
        </w:rPr>
        <w:t>431</w:t>
      </w:r>
      <w:proofErr w:type="spellEnd"/>
      <w:r>
        <w:rPr>
          <w:rFonts w:hAnsi="Times New Roman" w:ascii="Times New Roman"/>
          <w:szCs w:val="24"/>
          <w:lang w:val="hr-HR"/>
        </w:rPr>
        <w:t xml:space="preserve">. SZ-a, predložiti otvaranje stečajnog postupka nad dužnikom te predujmiti sredstva za 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 xml:space="preserve">namirenje troškova postupka, uz upozorenje na pravne posljedice nepodnošenja istog.        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</w:t>
      </w:r>
      <w:r>
        <w:rPr>
          <w:rFonts w:hAnsi="Times New Roman" w:ascii="Times New Roman"/>
          <w:szCs w:val="24"/>
          <w:lang w:val="hr-HR"/>
        </w:rPr>
        <w:tab/>
      </w:r>
      <w:r w:rsidRPr="00B52758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4E05C0" w:rsidP="004E05C0" w:rsidR="004E05C0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Temeljem gore navedenog, smatra se da je</w:t>
      </w:r>
      <w:r w:rsidR="00AA15FD">
        <w:rPr>
          <w:rFonts w:hAnsi="Times New Roman" w:ascii="Times New Roman"/>
          <w:szCs w:val="24"/>
          <w:lang w:val="hr-HR"/>
        </w:rPr>
        <w:t xml:space="preserve"> dužnik  nesposoban za plaćanje</w:t>
      </w:r>
      <w:r>
        <w:rPr>
          <w:rFonts w:hAnsi="Times New Roman" w:ascii="Times New Roman"/>
          <w:szCs w:val="24"/>
          <w:lang w:val="hr-HR"/>
        </w:rPr>
        <w:t xml:space="preserve">, te je stoga odlučeno kao u izreci ovog rješenja temeljem odredbe čl. </w:t>
      </w:r>
      <w:proofErr w:type="spellStart"/>
      <w:r>
        <w:rPr>
          <w:rFonts w:hAnsi="Times New Roman" w:ascii="Times New Roman"/>
          <w:szCs w:val="24"/>
          <w:lang w:val="hr-HR"/>
        </w:rPr>
        <w:t>431</w:t>
      </w:r>
      <w:proofErr w:type="spellEnd"/>
      <w:r>
        <w:rPr>
          <w:rFonts w:hAnsi="Times New Roman" w:ascii="Times New Roman"/>
          <w:szCs w:val="24"/>
          <w:lang w:val="hr-HR"/>
        </w:rPr>
        <w:t xml:space="preserve">. SZ-a. Izbor stečajnog upravitelja odabran je primjenom odredbe čl. </w:t>
      </w:r>
      <w:proofErr w:type="spellStart"/>
      <w:r>
        <w:rPr>
          <w:rFonts w:hAnsi="Times New Roman" w:ascii="Times New Roman"/>
          <w:szCs w:val="24"/>
          <w:lang w:val="hr-HR"/>
        </w:rPr>
        <w:t>432</w:t>
      </w:r>
      <w:proofErr w:type="spellEnd"/>
      <w:r>
        <w:rPr>
          <w:rFonts w:hAnsi="Times New Roman" w:ascii="Times New Roman"/>
          <w:szCs w:val="24"/>
          <w:lang w:val="hr-HR"/>
        </w:rPr>
        <w:t>. SZ-a.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Zagrebu </w:t>
      </w:r>
      <w:proofErr w:type="spellStart"/>
      <w:r w:rsidR="002742DF">
        <w:rPr>
          <w:rFonts w:hAnsi="Times New Roman" w:ascii="Times New Roman"/>
          <w:szCs w:val="24"/>
          <w:lang w:val="hr-HR"/>
        </w:rPr>
        <w:t>25</w:t>
      </w:r>
      <w:proofErr w:type="spellEnd"/>
      <w:r w:rsidR="002742DF">
        <w:rPr>
          <w:rFonts w:hAnsi="Times New Roman" w:ascii="Times New Roman"/>
          <w:szCs w:val="24"/>
          <w:lang w:val="hr-HR"/>
        </w:rPr>
        <w:t>. rujna</w:t>
      </w:r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  <w:lang w:val="hr-HR"/>
        </w:rPr>
        <w:t>201</w:t>
      </w:r>
      <w:r w:rsidR="00AA15FD">
        <w:rPr>
          <w:rFonts w:hAnsi="Times New Roman" w:ascii="Times New Roman"/>
          <w:szCs w:val="24"/>
          <w:lang w:val="hr-HR"/>
        </w:rPr>
        <w:t>8</w:t>
      </w:r>
      <w:proofErr w:type="spellEnd"/>
      <w:r>
        <w:rPr>
          <w:rFonts w:hAnsi="Times New Roman" w:ascii="Times New Roman"/>
          <w:szCs w:val="24"/>
          <w:lang w:val="hr-HR"/>
        </w:rPr>
        <w:t xml:space="preserve">. </w:t>
      </w: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       S U D A C:</w:t>
      </w:r>
    </w:p>
    <w:p w:rsidRDefault="00E01A12" w:rsidP="00E01A12" w:rsidR="00E01A12" w:rsidRPr="00EC53B0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312A6B" w:rsidP="00812FF5" w:rsidR="00812FF5" w:rsidRPr="00EC53B0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          JASENKA RUNDEK</w:t>
      </w:r>
      <w:r w:rsidR="00B52758">
        <w:rPr>
          <w:rFonts w:hAnsi="Times New Roman" w:ascii="Times New Roman"/>
          <w:szCs w:val="24"/>
          <w:lang w:val="hr-HR"/>
        </w:rPr>
        <w:t>, v.r.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>UPUTA O PRAVNOM LIJEKU: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B52758" w:rsidP="00E01A12" w:rsidR="00B52758">
      <w:pPr>
        <w:jc w:val="both"/>
        <w:rPr>
          <w:rFonts w:hAnsi="Times New Roman" w:ascii="Times New Roman"/>
          <w:szCs w:val="24"/>
          <w:lang w:val="hr-HR"/>
        </w:rPr>
      </w:pPr>
    </w:p>
    <w:p w:rsidRDefault="00B52758" w:rsidP="00B52758" w:rsidR="00B52758" w:rsidRPr="00B52758">
      <w:pPr>
        <w:ind w:left="4320"/>
        <w:jc w:val="right"/>
        <w:rPr>
          <w:rFonts w:hAnsi="Times New Roman" w:ascii="Times New Roman"/>
        </w:rPr>
      </w:pPr>
      <w:proofErr w:type="spellStart"/>
      <w:r w:rsidRPr="00B52758">
        <w:rPr>
          <w:rFonts w:hAnsi="Times New Roman" w:ascii="Times New Roman"/>
        </w:rPr>
        <w:t>Za</w:t>
      </w:r>
      <w:proofErr w:type="spellEnd"/>
      <w:r w:rsidRPr="00B52758">
        <w:rPr>
          <w:rFonts w:hAnsi="Times New Roman" w:ascii="Times New Roman"/>
        </w:rPr>
        <w:t xml:space="preserve"> </w:t>
      </w:r>
      <w:proofErr w:type="spellStart"/>
      <w:r w:rsidRPr="00B52758">
        <w:rPr>
          <w:rFonts w:hAnsi="Times New Roman" w:ascii="Times New Roman"/>
        </w:rPr>
        <w:t>točnost</w:t>
      </w:r>
      <w:proofErr w:type="spellEnd"/>
      <w:r w:rsidRPr="00B52758">
        <w:rPr>
          <w:rFonts w:hAnsi="Times New Roman" w:ascii="Times New Roman"/>
        </w:rPr>
        <w:t xml:space="preserve"> </w:t>
      </w:r>
      <w:proofErr w:type="spellStart"/>
      <w:r w:rsidRPr="00B52758">
        <w:rPr>
          <w:rFonts w:hAnsi="Times New Roman" w:ascii="Times New Roman"/>
        </w:rPr>
        <w:t>otpravka-ovlašteni</w:t>
      </w:r>
      <w:proofErr w:type="spellEnd"/>
      <w:r w:rsidRPr="00B52758">
        <w:rPr>
          <w:rFonts w:hAnsi="Times New Roman" w:ascii="Times New Roman"/>
        </w:rPr>
        <w:t xml:space="preserve"> </w:t>
      </w:r>
      <w:proofErr w:type="spellStart"/>
      <w:r w:rsidRPr="00B52758">
        <w:rPr>
          <w:rFonts w:hAnsi="Times New Roman" w:ascii="Times New Roman"/>
        </w:rPr>
        <w:t>službenik</w:t>
      </w:r>
      <w:proofErr w:type="spellEnd"/>
      <w:r w:rsidRPr="00B52758">
        <w:rPr>
          <w:rFonts w:hAnsi="Times New Roman" w:ascii="Times New Roman"/>
        </w:rPr>
        <w:t>:</w:t>
      </w:r>
    </w:p>
    <w:p w:rsidRDefault="00B52758" w:rsidP="00B52758" w:rsidR="00B52758" w:rsidRPr="00B52758">
      <w:pPr>
        <w:ind w:left="5040"/>
        <w:jc w:val="right"/>
        <w:rPr>
          <w:rFonts w:hAnsi="Times New Roman" w:ascii="Times New Roman"/>
        </w:rPr>
      </w:pPr>
      <w:r w:rsidRPr="00B52758">
        <w:rPr>
          <w:rFonts w:hAnsi="Times New Roman" w:ascii="Times New Roman"/>
        </w:rPr>
        <w:t xml:space="preserve">         (Katarina Babić)</w:t>
      </w:r>
    </w:p>
    <w:p w:rsidRDefault="00E01A12" w:rsidP="00E01A12" w:rsidR="00E01A1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812FF5" w:rsidP="00E01A12" w:rsidR="00812FF5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182088" w:rsidP="00E01A12" w:rsidR="00182088" w:rsidRPr="00EC53B0">
      <w:pPr>
        <w:rPr>
          <w:rFonts w:hAnsi="Times New Roman" w:ascii="Times New Roman"/>
          <w:szCs w:val="24"/>
        </w:rPr>
      </w:pPr>
    </w:p>
    <w:sectPr w:rsidSect="00840E3D" w:rsidR="00182088" w:rsidRPr="00EC53B0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91384B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CF7767">
          <w:rPr>
            <w:rFonts w:hAnsi="Times New Roman" w:ascii="Times New Roman"/>
          </w:rPr>
          <w:t>4 S</w:t>
        </w:r>
        <w:r w:rsidR="0061720E">
          <w:rPr>
            <w:rFonts w:hAnsi="Times New Roman" w:ascii="Times New Roman"/>
          </w:rPr>
          <w:t>t-</w:t>
        </w:r>
        <w:r w:rsidR="00E15DCB">
          <w:rPr>
            <w:rFonts w:hAnsi="Times New Roman" w:ascii="Times New Roman"/>
          </w:rPr>
          <w:t>918/2018</w:t>
        </w:r>
      </w:p>
      <w:p w:rsidRDefault="0091384B" w:rsidR="0091384B">
        <w:pPr>
          <w:pStyle w:val="Zaglavlje"/>
          <w:jc w:val="center"/>
          <w:rPr>
            <w:rFonts w:hAnsi="Times New Roman" w:ascii="Times New Roman"/>
          </w:rPr>
        </w:pPr>
      </w:p>
      <w:p w:rsidRDefault="00484A3F" w:rsidR="00840E3D">
        <w:pPr>
          <w:pStyle w:val="Zaglavlje"/>
          <w:jc w:val="center"/>
        </w:pP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FCA1A0C"/>
    <w:multiLevelType w:val="hybridMultilevel"/>
    <w:tmpl w:val="F7CE241E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392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6F8C"/>
    <w:rsid w:val="00054706"/>
    <w:rsid w:val="000548CD"/>
    <w:rsid w:val="00080D15"/>
    <w:rsid w:val="000A4344"/>
    <w:rsid w:val="000B609B"/>
    <w:rsid w:val="000C239B"/>
    <w:rsid w:val="000C47B3"/>
    <w:rsid w:val="00112B50"/>
    <w:rsid w:val="00133731"/>
    <w:rsid w:val="0016480C"/>
    <w:rsid w:val="00180D08"/>
    <w:rsid w:val="00182088"/>
    <w:rsid w:val="002152D8"/>
    <w:rsid w:val="00222448"/>
    <w:rsid w:val="00231279"/>
    <w:rsid w:val="002339D1"/>
    <w:rsid w:val="00237049"/>
    <w:rsid w:val="0024242E"/>
    <w:rsid w:val="002742DF"/>
    <w:rsid w:val="002875AE"/>
    <w:rsid w:val="00293561"/>
    <w:rsid w:val="002A7358"/>
    <w:rsid w:val="002C2D0C"/>
    <w:rsid w:val="002E0684"/>
    <w:rsid w:val="00312A6B"/>
    <w:rsid w:val="00316293"/>
    <w:rsid w:val="0032652B"/>
    <w:rsid w:val="0034198E"/>
    <w:rsid w:val="00373738"/>
    <w:rsid w:val="003D75C3"/>
    <w:rsid w:val="003F3E7D"/>
    <w:rsid w:val="00412880"/>
    <w:rsid w:val="0042162E"/>
    <w:rsid w:val="00452793"/>
    <w:rsid w:val="004613CC"/>
    <w:rsid w:val="00484A3F"/>
    <w:rsid w:val="00494604"/>
    <w:rsid w:val="004D0269"/>
    <w:rsid w:val="004E05C0"/>
    <w:rsid w:val="00501DAE"/>
    <w:rsid w:val="00510AB2"/>
    <w:rsid w:val="00516A13"/>
    <w:rsid w:val="00532B71"/>
    <w:rsid w:val="00536905"/>
    <w:rsid w:val="005729C9"/>
    <w:rsid w:val="00592C67"/>
    <w:rsid w:val="00593DE9"/>
    <w:rsid w:val="005940E9"/>
    <w:rsid w:val="005C2429"/>
    <w:rsid w:val="005E12E3"/>
    <w:rsid w:val="005F4B80"/>
    <w:rsid w:val="005F766E"/>
    <w:rsid w:val="00606864"/>
    <w:rsid w:val="00611135"/>
    <w:rsid w:val="0061499A"/>
    <w:rsid w:val="0061720E"/>
    <w:rsid w:val="0063504C"/>
    <w:rsid w:val="006356C5"/>
    <w:rsid w:val="0064692B"/>
    <w:rsid w:val="00674AB1"/>
    <w:rsid w:val="006930DE"/>
    <w:rsid w:val="006C23EE"/>
    <w:rsid w:val="006C7B1A"/>
    <w:rsid w:val="006D0413"/>
    <w:rsid w:val="006F4281"/>
    <w:rsid w:val="00703F8D"/>
    <w:rsid w:val="007075BA"/>
    <w:rsid w:val="00712047"/>
    <w:rsid w:val="007248ED"/>
    <w:rsid w:val="00725C2B"/>
    <w:rsid w:val="00730EAB"/>
    <w:rsid w:val="007A29F9"/>
    <w:rsid w:val="007D6845"/>
    <w:rsid w:val="00811B0C"/>
    <w:rsid w:val="00812FF5"/>
    <w:rsid w:val="00840E3D"/>
    <w:rsid w:val="00867F16"/>
    <w:rsid w:val="00891E53"/>
    <w:rsid w:val="008F178F"/>
    <w:rsid w:val="009023D2"/>
    <w:rsid w:val="009116C4"/>
    <w:rsid w:val="0091384B"/>
    <w:rsid w:val="00943627"/>
    <w:rsid w:val="00944CE3"/>
    <w:rsid w:val="00967417"/>
    <w:rsid w:val="00974AF5"/>
    <w:rsid w:val="00980036"/>
    <w:rsid w:val="00986008"/>
    <w:rsid w:val="00992E59"/>
    <w:rsid w:val="00997BA9"/>
    <w:rsid w:val="009A1F22"/>
    <w:rsid w:val="009A2114"/>
    <w:rsid w:val="009A4925"/>
    <w:rsid w:val="009D1550"/>
    <w:rsid w:val="009F30D3"/>
    <w:rsid w:val="009F5765"/>
    <w:rsid w:val="00A04855"/>
    <w:rsid w:val="00A150E9"/>
    <w:rsid w:val="00A64E36"/>
    <w:rsid w:val="00A95334"/>
    <w:rsid w:val="00A95F5C"/>
    <w:rsid w:val="00AA15FD"/>
    <w:rsid w:val="00AB7883"/>
    <w:rsid w:val="00AF40B4"/>
    <w:rsid w:val="00B01BCD"/>
    <w:rsid w:val="00B03169"/>
    <w:rsid w:val="00B042BA"/>
    <w:rsid w:val="00B2463B"/>
    <w:rsid w:val="00B52758"/>
    <w:rsid w:val="00B6489E"/>
    <w:rsid w:val="00BA0F94"/>
    <w:rsid w:val="00BF121D"/>
    <w:rsid w:val="00BF53E7"/>
    <w:rsid w:val="00C57045"/>
    <w:rsid w:val="00C57CAF"/>
    <w:rsid w:val="00C82CBC"/>
    <w:rsid w:val="00C835D4"/>
    <w:rsid w:val="00CB07C9"/>
    <w:rsid w:val="00CD248A"/>
    <w:rsid w:val="00CF2939"/>
    <w:rsid w:val="00CF5492"/>
    <w:rsid w:val="00CF7767"/>
    <w:rsid w:val="00D132F0"/>
    <w:rsid w:val="00D44D4F"/>
    <w:rsid w:val="00D535AF"/>
    <w:rsid w:val="00D54B72"/>
    <w:rsid w:val="00D76E7C"/>
    <w:rsid w:val="00D82D78"/>
    <w:rsid w:val="00D955F3"/>
    <w:rsid w:val="00D96D9B"/>
    <w:rsid w:val="00DB29D2"/>
    <w:rsid w:val="00DB4528"/>
    <w:rsid w:val="00DF21FF"/>
    <w:rsid w:val="00E01A12"/>
    <w:rsid w:val="00E06152"/>
    <w:rsid w:val="00E15DCB"/>
    <w:rsid w:val="00E47E18"/>
    <w:rsid w:val="00E6769D"/>
    <w:rsid w:val="00E709D4"/>
    <w:rsid w:val="00E87014"/>
    <w:rsid w:val="00EC30C4"/>
    <w:rsid w:val="00EC53B0"/>
    <w:rsid w:val="00ED470C"/>
    <w:rsid w:val="00EE02FA"/>
    <w:rsid w:val="00EE5750"/>
    <w:rsid w:val="00EE69E5"/>
    <w:rsid w:val="00EF2450"/>
    <w:rsid w:val="00F139BB"/>
    <w:rsid w:val="00F50151"/>
    <w:rsid w:val="00F62A72"/>
    <w:rsid w:val="00F667BC"/>
    <w:rsid w:val="00F72B9A"/>
    <w:rsid w:val="00F87609"/>
    <w:rsid w:val="00FA57A1"/>
    <w:rsid w:val="00FC2533"/>
    <w:rsid w:val="00FF2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392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75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75C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5C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2926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rujna 2018.</izvorni_sadrzaj>
    <derivirana_varijabla naziv="DomainObject.DatumDonosenjaOdluke_1">25.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918</izvorni_sadrzaj>
    <derivirana_varijabla naziv="DomainObject.Predmet.Broj_1">918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travnja 2018.</izvorni_sadrzaj>
    <derivirana_varijabla naziv="DomainObject.Predmet.DatumOsnivanja_1">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St-918/2018</izvorni_sadrzaj>
    <derivirana_varijabla naziv="DomainObject.Predmet.OznakaBroj_1">St-918/2018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ADRIATIC AMBER j.d.o.o. zastupanog po punomoćniku Boris Prebeg</izvorni_sadrzaj>
    <derivirana_varijabla naziv="DomainObject.Predmet.ProtustrankaFormated_1">  ADRIATIC AMBER j.d.o.o. zastupanog po punomoćniku Boris Prebeg</derivirana_varijabla>
  </DomainObject.Predmet.ProtustrankaFormated>
  <DomainObject.Predmet.ProtustrankaFormatedOIB>
    <izvorni_sadrzaj>  ADRIATIC AMBER j.d.o.o., OIB 41084938071 zastupanog po punomoćniku Boris Prebeg</izvorni_sadrzaj>
    <derivirana_varijabla naziv="DomainObject.Predmet.ProtustrankaFormatedOIB_1">  ADRIATIC AMBER j.d.o.o., OIB 41084938071 zastupanog po punomoćniku Boris Prebeg</derivirana_varijabla>
  </DomainObject.Predmet.ProtustrankaFormatedOIB>
  <DomainObject.Predmet.ProtustrankaFormatedWithAdress>
    <izvorni_sadrzaj> ADRIATIC AMBER j.d.o.o., Braće Domany 2, 10000 Zagreb zastupanog po punomoćniku Boris Prebeg</izvorni_sadrzaj>
    <derivirana_varijabla naziv="DomainObject.Predmet.ProtustrankaFormatedWithAdress_1"> ADRIATIC AMBER j.d.o.o., Braće Domany 2, 10000 Zagreb zastupanog po punomoćniku Boris Prebeg</derivirana_varijabla>
  </DomainObject.Predmet.ProtustrankaFormatedWithAdress>
  <DomainObject.Predmet.ProtustrankaFormatedWithAdressOIB>
    <izvorni_sadrzaj> ADRIATIC AMBER j.d.o.o., OIB 41084938071, Braće Domany 2, 10000 Zagreb zastupanog po punomoćniku Boris Prebeg</izvorni_sadrzaj>
    <derivirana_varijabla naziv="DomainObject.Predmet.ProtustrankaFormatedWithAdressOIB_1"> ADRIATIC AMBER j.d.o.o., OIB 41084938071, Braće Domany 2, 10000 Zagreb zastupanog po punomoćniku Boris Prebeg</derivirana_varijabla>
  </DomainObject.Predmet.ProtustrankaFormatedWithAdressOIB>
  <DomainObject.Predmet.ProtustrankaWithAdress>
    <izvorni_sadrzaj>ADRIATIC AMBER j.d.o.o. Braće Domany 2, 10000 Zagreb</izvorni_sadrzaj>
    <derivirana_varijabla naziv="DomainObject.Predmet.ProtustrankaWithAdress_1">ADRIATIC AMBER j.d.o.o. Braće Domany 2, 10000 Zagreb</derivirana_varijabla>
  </DomainObject.Predmet.ProtustrankaWithAdress>
  <DomainObject.Predmet.ProtustrankaWithAdressOIB>
    <izvorni_sadrzaj>ADRIATIC AMBER j.d.o.o., OIB 41084938071, Braće Domany 2, 10000 Zagreb</izvorni_sadrzaj>
    <derivirana_varijabla naziv="DomainObject.Predmet.ProtustrankaWithAdressOIB_1">ADRIATIC AMBER j.d.o.o., OIB 41084938071, Braće Domany 2, 10000 Zagreb</derivirana_varijabla>
  </DomainObject.Predmet.ProtustrankaWithAdressOIB>
  <DomainObject.Predmet.ProtustrankaNazivFormated>
    <izvorni_sadrzaj>ADRIATIC AMBER j.d.o.o.</izvorni_sadrzaj>
    <derivirana_varijabla naziv="DomainObject.Predmet.ProtustrankaNazivFormated_1">ADRIATIC AMBER j.d.o.o.</derivirana_varijabla>
  </DomainObject.Predmet.ProtustrankaNazivFormated>
  <DomainObject.Predmet.ProtustrankaNazivFormatedOIB>
    <izvorni_sadrzaj>ADRIATIC AMBER j.d.o.o., OIB 41084938071</izvorni_sadrzaj>
    <derivirana_varijabla naziv="DomainObject.Predmet.ProtustrankaNazivFormatedOIB_1">ADRIATIC AMBER j.d.o.o., OIB 41084938071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- J. Rundek</izvorni_sadrzaj>
    <derivirana_varijabla naziv="DomainObject.Predmet.Referada.Naziv_1">4. - J. Rundek</derivirana_varijabla>
  </DomainObject.Predmet.Referada.Naziv>
  <DomainObject.Predmet.Referada.Oznaka>
    <izvorni_sadrzaj>4. </izvorni_sadrzaj>
    <derivirana_varijabla naziv="DomainObject.Predmet.Referada.Oznaka_1">4. </derivirana_varijabla>
  </DomainObject.Predmet.Referada.Oznaka>
  <DomainObject.Predmet.Referada.Prostorija.Naziv>
    <izvorni_sadrzaj>Soba DZ II 47</izvorni_sadrzaj>
    <derivirana_varijabla naziv="DomainObject.Predmet.Referada.Prostorija.Naziv_1">Soba DZ II 47</derivirana_varijabla>
  </DomainObject.Predmet.Referada.Prostorija.Naziv>
  <DomainObject.Predmet.Referada.Prostorija.Oznaka>
    <izvorni_sadrzaj>DZ II 47</izvorni_sadrzaj>
    <derivirana_varijabla naziv="DomainObject.Predmet.Referada.Prostorija.Oznaka_1">DZ II 47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- J. Rundek</izvorni_sadrzaj>
    <derivirana_varijabla naziv="DomainObject.Predmet.TrenutnaLokacijaSpisa.Naziv_1">4.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ADRIATIC AMBER j.d.o.o. zastupanog po punomoćniku Boris Prebeg</item>
    </izvorni_sadrzaj>
    <derivirana_varijabla naziv="DomainObject.Predmet.ProtuStrankaListFormated_1">
      <item>ADRIATIC AMBER j.d.o.o. zastupanog po punomoćniku Boris Prebeg</item>
    </derivirana_varijabla>
  </DomainObject.Predmet.ProtuStrankaListFormated>
  <DomainObject.Predmet.ProtuStrankaListFormatedOIB>
    <izvorni_sadrzaj>
      <item>ADRIATIC AMBER j.d.o.o., OIB 41084938071 zastupanog po punomoćniku Boris Prebeg</item>
    </izvorni_sadrzaj>
    <derivirana_varijabla naziv="DomainObject.Predmet.ProtuStrankaListFormatedOIB_1">
      <item>ADRIATIC AMBER j.d.o.o., OIB 41084938071 zastupanog po punomoćniku Boris Prebeg</item>
    </derivirana_varijabla>
  </DomainObject.Predmet.ProtuStrankaListFormatedOIB>
  <DomainObject.Predmet.ProtuStrankaListFormatedWithAdress>
    <izvorni_sadrzaj>
      <item>ADRIATIC AMBER j.d.o.o., Braće Domany 2, 10000 Zagreb zastupanog po punomoćniku Boris Prebeg</item>
    </izvorni_sadrzaj>
    <derivirana_varijabla naziv="DomainObject.Predmet.ProtuStrankaListFormatedWithAdress_1">
      <item>ADRIATIC AMBER j.d.o.o., Braće Domany 2, 10000 Zagreb zastupanog po punomoćniku Boris Prebeg</item>
    </derivirana_varijabla>
  </DomainObject.Predmet.ProtuStrankaListFormatedWithAdress>
  <DomainObject.Predmet.ProtuStrankaListFormatedWithAdressOIB>
    <izvorni_sadrzaj>
      <item>ADRIATIC AMBER j.d.o.o., OIB 41084938071, Braće Domany 2, 10000 Zagreb zastupanog po punomoćniku Boris Prebeg</item>
    </izvorni_sadrzaj>
    <derivirana_varijabla naziv="DomainObject.Predmet.ProtuStrankaListFormatedWithAdressOIB_1">
      <item>ADRIATIC AMBER j.d.o.o., OIB 41084938071, Braće Domany 2, 10000 Zagreb zastupanog po punomoćniku Boris Prebeg</item>
    </derivirana_varijabla>
  </DomainObject.Predmet.ProtuStrankaListFormatedWithAdressOIB>
  <DomainObject.Predmet.ProtuStrankaListNazivFormated>
    <izvorni_sadrzaj>
      <item>ADRIATIC AMBER j.d.o.o.</item>
    </izvorni_sadrzaj>
    <derivirana_varijabla naziv="DomainObject.Predmet.ProtuStrankaListNazivFormated_1">
      <item>ADRIATIC AMBER j.d.o.o.</item>
    </derivirana_varijabla>
  </DomainObject.Predmet.ProtuStrankaListNazivFormated>
  <DomainObject.Predmet.ProtuStrankaListNazivFormatedOIB>
    <izvorni_sadrzaj>
      <item>ADRIATIC AMBER j.d.o.o., OIB 41084938071</item>
    </izvorni_sadrzaj>
    <derivirana_varijabla naziv="DomainObject.Predmet.ProtuStrankaListNazivFormatedOIB_1">
      <item>ADRIATIC AMBER j.d.o.o., OIB 41084938071</item>
    </derivirana_varijabla>
  </DomainObject.Predmet.ProtuStrankaListNazivFormatedOIB>
  <DomainObject.Predmet.OstaliListFormated>
    <izvorni_sadrzaj>
      <item>Boris Prebeg punomoćnik sudionika u postupku ADRIATIC AMBER j.d.o.o.</item>
    </izvorni_sadrzaj>
    <derivirana_varijabla naziv="DomainObject.Predmet.OstaliListFormated_1">
      <item>Boris Prebeg punomoćnik sudionika u postupku ADRIATIC AMBER j.d.o.o.</item>
    </derivirana_varijabla>
  </DomainObject.Predmet.OstaliListFormated>
  <DomainObject.Predmet.OstaliListFormatedOIB>
    <izvorni_sadrzaj>
      <item>Boris Prebeg, OIB 74452535400 punomoćnik sudionika u postupku ADRIATIC AMBER j.d.o.o.</item>
    </izvorni_sadrzaj>
    <derivirana_varijabla naziv="DomainObject.Predmet.OstaliListFormatedOIB_1">
      <item>Boris Prebeg, OIB 74452535400 punomoćnik sudionika u postupku ADRIATIC AMBER j.d.o.o.</item>
    </derivirana_varijabla>
  </DomainObject.Predmet.OstaliListFormatedOIB>
  <DomainObject.Predmet.OstaliListFormatedWithAdress>
    <izvorni_sadrzaj>
      <item>Boris Prebeg, Ljubljanica 19, 10000 Zagreb punomoćnik sudionika u postupku ADRIATIC AMBER j.d.o.o.</item>
    </izvorni_sadrzaj>
    <derivirana_varijabla naziv="DomainObject.Predmet.OstaliListFormatedWithAdress_1">
      <item>Boris Prebeg, Ljubljanica 19, 10000 Zagreb punomoćnik sudionika u postupku ADRIATIC AMBER j.d.o.o.</item>
    </derivirana_varijabla>
  </DomainObject.Predmet.OstaliListFormatedWithAdress>
  <DomainObject.Predmet.OstaliListFormatedWithAdressOIB>
    <izvorni_sadrzaj>
      <item>Boris Prebeg, OIB 74452535400, Ljubljanica 19, 10000 Zagreb punomoćnik sudionika u postupku ADRIATIC AMBER j.d.o.o.</item>
    </izvorni_sadrzaj>
    <derivirana_varijabla naziv="DomainObject.Predmet.OstaliListFormatedWithAdressOIB_1">
      <item>Boris Prebeg, OIB 74452535400, Ljubljanica 19, 10000 Zagreb punomoćnik sudionika u postupku ADRIATIC AMBER j.d.o.o.</item>
    </derivirana_varijabla>
  </DomainObject.Predmet.OstaliListFormatedWithAdressOIB>
  <DomainObject.Predmet.OstaliListNazivFormated>
    <izvorni_sadrzaj>
      <item>Boris Prebeg</item>
    </izvorni_sadrzaj>
    <derivirana_varijabla naziv="DomainObject.Predmet.OstaliListNazivFormated_1">
      <item>Boris Prebeg</item>
    </derivirana_varijabla>
  </DomainObject.Predmet.OstaliListNazivFormated>
  <DomainObject.Predmet.OstaliListNazivFormatedOIB>
    <izvorni_sadrzaj>
      <item>Boris Prebeg, OIB 74452535400</item>
    </izvorni_sadrzaj>
    <derivirana_varijabla naziv="DomainObject.Predmet.OstaliListNazivFormatedOIB_1">
      <item>Boris Prebeg, OIB 74452535400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2018.</izvorni_sadrzaj>
    <derivirana_varijabla naziv="DomainObject.Datum_1">25.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ADRIATIC AMBER j.d.o.o.</izvorni_sadrzaj>
    <derivirana_varijabla naziv="DomainObject.Predmet.ProtustrankaIDrugi_1">ADRIATIC AMBER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ADRIATIC AMBER j.d.o.o., OIB 41084938071, Braće Domany 2, 10000 Zagreb</izvorni_sadrzaj>
    <derivirana_varijabla naziv="DomainObject.Predmet.ProtustrankaIDrugiAdressOIB_1">ADRIATIC AMBER j.d.o.o., OIB 41084938071, Braće Domany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ADRIATIC AMBER j.d.o.o.</item>
      <item>Boris Prebeg</item>
    </izvorni_sadrzaj>
    <derivirana_varijabla naziv="DomainObject.Predmet.SudioniciListNaziv_1">
      <item>FINA Regionalni centar Zagreb</item>
      <item>ADRIATIC AMBER j.d.o.o.</item>
      <item>Boris Prebeg</item>
    </derivirana_varijabla>
  </DomainObject.Predmet.SudioniciListNaziv>
  <DomainObject.Predmet.SudioniciListAdressOIB>
    <izvorni_sadrzaj>
      <item>FINA Regionalni centar Zagreb, OIB 85821130368, Trg svibanjskih žrtava 1995. 1,10000 Zagreb</item>
      <item>ADRIATIC AMBER j.d.o.o., OIB 41084938071, Braće Domany 2,10000 Zagreb</item>
      <item>Boris Prebeg, OIB 74452535400, Ljubljanica 19,10000 Zagreb</item>
    </izvorni_sadrzaj>
    <derivirana_varijabla naziv="DomainObject.Predmet.SudioniciListAdressOIB_1">
      <item>FINA Regionalni centar Zagreb, OIB 85821130368, Trg svibanjskih žrtava 1995. 1,10000 Zagreb</item>
      <item>ADRIATIC AMBER j.d.o.o., OIB 41084938071, Braće Domany 2,10000 Zagreb</item>
      <item>Boris Prebeg, OIB 74452535400, Ljubljanica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41084938071</item>
      <item>, OIB 74452535400</item>
    </izvorni_sadrzaj>
    <derivirana_varijabla naziv="DomainObject.Predmet.SudioniciListNazivOIB_1">
      <item>, OIB 85821130368</item>
      <item>, OIB 41084938071</item>
      <item>, OIB 74452535400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Vrkljan, OIB 44740101731, Kralja Zvonimira 75 Zagreb</item>
    </izvorni_sadrzaj>
    <derivirana_varijabla naziv="DomainObject.Predmet.StecajniUpraviteljiListAddressOIB_1">
      <item>Snježana Vrkljan, OIB 44740101731, Kralja Zvonimira 75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393</properties:Words>
  <properties:Characters>2072</properties:Characters>
  <properties:Lines>68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2018-07-26T09:42:00Z</dcterms:created>
  <dc:creator>Sudsko vijeæe</dc:creator>
  <cp:lastModifiedBy>Katarina Babić</cp:lastModifiedBy>
  <cp:lastPrinted>2018-09-25T11:32:00Z</cp:lastPrinted>
  <dcterms:modified xmlns:xsi="http://www.w3.org/2001/XMLSchema-instance" xsi:type="dcterms:W3CDTF">2018-09-25T11:32:00Z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(918-18 RJEŠENJE-otvaranje i zaključenje stečaja.docx)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