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A0318" w:rsidR="008A40CF" w:rsidRPr="002A37B5">
        <w:trPr>
          <w:gridAfter w:val="1"/>
          <w:wAfter w:type="dxa" w:w="284"/>
        </w:trPr>
        <w:tc>
          <w:tcPr>
            <w:tcW w:type="dxa" w:w="2943"/>
          </w:tcPr>
          <w:p w:rsidRDefault="008A40CF" w:rsidP="003A0318" w:rsidR="008A40CF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A0318" w:rsidR="008A40CF" w:rsidRPr="002A37B5">
        <w:tc>
          <w:tcPr>
            <w:tcW w:type="dxa" w:w="3227"/>
            <w:gridSpan w:val="2"/>
          </w:tcPr>
          <w:p w:rsidRDefault="008A40CF" w:rsidP="003A0318" w:rsidR="008A40CF" w:rsidRPr="002A37B5">
            <w:pPr>
              <w:jc w:val="center"/>
            </w:pPr>
            <w:r w:rsidRPr="002A37B5">
              <w:t>Republika Hrvatska</w:t>
            </w:r>
          </w:p>
          <w:p w:rsidRDefault="008A40CF" w:rsidP="003A0318" w:rsidR="008A40CF" w:rsidRPr="002A37B5">
            <w:pPr>
              <w:jc w:val="center"/>
            </w:pPr>
            <w:r w:rsidRPr="002A37B5">
              <w:t>Trgovački sud u Zadru</w:t>
            </w:r>
          </w:p>
          <w:p w:rsidRDefault="008A40CF" w:rsidP="003A0318" w:rsidR="008A40CF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df61a0c" w14:paraId="df61a0c" w:rsidRDefault="006A7B7A" w:rsidP="00DE1BFD" w:rsidR="006A7B7A">
      <w:pPr>
        <w15:collapsed w:val="false"/>
        <w:rPr>
          <w:bCs/>
        </w:rPr>
      </w:pPr>
    </w:p>
    <w:p w:rsidRDefault="008A40CF" w:rsidP="00DE1BFD" w:rsidR="008A40CF">
      <w:pPr>
        <w:rPr>
          <w:bCs/>
        </w:rPr>
      </w:pPr>
    </w:p>
    <w:p w:rsidRDefault="008A40CF" w:rsidP="008A40CF" w:rsidR="006A7B7A" w:rsidRPr="00A47146">
      <w:pPr>
        <w:tabs>
          <w:tab w:pos="2879" w:val="center"/>
        </w:tabs>
        <w:rPr>
          <w:bCs/>
        </w:rPr>
      </w:pPr>
      <w:r>
        <w:rPr>
          <w:bCs/>
        </w:rPr>
        <w:tab/>
      </w:r>
      <w:r w:rsidR="002861C0">
        <w:rPr>
          <w:bCs/>
        </w:rPr>
        <w:br w:clear="all" w:type="textWrapping"/>
      </w: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</w:t>
      </w:r>
      <w:proofErr w:type="spellStart"/>
      <w:r w:rsidR="00BD1F9D" w:rsidRPr="00A47146">
        <w:t>Tribunj</w:t>
      </w:r>
      <w:proofErr w:type="spellEnd"/>
      <w:r w:rsidR="00BD1F9D" w:rsidRPr="00A47146">
        <w:t xml:space="preserve">, </w:t>
      </w:r>
      <w:proofErr w:type="spellStart"/>
      <w:r w:rsidR="00BD1F9D" w:rsidRPr="00A47146">
        <w:t>Zamalin</w:t>
      </w:r>
      <w:proofErr w:type="spellEnd"/>
      <w:r w:rsidR="00BD1F9D" w:rsidRPr="00A47146">
        <w:t xml:space="preserve"> 96, OIB:14395554723, kojeg zastupa </w:t>
      </w:r>
      <w:r w:rsidRPr="00A47146">
        <w:t>stečajn</w:t>
      </w:r>
      <w:r w:rsidR="00BD1F9D" w:rsidRPr="00A47146">
        <w:t xml:space="preserve">i upravitelj </w:t>
      </w:r>
      <w:r w:rsidR="002B69C2">
        <w:t xml:space="preserve">Marko Bitanga iz </w:t>
      </w:r>
      <w:proofErr w:type="spellStart"/>
      <w:r w:rsidR="002B69C2">
        <w:t>Podstrane</w:t>
      </w:r>
      <w:proofErr w:type="spellEnd"/>
      <w:r w:rsidR="002B69C2">
        <w:t>,</w:t>
      </w:r>
      <w:r w:rsidR="008A40CF">
        <w:t xml:space="preserve"> </w:t>
      </w:r>
      <w:r w:rsidR="003F2004">
        <w:t>4. ožujka</w:t>
      </w:r>
      <w:r w:rsidR="008A40CF">
        <w:t xml:space="preserve"> </w:t>
      </w:r>
      <w:r w:rsidR="003F2004">
        <w:t xml:space="preserve"> 2019</w:t>
      </w:r>
      <w:r w:rsidR="002B69C2">
        <w:t>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 xml:space="preserve">z a k </w:t>
      </w:r>
      <w:proofErr w:type="spellStart"/>
      <w:r w:rsidRPr="00A47146">
        <w:rPr>
          <w:bCs/>
        </w:rPr>
        <w:t>lj</w:t>
      </w:r>
      <w:proofErr w:type="spellEnd"/>
      <w:r w:rsidRPr="00A47146">
        <w:rPr>
          <w:bCs/>
        </w:rPr>
        <w:t xml:space="preserve">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D36B2C" w:rsidP="00A53B25" w:rsidR="005A01FF" w:rsidRPr="008A40CF">
      <w:pPr>
        <w:pStyle w:val="Tijeloteksta"/>
        <w:rPr>
          <w:rFonts w:cs="Times New Roman" w:hAnsi="Times New Roman" w:ascii="Times New Roman"/>
        </w:rPr>
      </w:pPr>
      <w:r w:rsidRPr="00A47146"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8A40CF" w:rsidRPr="008A40CF">
        <w:rPr>
          <w:rFonts w:cs="Times New Roman" w:hAnsi="Times New Roman" w:ascii="Times New Roman"/>
        </w:rPr>
        <w:t>stečajn</w:t>
      </w:r>
      <w:r w:rsidR="008A40CF">
        <w:rPr>
          <w:rFonts w:cs="Times New Roman" w:hAnsi="Times New Roman" w:ascii="Times New Roman"/>
        </w:rPr>
        <w:t>om</w:t>
      </w:r>
      <w:r w:rsidR="008A40CF" w:rsidRPr="008A40CF">
        <w:rPr>
          <w:rFonts w:cs="Times New Roman" w:hAnsi="Times New Roman" w:ascii="Times New Roman"/>
        </w:rPr>
        <w:t xml:space="preserve"> upravitelj</w:t>
      </w:r>
      <w:r w:rsidR="008A40CF">
        <w:rPr>
          <w:rFonts w:cs="Times New Roman" w:hAnsi="Times New Roman" w:ascii="Times New Roman"/>
        </w:rPr>
        <w:t>u</w:t>
      </w:r>
      <w:r w:rsidR="008A40CF" w:rsidRPr="008A40CF">
        <w:rPr>
          <w:rFonts w:cs="Times New Roman" w:hAnsi="Times New Roman" w:ascii="Times New Roman"/>
        </w:rPr>
        <w:t xml:space="preserve"> Mark</w:t>
      </w:r>
      <w:r w:rsidR="008A40CF">
        <w:rPr>
          <w:rFonts w:cs="Times New Roman" w:hAnsi="Times New Roman" w:ascii="Times New Roman"/>
        </w:rPr>
        <w:t>u Bitangi</w:t>
      </w:r>
      <w:r w:rsidR="008A40CF" w:rsidRPr="008A40CF">
        <w:rPr>
          <w:rFonts w:cs="Times New Roman" w:hAnsi="Times New Roman" w:ascii="Times New Roman"/>
        </w:rPr>
        <w:t xml:space="preserve"> iz </w:t>
      </w:r>
      <w:proofErr w:type="spellStart"/>
      <w:r w:rsidR="008A40CF" w:rsidRPr="008A40CF">
        <w:rPr>
          <w:rFonts w:cs="Times New Roman" w:hAnsi="Times New Roman" w:ascii="Times New Roman"/>
        </w:rPr>
        <w:t>Podstrane</w:t>
      </w:r>
      <w:proofErr w:type="spellEnd"/>
      <w:r w:rsidR="003647FD">
        <w:rPr>
          <w:rFonts w:cs="Times New Roman" w:hAnsi="Times New Roman" w:ascii="Times New Roman"/>
        </w:rPr>
        <w:t xml:space="preserve">, da </w:t>
      </w:r>
      <w:r w:rsidR="003F2004">
        <w:rPr>
          <w:rFonts w:cs="Times New Roman" w:hAnsi="Times New Roman" w:ascii="Times New Roman"/>
        </w:rPr>
        <w:t>ubuduće Izvješća stečajnog upravitelja o tijeku stečajnog postupka i stanju stečajne mase u konkretnom stečajnom postupku dostavlja na Obrascu br. 20. koji obrazac može naći na mrežnoj stranici e-Oglasna ploča sudova.</w:t>
      </w:r>
    </w:p>
    <w:p w:rsidRDefault="005D1EC1" w:rsidP="005A01FF" w:rsidR="005D1EC1" w:rsidRPr="00A47146"/>
    <w:p w:rsidRDefault="00DB2A03" w:rsidP="00A53B25" w:rsidR="00A53B25" w:rsidRPr="00A47146">
      <w:pPr>
        <w:jc w:val="center"/>
      </w:pPr>
      <w:r w:rsidRPr="00A47146">
        <w:t xml:space="preserve">U Zadru </w:t>
      </w:r>
      <w:r w:rsidR="003F2004">
        <w:t>4. ožujka 2019.</w:t>
      </w:r>
      <w:r w:rsidR="002B69C2">
        <w:t xml:space="preserve"> </w:t>
      </w:r>
      <w:r w:rsidR="00DC49FF">
        <w:t xml:space="preserve"> </w:t>
      </w:r>
      <w:r w:rsidR="009D316C" w:rsidRPr="00A47146">
        <w:t xml:space="preserve"> </w:t>
      </w:r>
      <w:r w:rsidR="00A53B25" w:rsidRPr="00A47146">
        <w:t xml:space="preserve"> </w:t>
      </w:r>
    </w:p>
    <w:p w:rsidRDefault="00E247B1" w:rsidP="00E247B1" w:rsidR="00E247B1"/>
    <w:p w:rsidRDefault="00E247B1" w:rsidP="00E247B1" w:rsidR="00E247B1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3F2004" w:rsidP="00E247B1" w:rsidR="00E247B1">
      <w:r>
        <w:t>Martina Kalmeta</w:t>
      </w:r>
      <w:r w:rsidR="00E247B1">
        <w:t xml:space="preserve"> </w:t>
      </w:r>
      <w:r w:rsidR="00E247B1" w:rsidRPr="00AD2980">
        <w:tab/>
      </w:r>
      <w:r w:rsidR="00E247B1" w:rsidRPr="00AD2980">
        <w:tab/>
      </w:r>
      <w:r w:rsidR="00E247B1" w:rsidRPr="00AD2980">
        <w:tab/>
      </w:r>
      <w:r w:rsidR="00E247B1" w:rsidRPr="00AD2980">
        <w:tab/>
      </w:r>
      <w:r w:rsidR="00E247B1" w:rsidRPr="00AD2980">
        <w:tab/>
      </w:r>
      <w:r w:rsidR="00E247B1" w:rsidRPr="00AD2980">
        <w:tab/>
      </w:r>
      <w:r w:rsidR="00E247B1" w:rsidRPr="00AD2980">
        <w:tab/>
      </w:r>
      <w:r w:rsidR="00E247B1" w:rsidRPr="00AD2980">
        <w:tab/>
      </w:r>
      <w:r w:rsidR="00E247B1">
        <w:t xml:space="preserve">   </w:t>
      </w:r>
      <w:r w:rsidR="00E247B1" w:rsidRPr="00AD2980">
        <w:t>Ana Markač, v.r.</w:t>
      </w:r>
    </w:p>
    <w:p w:rsidRDefault="00D56C8A" w:rsidP="00E247B1" w:rsidR="00D56C8A">
      <w:pPr>
        <w:jc w:val="center"/>
      </w:pPr>
    </w:p>
    <w:p w:rsidRDefault="00D56C8A" w:rsidP="00D56C8A" w:rsidR="00D56C8A"/>
    <w:p w:rsidRDefault="00D56C8A" w:rsidP="00EA1C35" w:rsidR="00D56C8A"/>
    <w:p w:rsidRDefault="008A40CF" w:rsidP="00EA1C35" w:rsidR="008A40CF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p w:rsidRDefault="00673CCD" w:rsidP="00E27E5E" w:rsidR="00673CCD">
      <w:pPr>
        <w:ind w:firstLine="360" w:right="23"/>
        <w:jc w:val="both"/>
      </w:pPr>
    </w:p>
    <w:p w:rsidRDefault="00E27E5E" w:rsidP="0035427B" w:rsidR="00A53B25" w:rsidRPr="00A47146">
      <w:pPr>
        <w:ind w:right="23"/>
        <w:jc w:val="both"/>
      </w:pPr>
      <w:r w:rsidRPr="00A47146">
        <w:t>DNA:</w:t>
      </w:r>
    </w:p>
    <w:p w:rsidRDefault="009D316C" w:rsidP="0035427B" w:rsidR="003647FD">
      <w:pPr>
        <w:pStyle w:val="Odlomakpopisa"/>
        <w:numPr>
          <w:ilvl w:val="0"/>
          <w:numId w:val="2"/>
        </w:numPr>
        <w:jc w:val="both"/>
      </w:pPr>
      <w:r w:rsidRPr="00A47146">
        <w:t>stečajnomu upravitelju</w:t>
      </w:r>
      <w:r w:rsidR="00001EB5">
        <w:t xml:space="preserve"> </w:t>
      </w:r>
      <w:r w:rsidR="008A40CF">
        <w:t>Marku Bitanga</w:t>
      </w:r>
      <w:r w:rsidR="003647FD">
        <w:t xml:space="preserve"> iz </w:t>
      </w:r>
      <w:proofErr w:type="spellStart"/>
      <w:r w:rsidR="003647FD">
        <w:t>Podstrane</w:t>
      </w:r>
      <w:proofErr w:type="spellEnd"/>
      <w:r w:rsidR="003647FD">
        <w:t xml:space="preserve"> putem e-mail</w:t>
      </w:r>
      <w:r w:rsidR="008A40CF">
        <w:t xml:space="preserve">, </w:t>
      </w:r>
    </w:p>
    <w:p w:rsidRDefault="005A01FF" w:rsidP="0035427B" w:rsidR="003647FD">
      <w:pPr>
        <w:pStyle w:val="Odlomakpopisa"/>
        <w:numPr>
          <w:ilvl w:val="0"/>
          <w:numId w:val="2"/>
        </w:numPr>
        <w:jc w:val="both"/>
      </w:pPr>
      <w:r>
        <w:t>e-Oglasna ploča sudova</w:t>
      </w:r>
      <w:r w:rsidR="0035427B">
        <w:t xml:space="preserve">, </w:t>
      </w:r>
    </w:p>
    <w:p w:rsidRDefault="00210F87" w:rsidP="0035427B" w:rsidR="00A53B25" w:rsidRPr="00A47146">
      <w:pPr>
        <w:pStyle w:val="Odlomakpopisa"/>
        <w:numPr>
          <w:ilvl w:val="0"/>
          <w:numId w:val="2"/>
        </w:numPr>
        <w:jc w:val="both"/>
      </w:pPr>
      <w:r w:rsidRPr="00A47146">
        <w:t xml:space="preserve">u </w:t>
      </w:r>
      <w:r w:rsidR="00A53B25" w:rsidRPr="00A47146">
        <w:t xml:space="preserve">spis  </w:t>
      </w:r>
    </w:p>
    <w:p w:rsidRDefault="007D5FA5" w:rsidR="007D5FA5" w:rsidRPr="00A47146"/>
    <w:sectPr w:rsidSect="008A40CF" w:rsidR="007D5FA5" w:rsidRPr="00A47146"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DE1BFD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3647FD">
      <w:t>11-</w:t>
    </w:r>
    <w:r w:rsidR="003F2004">
      <w:t>345</w:t>
    </w:r>
  </w:p>
  <w:p w:rsidRDefault="00DE1BFD" w:rsidP="00DE1BFD" w:rsidR="00DE1BFD">
    <w:pPr>
      <w:jc w:val="right"/>
    </w:pPr>
  </w:p>
  <w:p w:rsidRDefault="00DE1BFD" w:rsidP="00697A39" w:rsidR="00DE1B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B2D650B"/>
    <w:multiLevelType w:val="hybridMultilevel"/>
    <w:tmpl w:val="24A8C698"/>
    <w:lvl w:tplc="EBBC2D3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1EB5"/>
    <w:rsid w:val="00005545"/>
    <w:rsid w:val="00055502"/>
    <w:rsid w:val="00097B4B"/>
    <w:rsid w:val="000B2154"/>
    <w:rsid w:val="00106F13"/>
    <w:rsid w:val="00210F87"/>
    <w:rsid w:val="00243403"/>
    <w:rsid w:val="002861C0"/>
    <w:rsid w:val="002B69C2"/>
    <w:rsid w:val="002B76C1"/>
    <w:rsid w:val="0035427B"/>
    <w:rsid w:val="003647FD"/>
    <w:rsid w:val="003A3615"/>
    <w:rsid w:val="003F2004"/>
    <w:rsid w:val="004417DC"/>
    <w:rsid w:val="004D1BF0"/>
    <w:rsid w:val="005A01FF"/>
    <w:rsid w:val="005D1EC1"/>
    <w:rsid w:val="005D57AA"/>
    <w:rsid w:val="006016DC"/>
    <w:rsid w:val="00673CCD"/>
    <w:rsid w:val="00697A39"/>
    <w:rsid w:val="006A7B7A"/>
    <w:rsid w:val="0073785C"/>
    <w:rsid w:val="007D5FA5"/>
    <w:rsid w:val="008A40CF"/>
    <w:rsid w:val="0094493C"/>
    <w:rsid w:val="009D316C"/>
    <w:rsid w:val="00A47146"/>
    <w:rsid w:val="00A53B25"/>
    <w:rsid w:val="00AB226D"/>
    <w:rsid w:val="00BD1F9D"/>
    <w:rsid w:val="00CD2601"/>
    <w:rsid w:val="00D34E51"/>
    <w:rsid w:val="00D35C25"/>
    <w:rsid w:val="00D36B2C"/>
    <w:rsid w:val="00D56C8A"/>
    <w:rsid w:val="00D76FFA"/>
    <w:rsid w:val="00D94286"/>
    <w:rsid w:val="00DB2A03"/>
    <w:rsid w:val="00DC49FF"/>
    <w:rsid w:val="00DE1BFD"/>
    <w:rsid w:val="00E247B1"/>
    <w:rsid w:val="00E27E5E"/>
    <w:rsid w:val="00E5201F"/>
    <w:rsid w:val="00E70951"/>
    <w:rsid w:val="00EA1C35"/>
    <w:rsid w:val="00EF7B45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7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Kotlar, OIB 79236535774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Kotlar, OIB 79236535774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Kotlar, OIB 79236535774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79236535774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79236535774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veljače 2019.</izvorni_sadrzaj>
    <derivirana_varijabla naziv="DomainObject.Predmet.DatumZadnjeOdrzaneSudskeRadnje_1">18. veljače 2019.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St-211/2011-296</izvorni_sadrzaj>
    <derivirana_varijabla naziv="DomainObject.PredzadnjaOdlukaIzPredmeta.Oznaka_1">St-211/2011-296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C73C63-A358-440F-AD5B-629BE40AE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793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2019-03-04T09:27:00Z</dcterms:created>
  <dc:creator>Ana Markač</dc:creator>
  <cp:lastModifiedBy>Martina Kalmeta</cp:lastModifiedBy>
  <cp:lastPrinted>2018-09-28T09:26:00Z</cp:lastPrinted>
  <dcterms:modified xmlns:xsi="http://www.w3.org/2001/XMLSchema-instance" xsi:type="dcterms:W3CDTF">2019-03-04T10:37:00Z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nalog stečajnom Bitangi 4.3.2019.docx)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