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ef07" w14:paraId="176ef07" w:rsidRDefault="0057190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703580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1909" w:rsidP="00571909" w:rsidR="00571909">
      <w:pPr>
        <w:pStyle w:val="Bezproreda"/>
      </w:pPr>
    </w:p>
    <w:p w:rsidRDefault="00571909" w:rsidP="00571909" w:rsidR="00571909">
      <w:pPr>
        <w:pStyle w:val="Bezproreda"/>
      </w:pPr>
    </w:p>
    <w:p w:rsidRDefault="00571909" w:rsidP="00571909" w:rsidR="00AE649C">
      <w:pPr>
        <w:pStyle w:val="Bezproreda"/>
      </w:pPr>
      <w:r>
        <w:t xml:space="preserve">      Republika Hrvatska</w:t>
      </w:r>
    </w:p>
    <w:p w:rsidRDefault="00571909" w:rsidP="00571909" w:rsidR="00571909">
      <w:pPr>
        <w:pStyle w:val="Bezproreda"/>
      </w:pPr>
      <w:r>
        <w:t>Trgovački sud u Bjelovaru</w:t>
      </w:r>
    </w:p>
    <w:p w:rsidRDefault="00571909" w:rsidP="00571909" w:rsidR="00571909" w:rsidRPr="00571909">
      <w:pPr>
        <w:pStyle w:val="Bezproreda"/>
        <w:rPr>
          <w:sz w:val="18"/>
          <w:szCs w:val="18"/>
        </w:rPr>
      </w:pPr>
      <w:r w:rsidRPr="00571909">
        <w:rPr>
          <w:sz w:val="18"/>
          <w:szCs w:val="18"/>
        </w:rPr>
        <w:t>Bjelovar, Šetalište dr. I. Lebovića 42</w:t>
      </w:r>
    </w:p>
    <w:p w:rsidRDefault="00571909" w:rsidP="00571909" w:rsidR="00571909">
      <w:pPr>
        <w:pStyle w:val="Bezproreda"/>
        <w:jc w:val="right"/>
      </w:pPr>
      <w:r>
        <w:t>Poslovni broj: 6 St-144/2018-4</w:t>
      </w:r>
    </w:p>
    <w:p w:rsidRDefault="00571909" w:rsidP="00571909" w:rsidR="00571909">
      <w:pPr>
        <w:rPr>
          <w:rFonts w:hAnsi="Times New Roman" w:ascii="Times New Roman"/>
        </w:rPr>
      </w:pPr>
    </w:p>
    <w:p w:rsidRDefault="00571909" w:rsidP="00571909" w:rsidR="00571909">
      <w:pPr>
        <w:rPr>
          <w:rFonts w:hAnsi="Times New Roman" w:ascii="Times New Roman"/>
        </w:rPr>
      </w:pPr>
    </w:p>
    <w:p w:rsidRDefault="00571909" w:rsidP="00571909" w:rsidR="00571909">
      <w:pPr>
        <w:rPr>
          <w:rFonts w:hAnsi="Times New Roman" w:ascii="Times New Roman"/>
        </w:rPr>
      </w:pPr>
    </w:p>
    <w:p w:rsidRDefault="00571909" w:rsidP="00571909" w:rsidR="00571909">
      <w:pPr>
        <w:rPr>
          <w:rFonts w:hAnsi="Times New Roman" w:ascii="Times New Roman"/>
        </w:rPr>
      </w:pPr>
    </w:p>
    <w:p w:rsidRDefault="00571909" w:rsidP="00571909" w:rsidR="00571909">
      <w:pPr>
        <w:rPr>
          <w:rFonts w:hAnsi="Times New Roman" w:ascii="Times New Roman"/>
        </w:rPr>
      </w:pPr>
    </w:p>
    <w:p w:rsidRDefault="00571909" w:rsidP="00571909" w:rsidR="0057190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71909" w:rsidP="00571909" w:rsidR="00571909">
      <w:pPr>
        <w:jc w:val="center"/>
        <w:rPr>
          <w:rFonts w:hAnsi="Times New Roman" w:ascii="Times New Roman"/>
        </w:rPr>
      </w:pPr>
    </w:p>
    <w:p w:rsidRDefault="00571909" w:rsidP="00571909" w:rsidR="0057190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571909" w:rsidP="00571909" w:rsidR="00571909">
      <w:pPr>
        <w:rPr>
          <w:rFonts w:hAnsi="Times New Roman" w:ascii="Times New Roman"/>
        </w:rPr>
      </w:pPr>
    </w:p>
    <w:p w:rsidRDefault="00571909" w:rsidP="00571909" w:rsidR="00571909">
      <w:pPr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KROM društvo s ograničenom odgovornošću za trgovinu i usluge, Bjelovar, Trg Stjepana Radića 21, MBS: 010090052, OIB: 76995154699, 30. svibnja 2018.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71909" w:rsidP="00571909" w:rsidR="00571909">
      <w:pPr>
        <w:jc w:val="center"/>
        <w:rPr>
          <w:rFonts w:hAnsi="Times New Roman" w:ascii="Times New Roman"/>
          <w:b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1. Obustavlja se skraćeni stečajni postupak.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Sud će posebnim rješenjem odlučiti o prijedlogu vjerovnika za pokretanje stečajnog postupka.</w:t>
      </w: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71909" w:rsidP="00571909" w:rsidR="00571909">
      <w:pPr>
        <w:jc w:val="both"/>
        <w:rPr>
          <w:rFonts w:hAnsi="Times New Roman" w:ascii="Times New Roman"/>
          <w:b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poslovni broj St-144/2018-2 od 11. travnja 2018., koji je objavljen na mrežnoj stranici e-Oglasna ploča Trgovačkog suda u Bjelovaru 11. travnja 2018., među ostalim pozvao vjerovnike da u roku od 45 dana od objave oglasa na mrežnoj stranci e-Oglasna ploča sudova prelože otvaranje stečajnog postupka nad dužnikom.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Republika Hrvatska je 16. svibnja 2018. kao vjerovnik podnijela prijedlog za otvaranje stečajnog postupka nad dužnikom.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i 104/17 – dalje: SZ).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ind w:firstLine="708"/>
        <w:jc w:val="both"/>
        <w:rPr>
          <w:rFonts w:hAnsi="Times New Roman" w:ascii="Times New Roman"/>
        </w:rPr>
      </w:pPr>
    </w:p>
    <w:p w:rsidRDefault="00571909" w:rsidP="00571909" w:rsidR="00571909">
      <w:pPr>
        <w:ind w:firstLine="708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lastRenderedPageBreak/>
        <w:t>Stoga je skraćeni stečajni postupak nad dužnikom obustavljen i temeljem odredbe čl. 433. SZ riješeno je kao u izreci.</w:t>
      </w:r>
      <w:r>
        <w:rPr>
          <w:rFonts w:hAnsi="Times New Roman" w:ascii="Times New Roman"/>
          <w:b/>
        </w:rPr>
        <w:tab/>
      </w: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1909" w:rsidP="00571909" w:rsidR="0057190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30 svibnja 2018.</w:t>
      </w:r>
    </w:p>
    <w:p w:rsidRDefault="00571909" w:rsidP="00571909" w:rsidR="00571909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Marija Petrina Kubica v.r.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      </w:t>
      </w: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Suzana Sabljić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571909" w:rsidP="00571909" w:rsidR="0057190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>
      <w:pPr>
        <w:jc w:val="both"/>
        <w:rPr>
          <w:rFonts w:hAnsi="Times New Roman" w:ascii="Times New Roman"/>
        </w:rPr>
      </w:pPr>
    </w:p>
    <w:p w:rsidRDefault="00571909" w:rsidP="00571909" w:rsidR="0057190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7190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113055"/>
      <w:docPartObj>
        <w:docPartGallery w:val="Page Numbers (Top of Page)"/>
        <w:docPartUnique/>
      </w:docPartObj>
    </w:sdtPr>
    <w:sdtContent>
      <w:p w:rsidRDefault="00571909" w:rsidP="00571909" w:rsidR="0057190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71909" w:rsidP="00571909" w:rsidR="00571909">
    <w:pPr>
      <w:pStyle w:val="Bezproreda"/>
      <w:jc w:val="right"/>
    </w:pPr>
    <w:r>
      <w:t>Poslovni broj: 6 St-144/2018-4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909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1909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1909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62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St-144/2018-4</izvorni_sadrzaj>
    <derivirana_varijabla naziv="DomainObject.Oznaka_1">St-144/2018-4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 društvo s ograničenom odgovornošću za trgovinu i usluge</izvorni_sadrzaj>
    <derivirana_varijabla naziv="DomainObject.Predmet.ProtustrankaFormated_1">  KROM društvo s ograničenom odgovornošću za trgovinu i usluge</derivirana_varijabla>
  </DomainObject.Predmet.ProtustrankaFormated>
  <DomainObject.Predmet.ProtustrankaFormatedOIB>
    <izvorni_sadrzaj>  KROM društvo s ograničenom odgovornošću za trgovinu i usluge, OIB 76995154699</izvorni_sadrzaj>
    <derivirana_varijabla naziv="DomainObject.Predmet.ProtustrankaFormatedOIB_1">  KROM društvo s ograničenom odgovornošću za trgovinu i usluge, OIB 76995154699</derivirana_varijabla>
  </DomainObject.Predmet.ProtustrankaFormatedOIB>
  <DomainObject.Predmet.ProtustrankaFormatedWithAdress>
    <izvorni_sadrzaj> KROM društvo s ograničenom odgovornošću za trgovinu i usluge, Trg Stjepana Radića 21, 43000 Bjelovar</izvorni_sadrzaj>
    <derivirana_varijabla naziv="DomainObject.Predmet.ProtustrankaFormatedWithAdress_1"> KROM društvo s ograničenom odgovornošću za trgovinu i usluge, Trg Stjepana Radića 21, 43000 Bjelovar</derivirana_varijabla>
  </DomainObject.Predmet.ProtustrankaFormatedWithAdress>
  <DomainObject.Predmet.ProtustrankaFormatedWithAdressOIB>
    <izvorni_sadrzaj> KROM društvo s ograničenom odgovornošću za trgovinu i usluge, OIB 76995154699, Trg Stjepana Radića 21, 43000 Bjelovar</izvorni_sadrzaj>
    <derivirana_varijabla naziv="DomainObject.Predmet.ProtustrankaFormatedWithAdressOIB_1"> KROM društvo s ograničenom odgovornošću za trgovinu i usluge, OIB 76995154699, Trg Stjepana Radića 21, 43000 Bjelovar</derivirana_varijabla>
  </DomainObject.Predmet.ProtustrankaFormatedWithAdressOIB>
  <DomainObject.Predmet.ProtustrankaWithAdress>
    <izvorni_sadrzaj>KROM društvo s ograničenom odgovornošću za trgovinu i usluge Trg Stjepana Radića 21, 43000 Bjelovar</izvorni_sadrzaj>
    <derivirana_varijabla naziv="DomainObject.Predmet.ProtustrankaWithAdress_1">KROM društvo s ograničenom odgovornošću za trgovinu i usluge Trg Stjepana Radića 21, 43000 Bjelovar</derivirana_varijabla>
  </DomainObject.Predmet.ProtustrankaWithAdress>
  <DomainObject.Predmet.ProtustrankaWithAdressOIB>
    <izvorni_sadrzaj>KROM društvo s ograničenom odgovornošću za trgovinu i usluge, OIB 76995154699, Trg Stjepana Radića 21, 43000 Bjelovar</izvorni_sadrzaj>
    <derivirana_varijabla naziv="DomainObject.Predmet.ProtustrankaWithAdressOIB_1">KROM društvo s ograničenom odgovornošću za trgovinu i usluge, OIB 76995154699, Trg Stjepana Radića 21, 43000 Bjelovar</derivirana_varijabla>
  </DomainObject.Predmet.ProtustrankaWithAdressOIB>
  <DomainObject.Predmet.ProtustrankaNazivFormated>
    <izvorni_sadrzaj>KROM društvo s ograničenom odgovornošću za trgovinu i usluge</izvorni_sadrzaj>
    <derivirana_varijabla naziv="DomainObject.Predmet.ProtustrankaNazivFormated_1">KROM društvo s ograničenom odgovornošću za trgovinu i usluge</derivirana_varijabla>
  </DomainObject.Predmet.ProtustrankaNazivFormated>
  <DomainObject.Predmet.ProtustrankaNazivFormatedOIB>
    <izvorni_sadrzaj>KROM društvo s ograničenom odgovornošću za trgovinu i usluge, OIB 76995154699</izvorni_sadrzaj>
    <derivirana_varijabla naziv="DomainObject.Predmet.ProtustrankaNazivFormatedOIB_1">KROM društvo s ograničenom odgovornošću za trgovinu i usluge, OIB 76995154699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Bjelovar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Bjelovar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Bjelovar,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Bjelovar,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Bjelovar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Bjelovar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Bjelovar,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Bjelovar,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Bjelovar </izvorni_sadrzaj>
    <derivirana_varijabla naziv="DomainObject.Predmet.StrankaWithAdress_1">FINA, RC ZAGREB, Podružnica BJELOVAR F. Supila 4,43000 Bjelovar,REPUBLIKA HRVATSKA, Ministarstvo financija, Porezna uprava, Područni ured Bjelovar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Bjelovar, OIB 52634238587</izvorni_sadrzaj>
    <derivirana_varijabla naziv="DomainObject.Predmet.StrankaWithAdressOIB_1">FINA, RC ZAGREB, Podružnica BJELOVAR, OIB 85821130368, F. Supila 4,43000 Bjelovar,REPUBLIKA HRVATSKA, Ministarstvo financija, Porezna uprava, Područni ured Bjelovar, OIB 52634238587</derivirana_varijabla>
  </DomainObject.Predmet.StrankaWithAdressOIB>
  <DomainObject.Predmet.StrankaNazivFormated>
    <izvorni_sadrzaj>FINA, RC ZAGREB, Podružnica BJELOVAR,REPUBLIKA HRVATSKA, Ministarstvo financija, Porezna uprava, Područni ured Bjelovar</izvorni_sadrzaj>
    <derivirana_varijabla naziv="DomainObject.Predmet.StrankaNazivFormated_1">FINA, RC ZAGREB, Podružnica BJELOVAR,REPUBLIKA HRVATSKA, Ministarstvo financija, Porezna uprava, Područni ured Bjelovar</derivirana_varijabla>
  </DomainObject.Predmet.StrankaNazivFormated>
  <DomainObject.Predmet.StrankaNazivFormatedOIB>
    <izvorni_sadrzaj>FINA, RC ZAGREB, Podružnica BJELOVAR, OIB 85821130368,REPUBLIKA HRVATSKA, Ministarstvo financija, Porezna uprava, Područni ured Bjelovar, OIB 52634238587</izvorni_sadrzaj>
    <derivirana_varijabla naziv="DomainObject.Predmet.StrankaNazivFormatedOIB_1">FINA, RC ZAGREB, Podružnica BJELOVAR, OIB 85821130368,REPUBLIKA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Bjelovar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Bjelovar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Bjelovar,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Bjelovar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Bjelovar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Bjelovar,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Bjelovar</item>
    </izvorni_sadrzaj>
    <derivirana_varijabla naziv="DomainObject.Predmet.StrankaListNazivFormated_1">
      <item>FINA, RC ZAGREB, Podružnica BJELOVAR</item>
      <item>REPUBLIKA HRVATSKA, Ministarstvo financija, Porezna uprava, Područni ured Bjelovar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Bjelovar,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KROM društvo s ograničenom odgovornošću za trgovinu i usluge</item>
    </izvorni_sadrzaj>
    <derivirana_varijabla naziv="DomainObject.Predmet.ProtuStrankaListFormated_1">
      <item>KROM društvo s ograničenom odgovornošću za trgovinu i usluge</item>
    </derivirana_varijabla>
  </DomainObject.Predmet.ProtuStrankaListFormated>
  <DomainObject.Predmet.ProtuStrankaListFormatedOIB>
    <izvorni_sadrzaj>
      <item>KROM društvo s ograničenom odgovornošću za trgovinu i usluge, OIB 76995154699</item>
    </izvorni_sadrzaj>
    <derivirana_varijabla naziv="DomainObject.Predmet.ProtuStrankaListFormatedOIB_1">
      <item>KROM društvo s ograničenom odgovornošću za trgovinu i usluge, OIB 76995154699</item>
    </derivirana_varijabla>
  </DomainObject.Predmet.ProtuStrankaListFormatedOIB>
  <DomainObject.Predmet.ProtuStrankaListFormatedWithAdress>
    <izvorni_sadrzaj>
      <item>KROM društvo s ograničenom odgovornošću za trgovinu i usluge, Trg Stjepana Radića 21, 43000 Bjelovar</item>
    </izvorni_sadrzaj>
    <derivirana_varijabla naziv="DomainObject.Predmet.ProtuStrankaListFormatedWithAdress_1">
      <item>KROM društvo s ograničenom odgovornošću za trgovinu i usluge, Trg Stjepana Radića 21, 43000 Bjelovar</item>
    </derivirana_varijabla>
  </DomainObject.Predmet.ProtuStrankaListFormatedWithAdress>
  <DomainObject.Predmet.ProtuStrankaListFormatedWithAdressOIB>
    <izvorni_sadrzaj>
      <item>KROM društvo s ograničenom odgovornošću za trgovinu i usluge, OIB 76995154699, Trg Stjepana Radića 21, 43000 Bjelovar</item>
    </izvorni_sadrzaj>
    <derivirana_varijabla naziv="DomainObject.Predmet.ProtuStrankaListFormatedWithAdressOIB_1">
      <item>KROM društvo s ograničenom odgovornošću za trgovinu i usluge, OIB 76995154699, Trg Stjepana Radića 21, 43000 Bjelovar</item>
    </derivirana_varijabla>
  </DomainObject.Predmet.ProtuStrankaListFormatedWithAdressOIB>
  <DomainObject.Predmet.ProtuStrankaListNazivFormated>
    <izvorni_sadrzaj>
      <item>KROM društvo s ograničenom odgovornošću za trgovinu i usluge</item>
    </izvorni_sadrzaj>
    <derivirana_varijabla naziv="DomainObject.Predmet.ProtuStrankaListNazivFormated_1">
      <item>KROM društvo s ograničenom odgovornošću za trgovinu i usluge</item>
    </derivirana_varijabla>
  </DomainObject.Predmet.ProtuStrankaListNazivFormated>
  <DomainObject.Predmet.ProtuStrankaListNazivFormatedOIB>
    <izvorni_sadrzaj>
      <item>KROM društvo s ograničenom odgovornošću za trgovinu i usluge, OIB 76995154699</item>
    </izvorni_sadrzaj>
    <derivirana_varijabla naziv="DomainObject.Predmet.ProtuStrankaListNazivFormatedOIB_1">
      <item>KROM društvo s ograničenom odgovornošću za trgovinu i usluge, OIB 76995154699</item>
    </derivirana_varijabla>
  </DomainObject.Predmet.ProtuStrankaListNazivFormatedOIB>
  <DomainObject.Predmet.OstaliListFormated>
    <izvorni_sadrzaj>
      <item>DARKO KUKUČKA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_1">
      <item>DARKO KUKUČKA</item>
      <item>Županijsko državno odvjetništvo u Bjelovaru punomoćnik sudionika u postupku REPUBLIKA HRVATSKA, Ministarstvo financija, Porezna uprava, Područni ured Bjelovar</item>
    </derivirana_varijabla>
  </DomainObject.Predmet.OstaliListFormated>
  <DomainObject.Predmet.OstaliListFormatedOIB>
    <izvorni_sadrzaj>
      <item>DARKO KUKUČKA, OIB 92416274440</item>
      <item>Županijsko državno odvjetništvo u Bjelovaru, OIB 86821435474 punomoćnik sudionika u postupku REPUBLIKA HRVATSKA, Ministarstvo financija, Porezna uprava, Područni ured Bjelovar</item>
    </izvorni_sadrzaj>
    <derivirana_varijabla naziv="DomainObject.Predmet.OstaliListFormatedOIB_1">
      <item>DARKO KUKUČKA, OIB 92416274440</item>
      <item>Županijsko državno odvjetništvo u Bjelovaru, OIB 86821435474 punomoćnik sudionika u postupku REPUBLIKA HRVATSKA, Ministarstvo financija, Porezna uprava, Područni ured Bjelovar</item>
    </derivirana_varijabla>
  </DomainObject.Predmet.OstaliListFormatedOIB>
  <DomainObject.Predmet.OstaliListFormatedWithAdress>
    <izvorni_sadrzaj>
      <item>DARKO KUKUČKA, Vidikovac 114, 43000 Brezovac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WithAdress_1">
      <item>DARKO KUKUČKA, Vidikovac 114, 43000 Brezovac</item>
      <item>Županijsko državno odvjetništvo u Bjelovaru punomoćnik sudionika u postupku REPUBLIKA HRVATSKA, Ministarstvo financija, Porezna uprava, Područni ured Bjelovar</item>
    </derivirana_varijabla>
  </DomainObject.Predmet.OstaliListFormatedWithAdress>
  <DomainObject.Predmet.OstaliListFormatedWithAdressOIB>
    <izvorni_sadrzaj>
      <item>DARKO KUKUČKA, OIB 92416274440, Vidikovac 114, 43000 Brezovac</item>
      <item>Županijsko državno odvjetništvo u Bjelovaru, OIB 86821435474 punomoćnik sudionika u postupku REPUBLIKA HRVATSKA, Ministarstvo financija, Porezna uprava, Područni ured Bjelovar</item>
    </izvorni_sadrzaj>
    <derivirana_varijabla naziv="DomainObject.Predmet.OstaliListFormatedWithAdressOIB_1">
      <item>DARKO KUKUČKA, OIB 92416274440, Vidikovac 114, 43000 Brezovac</item>
      <item>Županijsko državno odvjetništvo u Bjelovaru, OIB 86821435474 punomoćnik sudionika u postupku REPUBLIKA HRVATSKA, Ministarstvo financija, Porezna uprava, Područni ured Bjelovar</item>
    </derivirana_varijabla>
  </DomainObject.Predmet.OstaliListFormatedWithAdressOIB>
  <DomainObject.Predmet.OstaliListNazivFormated>
    <izvorni_sadrzaj>
      <item>DARKO KUKUČKA</item>
      <item>Županijsko državno odvjetništvo u Bjelovaru</item>
    </izvorni_sadrzaj>
    <derivirana_varijabla naziv="DomainObject.Predmet.OstaliListNazivFormated_1">
      <item>DARKO KUKUČKA</item>
      <item>Županijsko državno odvjetništvo u Bjelovaru</item>
    </derivirana_varijabla>
  </DomainObject.Predmet.OstaliListNazivFormated>
  <DomainObject.Predmet.OstaliListNazivFormatedOIB>
    <izvorni_sadrzaj>
      <item>DARKO KUKUČKA, OIB 92416274440</item>
      <item>Županijsko državno odvjetništvo u Bjelovaru, OIB 86821435474</item>
    </izvorni_sadrzaj>
    <derivirana_varijabla naziv="DomainObject.Predmet.OstaliListNazivFormatedOIB_1">
      <item>DARKO KUKUČKA, OIB 92416274440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St-144/2018-4</izvorni_sadrzaj>
    <derivirana_varijabla naziv="DomainObject.PoslovniBrojDokumenta_1">St-144/2018-4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KROM društvo s ograničenom odgovornošću za trgovinu i usluge</izvorni_sadrzaj>
    <derivirana_varijabla naziv="DomainObject.Predmet.ProtustrankaIDrugi_1">KROM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KROM društvo s ograničenom odgovornošću za trgovinu i usluge, OIB 76995154699, Trg Stjepana Radića 21, 43000 Bjelovar</izvorni_sadrzaj>
    <derivirana_varijabla naziv="DomainObject.Predmet.ProtustrankaIDrugiAdressOIB_1">KROM društvo s ograničenom odgovornošću za trgovinu i usluge, OIB 76995154699, Trg Stjepana Radića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KROM društvo s ograničenom odgovornošću za trgovinu i usluge</item>
      <item>DARKO KUKUČKA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FINA, RC ZAGREB, Podružnica BJELOVAR</item>
      <item>KROM društvo s ograničenom odgovornošću za trgovinu i usluge</item>
      <item>DARKO KUKUČKA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KROM društvo s ograničenom odgovornošću za trgovinu i usluge, OIB 76995154699, Trg Stjepana Radića 21,43000 Bjelovar</item>
      <item>DARKO KUKUČKA, OIB 92416274440, Vidikovac 114,43000 Brezovac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KROM društvo s ograničenom odgovornošću za trgovinu i usluge, OIB 76995154699, Trg Stjepana Radića 21,43000 Bjelovar</item>
      <item>DARKO KUKUČKA, OIB 92416274440, Vidikovac 114,43000 Brezovac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3F5EF-2069-4014-BF0C-534BF8A98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1638</properties:Characters>
  <properties:Lines>70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2018-05-30T07:30:00Z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