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1e99" w14:paraId="7d11e99" w:rsidRDefault="00B803A8" w:rsidR="00B803A8" w:rsidRPr="000626F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626F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TRGOVAČK</w:t>
      </w:r>
      <w:r w:rsidR="0063777B" w:rsidRPr="000626F2">
        <w:rPr>
          <w:rFonts w:hAnsi="Times New Roman" w:ascii="Times New Roman"/>
          <w:szCs w:val="24"/>
          <w:lang w:val="hr-HR"/>
        </w:rPr>
        <w:t>I SUD U ZAGREBU</w:t>
      </w:r>
      <w:r w:rsidR="0063777B" w:rsidRPr="000626F2">
        <w:rPr>
          <w:rFonts w:hAnsi="Times New Roman" w:ascii="Times New Roman"/>
          <w:szCs w:val="24"/>
          <w:lang w:val="hr-HR"/>
        </w:rPr>
        <w:tab/>
      </w:r>
      <w:r w:rsidR="0063777B" w:rsidRPr="000626F2">
        <w:rPr>
          <w:rFonts w:hAnsi="Times New Roman" w:ascii="Times New Roman"/>
          <w:szCs w:val="24"/>
          <w:lang w:val="hr-HR"/>
        </w:rPr>
        <w:tab/>
      </w:r>
      <w:r w:rsidR="0063777B" w:rsidRPr="000626F2">
        <w:rPr>
          <w:rFonts w:hAnsi="Times New Roman" w:ascii="Times New Roman"/>
          <w:szCs w:val="24"/>
          <w:lang w:val="hr-HR"/>
        </w:rPr>
        <w:tab/>
      </w:r>
      <w:r w:rsidR="0063777B" w:rsidRPr="000626F2">
        <w:rPr>
          <w:rFonts w:hAnsi="Times New Roman" w:ascii="Times New Roman"/>
          <w:szCs w:val="24"/>
          <w:lang w:val="hr-HR"/>
        </w:rPr>
        <w:tab/>
      </w:r>
      <w:r w:rsidR="0063777B" w:rsidRPr="000626F2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0626F2">
      <w:pPr>
        <w:jc w:val="right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="00EE23D3" w:rsidRPr="000626F2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8611F4" w:rsidRPr="000626F2">
        <w:rPr>
          <w:rFonts w:hAnsi="Times New Roman" w:ascii="Times New Roman"/>
          <w:szCs w:val="24"/>
          <w:lang w:val="hr-HR"/>
        </w:rPr>
        <w:t>87. St-827/2019</w:t>
      </w:r>
      <w:r w:rsidR="008C1BD5" w:rsidRPr="000626F2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0626F2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626F2">
      <w:pPr>
        <w:jc w:val="center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0626F2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626F2">
      <w:pPr>
        <w:jc w:val="center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626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 xml:space="preserve">Trgovački sud u Zagrebu, sudac Marija Bakula Vugrinec, </w:t>
      </w:r>
      <w:r w:rsidR="001E48F5" w:rsidRPr="000626F2">
        <w:rPr>
          <w:rFonts w:hAnsi="Times New Roman" w:ascii="Times New Roman"/>
          <w:szCs w:val="24"/>
          <w:lang w:val="hr-HR"/>
        </w:rPr>
        <w:t xml:space="preserve">u stečajnom postupku u povodu prijedloga likvidatora </w:t>
      </w:r>
      <w:r w:rsidR="008611F4" w:rsidRPr="000626F2">
        <w:rPr>
          <w:rFonts w:hAnsi="Times New Roman" w:ascii="Times New Roman"/>
          <w:szCs w:val="24"/>
          <w:lang w:val="hr-HR"/>
        </w:rPr>
        <w:t>ALME KLEPAC, OIB 20525854329, Zagreb, D. Stipca 4, za otvaranje stečajnog postupka nad imovinom pravne osobe koja je prestala postojati EMPO-ING d.o.o., OIB 54777752025, Zagreb, Kraljevec 21</w:t>
      </w:r>
      <w:r w:rsidRPr="000626F2">
        <w:rPr>
          <w:rFonts w:hAnsi="Times New Roman" w:ascii="Times New Roman"/>
          <w:szCs w:val="24"/>
          <w:lang w:val="hr-HR"/>
        </w:rPr>
        <w:t xml:space="preserve">, </w:t>
      </w:r>
      <w:r w:rsidR="000626F2" w:rsidRPr="000626F2">
        <w:rPr>
          <w:rFonts w:hAnsi="Times New Roman" w:ascii="Times New Roman"/>
          <w:szCs w:val="24"/>
          <w:lang w:val="hr-HR"/>
        </w:rPr>
        <w:t>16</w:t>
      </w:r>
      <w:r w:rsidR="008611F4" w:rsidRPr="000626F2">
        <w:rPr>
          <w:rFonts w:hAnsi="Times New Roman" w:ascii="Times New Roman"/>
          <w:szCs w:val="24"/>
          <w:lang w:val="hr-HR"/>
        </w:rPr>
        <w:t>. srpnja</w:t>
      </w:r>
      <w:r w:rsidRPr="000626F2">
        <w:rPr>
          <w:rFonts w:hAnsi="Times New Roman" w:ascii="Times New Roman"/>
          <w:szCs w:val="24"/>
          <w:lang w:val="hr-HR"/>
        </w:rPr>
        <w:t xml:space="preserve"> 2019.</w:t>
      </w:r>
    </w:p>
    <w:p w:rsidRDefault="00C47242" w:rsidP="008C1BD5" w:rsidR="00C47242" w:rsidRPr="000626F2">
      <w:pPr>
        <w:jc w:val="right"/>
        <w:rPr>
          <w:rFonts w:hAnsi="Times New Roman" w:ascii="Times New Roman"/>
          <w:szCs w:val="24"/>
          <w:lang w:val="hr-HR"/>
        </w:rPr>
      </w:pPr>
    </w:p>
    <w:p w:rsidRDefault="008957BC" w:rsidP="008C1BD5" w:rsidR="008C6909" w:rsidRPr="000626F2">
      <w:pPr>
        <w:jc w:val="right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0626F2">
      <w:pPr>
        <w:jc w:val="center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r i j e š i o    j e</w:t>
      </w:r>
    </w:p>
    <w:p w:rsidRDefault="00C47242" w:rsidP="008C6909" w:rsidR="00C47242" w:rsidRPr="000626F2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0626F2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 xml:space="preserve">I. Određuje se upis stečajne mase iza </w:t>
      </w:r>
      <w:r w:rsidR="0073288B" w:rsidRPr="000626F2">
        <w:rPr>
          <w:rFonts w:hAnsi="Times New Roman" w:ascii="Times New Roman"/>
          <w:szCs w:val="24"/>
          <w:lang w:val="hr-HR"/>
        </w:rPr>
        <w:t>EMPO-ING d.o.o., OIB 54777752025, Zagreb, Kraljevec 21</w:t>
      </w:r>
      <w:r w:rsidRPr="000626F2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845A1B" w:rsidP="00845A1B" w:rsidR="00845A1B" w:rsidRPr="000626F2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0626F2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II.</w:t>
      </w:r>
      <w:r w:rsidR="001E48F5" w:rsidRPr="000626F2">
        <w:rPr>
          <w:rFonts w:hAnsi="Times New Roman" w:ascii="Times New Roman"/>
          <w:szCs w:val="24"/>
          <w:lang w:val="hr-HR"/>
        </w:rPr>
        <w:t xml:space="preserve"> </w:t>
      </w:r>
      <w:r w:rsidRPr="000626F2">
        <w:rPr>
          <w:rFonts w:hAnsi="Times New Roman" w:ascii="Times New Roman"/>
          <w:szCs w:val="24"/>
          <w:lang w:val="hr-HR"/>
        </w:rPr>
        <w:t>Sjedište stečajne mase je na adresi stečajnog upravitelja</w:t>
      </w:r>
      <w:r w:rsidR="000626F2">
        <w:rPr>
          <w:rFonts w:hAnsi="Times New Roman" w:ascii="Times New Roman"/>
          <w:szCs w:val="24"/>
          <w:lang w:val="hr-HR"/>
        </w:rPr>
        <w:t>:</w:t>
      </w:r>
      <w:r w:rsidRPr="000626F2">
        <w:rPr>
          <w:rFonts w:hAnsi="Times New Roman" w:ascii="Times New Roman"/>
          <w:szCs w:val="24"/>
          <w:lang w:val="hr-HR"/>
        </w:rPr>
        <w:t xml:space="preserve"> </w:t>
      </w:r>
      <w:r w:rsidR="000626F2" w:rsidRPr="002D7028">
        <w:rPr>
          <w:rFonts w:hAnsi="Times New Roman" w:ascii="Times New Roman"/>
          <w:szCs w:val="24"/>
          <w:lang w:val="hr-HR"/>
        </w:rPr>
        <w:t>Zagreb, Dubovačka 29.</w:t>
      </w:r>
    </w:p>
    <w:p w:rsidRDefault="00845A1B" w:rsidP="00845A1B" w:rsidR="00845A1B" w:rsidRPr="000626F2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0626F2" w:rsidR="00845A1B" w:rsidRPr="000626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ab/>
        <w:t xml:space="preserve">III. Za stečajnog upravitelja stečajne mase imenuje se </w:t>
      </w:r>
      <w:r w:rsidR="000626F2" w:rsidRPr="002D7028">
        <w:rPr>
          <w:rFonts w:hAnsi="Times New Roman" w:ascii="Times New Roman"/>
          <w:szCs w:val="24"/>
          <w:lang w:val="hr-HR"/>
        </w:rPr>
        <w:t>Ana Šakić, OIB 06903243250, Zagreb, Dubovačka 29.</w:t>
      </w:r>
    </w:p>
    <w:p w:rsidRDefault="008957BC" w:rsidP="008957BC" w:rsidR="00A4746D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</w:p>
    <w:p w:rsidRDefault="00C47242" w:rsidP="008957BC" w:rsidR="00C47242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DF5074" w:rsidR="008957BC" w:rsidRPr="000626F2">
      <w:pPr>
        <w:jc w:val="center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D82A1A" w:rsidP="001E48F5" w:rsidR="00845A1B" w:rsidRPr="000626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Prijedlogom</w:t>
      </w:r>
      <w:r w:rsidR="00845A1B" w:rsidRPr="000626F2">
        <w:rPr>
          <w:rFonts w:hAnsi="Times New Roman" w:ascii="Times New Roman"/>
          <w:szCs w:val="24"/>
          <w:lang w:val="hr-HR"/>
        </w:rPr>
        <w:t xml:space="preserve"> od </w:t>
      </w:r>
      <w:r w:rsidR="0073288B" w:rsidRPr="000626F2">
        <w:rPr>
          <w:rFonts w:hAnsi="Times New Roman" w:ascii="Times New Roman"/>
          <w:szCs w:val="24"/>
          <w:lang w:val="hr-HR"/>
        </w:rPr>
        <w:t>29. ožujka 2019.</w:t>
      </w:r>
      <w:r w:rsidR="00845A1B" w:rsidRPr="000626F2">
        <w:rPr>
          <w:rFonts w:hAnsi="Times New Roman" w:ascii="Times New Roman"/>
          <w:szCs w:val="24"/>
          <w:lang w:val="hr-HR"/>
        </w:rPr>
        <w:t xml:space="preserve"> likvidator imovine subjekta </w:t>
      </w:r>
      <w:r w:rsidR="0073288B" w:rsidRPr="000626F2">
        <w:rPr>
          <w:rFonts w:hAnsi="Times New Roman" w:ascii="Times New Roman"/>
          <w:szCs w:val="24"/>
          <w:lang w:val="hr-HR"/>
        </w:rPr>
        <w:t>EMPO-ING d.o.o., OIB 54777752025, Zagreb, Kraljevec 21</w:t>
      </w:r>
      <w:r w:rsidR="00845A1B" w:rsidRPr="000626F2">
        <w:rPr>
          <w:rFonts w:hAnsi="Times New Roman" w:ascii="Times New Roman"/>
          <w:szCs w:val="24"/>
          <w:lang w:val="hr-HR"/>
        </w:rPr>
        <w:t xml:space="preserve">, predložio je provođenje stečajnog postupka nad imovinom pravne osobe koja je prestala postojati sukladno </w:t>
      </w:r>
      <w:r w:rsidR="00CF48C9" w:rsidRPr="000626F2">
        <w:rPr>
          <w:rFonts w:hAnsi="Times New Roman" w:ascii="Times New Roman"/>
          <w:szCs w:val="24"/>
          <w:lang w:val="hr-HR"/>
        </w:rPr>
        <w:t xml:space="preserve">odredbama </w:t>
      </w:r>
      <w:r w:rsidR="00845A1B" w:rsidRPr="000626F2">
        <w:rPr>
          <w:rFonts w:hAnsi="Times New Roman" w:ascii="Times New Roman"/>
          <w:szCs w:val="24"/>
          <w:lang w:val="hr-HR"/>
        </w:rPr>
        <w:t xml:space="preserve">čl. </w:t>
      </w:r>
      <w:r w:rsidR="00CF48C9" w:rsidRPr="000626F2">
        <w:rPr>
          <w:rFonts w:hAnsi="Times New Roman" w:ascii="Times New Roman"/>
          <w:szCs w:val="24"/>
          <w:lang w:val="hr-HR"/>
        </w:rPr>
        <w:t>16., 109. i</w:t>
      </w:r>
      <w:r w:rsidR="00845A1B" w:rsidRPr="000626F2">
        <w:rPr>
          <w:rFonts w:hAnsi="Times New Roman" w:ascii="Times New Roman"/>
          <w:szCs w:val="24"/>
          <w:lang w:val="hr-HR"/>
        </w:rPr>
        <w:t xml:space="preserve"> 437. Stečajnog zakona („Narodne novine“ br. 71/15</w:t>
      </w:r>
      <w:r w:rsidR="00CF48C9" w:rsidRPr="000626F2">
        <w:rPr>
          <w:rFonts w:hAnsi="Times New Roman" w:ascii="Times New Roman"/>
          <w:szCs w:val="24"/>
          <w:lang w:val="hr-HR"/>
        </w:rPr>
        <w:t xml:space="preserve"> i 104/17;</w:t>
      </w:r>
      <w:r w:rsidR="00845A1B" w:rsidRPr="000626F2">
        <w:rPr>
          <w:rFonts w:hAnsi="Times New Roman" w:ascii="Times New Roman"/>
          <w:szCs w:val="24"/>
          <w:lang w:val="hr-HR"/>
        </w:rPr>
        <w:t xml:space="preserve"> dalje: SZ).</w:t>
      </w:r>
    </w:p>
    <w:p w:rsidRDefault="00845A1B" w:rsidP="00845A1B" w:rsidR="00845A1B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r w:rsidR="002B2599" w:rsidRPr="000626F2">
        <w:rPr>
          <w:rFonts w:hAnsi="Times New Roman" w:ascii="Times New Roman"/>
          <w:szCs w:val="24"/>
          <w:lang w:val="hr-HR"/>
        </w:rPr>
        <w:t xml:space="preserve">Tt-17/11673-53 od 23. listopada 2017. </w:t>
      </w:r>
      <w:r w:rsidRPr="000626F2">
        <w:rPr>
          <w:rFonts w:hAnsi="Times New Roman" w:ascii="Times New Roman"/>
          <w:szCs w:val="24"/>
          <w:lang w:val="hr-HR"/>
        </w:rPr>
        <w:t>dužnik je brisan iz registra.</w:t>
      </w:r>
    </w:p>
    <w:p w:rsidRDefault="00845A1B" w:rsidP="00845A1B" w:rsidR="00845A1B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132691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ab/>
        <w:t xml:space="preserve">Likvidator je tijekom postupka likvidacije utvrdio da </w:t>
      </w:r>
      <w:r w:rsidR="0073288B" w:rsidRPr="000626F2">
        <w:rPr>
          <w:rFonts w:hAnsi="Times New Roman" w:ascii="Times New Roman"/>
          <w:szCs w:val="24"/>
          <w:lang w:val="hr-HR"/>
        </w:rPr>
        <w:t>dužnik nema nikakve imovine, pa imovina brisanog subjekta nije dostatna za namirenje prijavljene tražbine vjerovnika Republike Hrvatske, Ministarstva financija, Porezne uprave u iznosu od 8.419,65 kn.</w:t>
      </w:r>
    </w:p>
    <w:p w:rsidRDefault="0073288B" w:rsidP="00845A1B" w:rsidR="0073288B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132691" w:rsidR="00845A1B" w:rsidRPr="000626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Stoga likvidator smatra da postoji stečajni razlog prezaduženosti te je radi navedenog predložio provođenje stečajnog postupka nad imovinom pravne osobe koja je prestala postojati.</w:t>
      </w:r>
    </w:p>
    <w:p w:rsidRDefault="00845A1B" w:rsidP="00845A1B" w:rsidR="00845A1B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ab/>
        <w:t xml:space="preserve">Slijedom navedenog, sud je </w:t>
      </w:r>
      <w:r w:rsidR="00132691" w:rsidRPr="000626F2">
        <w:rPr>
          <w:rFonts w:hAnsi="Times New Roman" w:ascii="Times New Roman"/>
          <w:szCs w:val="24"/>
          <w:lang w:val="hr-HR"/>
        </w:rPr>
        <w:t>sukladno odredbama</w:t>
      </w:r>
      <w:r w:rsidRPr="000626F2">
        <w:rPr>
          <w:rFonts w:hAnsi="Times New Roman" w:ascii="Times New Roman"/>
          <w:szCs w:val="24"/>
          <w:lang w:val="hr-HR"/>
        </w:rPr>
        <w:t xml:space="preserve"> čl. 437. i </w:t>
      </w:r>
      <w:r w:rsidR="00132691" w:rsidRPr="000626F2">
        <w:rPr>
          <w:rFonts w:hAnsi="Times New Roman" w:ascii="Times New Roman"/>
          <w:szCs w:val="24"/>
          <w:lang w:val="hr-HR"/>
        </w:rPr>
        <w:t xml:space="preserve">čl. </w:t>
      </w:r>
      <w:r w:rsidRPr="000626F2">
        <w:rPr>
          <w:rFonts w:hAnsi="Times New Roman" w:ascii="Times New Roman"/>
          <w:szCs w:val="24"/>
          <w:lang w:val="hr-HR"/>
        </w:rPr>
        <w:t>438. SZ-a riješio kao u izreci.</w:t>
      </w:r>
    </w:p>
    <w:p w:rsidRDefault="00996D6D" w:rsidP="006C314D" w:rsidR="00996D6D" w:rsidRPr="000626F2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0626F2">
      <w:pPr>
        <w:pStyle w:val="Tijeloteksta"/>
        <w:jc w:val="center"/>
      </w:pPr>
      <w:r w:rsidRPr="000626F2">
        <w:t xml:space="preserve">Zagreb, </w:t>
      </w:r>
      <w:r w:rsidR="000626F2" w:rsidRPr="000626F2">
        <w:t>16</w:t>
      </w:r>
      <w:r w:rsidR="008611F4" w:rsidRPr="000626F2">
        <w:t>. srpnja</w:t>
      </w:r>
      <w:r w:rsidRPr="000626F2">
        <w:t xml:space="preserve"> 2019.</w:t>
      </w:r>
    </w:p>
    <w:p w:rsidRDefault="00875A7D" w:rsidP="00875A7D" w:rsidR="00875A7D" w:rsidRPr="000626F2">
      <w:pPr>
        <w:pStyle w:val="Tijeloteksta"/>
        <w:jc w:val="center"/>
      </w:pPr>
    </w:p>
    <w:p w:rsidRDefault="00875A7D" w:rsidP="00875A7D" w:rsidR="00875A7D" w:rsidRPr="000626F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 xml:space="preserve"> </w:t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</w:r>
      <w:r w:rsidRPr="000626F2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0626F2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0626F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51719" w:rsidP="00F51719" w:rsidR="00F51719" w:rsidRPr="000626F2">
      <w:pPr>
        <w:jc w:val="both"/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ab/>
      </w:r>
    </w:p>
    <w:p w:rsidRDefault="00845A1B" w:rsidP="00845A1B" w:rsidR="00845A1B" w:rsidRPr="000626F2">
      <w:pPr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DNA:</w:t>
      </w:r>
    </w:p>
    <w:p w:rsidRDefault="00845A1B" w:rsidP="00845A1B" w:rsidR="00845A1B" w:rsidRPr="000626F2">
      <w:pPr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1. likvidator</w:t>
      </w:r>
    </w:p>
    <w:p w:rsidRDefault="00845A1B" w:rsidP="00845A1B" w:rsidR="00845A1B" w:rsidRPr="000626F2">
      <w:pPr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2. sudski registar</w:t>
      </w:r>
    </w:p>
    <w:p w:rsidRDefault="00845A1B" w:rsidP="00845A1B" w:rsidR="00845A1B" w:rsidRPr="000626F2">
      <w:pPr>
        <w:rPr>
          <w:rFonts w:hAnsi="Times New Roman" w:ascii="Times New Roman"/>
          <w:szCs w:val="24"/>
          <w:lang w:val="hr-HR"/>
        </w:rPr>
      </w:pPr>
      <w:r w:rsidRPr="000626F2">
        <w:rPr>
          <w:rFonts w:hAnsi="Times New Roman" w:ascii="Times New Roman"/>
          <w:szCs w:val="24"/>
          <w:lang w:val="hr-HR"/>
        </w:rPr>
        <w:t>3. e-oglasna ploča</w:t>
      </w:r>
    </w:p>
    <w:p w:rsidRDefault="00F51719" w:rsidP="0089384E" w:rsidR="00F51719" w:rsidRPr="000626F2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6C314D" w:rsidP="00B67A5C" w:rsidR="006C314D" w:rsidRPr="000626F2">
      <w:pPr>
        <w:rPr>
          <w:rFonts w:hAnsi="Times New Roman" w:ascii="Times New Roman"/>
          <w:szCs w:val="24"/>
          <w:lang w:val="hr-HR"/>
        </w:rPr>
      </w:pPr>
    </w:p>
    <w:sectPr w:rsidSect="00C47242" w:rsidR="006C314D" w:rsidRPr="000626F2">
      <w:headerReference w:type="even" r:id="rId10"/>
      <w:headerReference w:type="default" r:id="rId11"/>
      <w:pgSz w:code="9" w:h="16840" w:w="11907"/>
      <w:pgMar w:gutter="0" w:footer="720" w:header="720" w:left="1417" w:bottom="184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1354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4D6B56" w:rsidP="00BD649B" w:rsidR="004D6B56">
    <w:pPr>
      <w:pStyle w:val="Zaglavlje"/>
      <w:jc w:val="right"/>
      <w:rPr>
        <w:rFonts w:hAnsi="Times New Roman" w:ascii="Times New Roman"/>
        <w:szCs w:val="24"/>
      </w:rPr>
    </w:pPr>
  </w:p>
  <w:p w:rsidRDefault="004D6B56" w:rsidP="004D6B56" w:rsidR="004D6B56" w:rsidRPr="008611F4">
    <w:pPr>
      <w:pStyle w:val="Zaglavlje"/>
      <w:jc w:val="right"/>
      <w:rPr>
        <w:rFonts w:hAnsi="Times New Roman" w:ascii="Times New Roman"/>
        <w:lang w:val="hr-HR"/>
      </w:rPr>
    </w:pPr>
    <w:r w:rsidRPr="004A60F2">
      <w:rPr>
        <w:rFonts w:hAnsi="Times New Roman" w:ascii="Times New Roman"/>
        <w:szCs w:val="24"/>
        <w:lang w:val="hr-HR"/>
      </w:rPr>
      <w:t xml:space="preserve">                                        </w:t>
    </w:r>
    <w:r w:rsidR="008611F4" w:rsidRPr="008611F4">
      <w:rPr>
        <w:rFonts w:hAnsi="Times New Roman" w:ascii="Times New Roman"/>
        <w:szCs w:val="24"/>
      </w:rPr>
      <w:t>87. St-827/2019</w:t>
    </w:r>
  </w:p>
  <w:p w:rsidRDefault="004D6B56" w:rsidP="004D6B56" w:rsidR="004D6B56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26F2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0F48E4"/>
    <w:rsid w:val="00112B50"/>
    <w:rsid w:val="00130ABF"/>
    <w:rsid w:val="00132691"/>
    <w:rsid w:val="00140B23"/>
    <w:rsid w:val="001560FF"/>
    <w:rsid w:val="00161295"/>
    <w:rsid w:val="00161CE0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E48F5"/>
    <w:rsid w:val="00214938"/>
    <w:rsid w:val="00257F6E"/>
    <w:rsid w:val="002671A2"/>
    <w:rsid w:val="00275665"/>
    <w:rsid w:val="00284525"/>
    <w:rsid w:val="002851D3"/>
    <w:rsid w:val="00295991"/>
    <w:rsid w:val="00297D4A"/>
    <w:rsid w:val="002A0BE2"/>
    <w:rsid w:val="002B2599"/>
    <w:rsid w:val="002C0B56"/>
    <w:rsid w:val="002C147D"/>
    <w:rsid w:val="002D0142"/>
    <w:rsid w:val="002E02D4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D6B56"/>
    <w:rsid w:val="004E2988"/>
    <w:rsid w:val="004E3CA8"/>
    <w:rsid w:val="004F79F7"/>
    <w:rsid w:val="00515AE4"/>
    <w:rsid w:val="005579E1"/>
    <w:rsid w:val="00565D6E"/>
    <w:rsid w:val="00567932"/>
    <w:rsid w:val="00574509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4659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3288B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5A1B"/>
    <w:rsid w:val="008470E7"/>
    <w:rsid w:val="008611F4"/>
    <w:rsid w:val="00862D18"/>
    <w:rsid w:val="00871A45"/>
    <w:rsid w:val="00875A7D"/>
    <w:rsid w:val="00876C93"/>
    <w:rsid w:val="00880A64"/>
    <w:rsid w:val="0088276B"/>
    <w:rsid w:val="0089384E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8F7BD0"/>
    <w:rsid w:val="00902EEE"/>
    <w:rsid w:val="00913540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EED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D3D0C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560F0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47242"/>
    <w:rsid w:val="00C61C6A"/>
    <w:rsid w:val="00C67F3D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CF48C9"/>
    <w:rsid w:val="00D02AFE"/>
    <w:rsid w:val="00D03A92"/>
    <w:rsid w:val="00D046F5"/>
    <w:rsid w:val="00D1024B"/>
    <w:rsid w:val="00D12724"/>
    <w:rsid w:val="00D14025"/>
    <w:rsid w:val="00D1797E"/>
    <w:rsid w:val="00D17BCC"/>
    <w:rsid w:val="00D2072C"/>
    <w:rsid w:val="00D23226"/>
    <w:rsid w:val="00D2412E"/>
    <w:rsid w:val="00D3232D"/>
    <w:rsid w:val="00D422A2"/>
    <w:rsid w:val="00D50ECC"/>
    <w:rsid w:val="00D56D4B"/>
    <w:rsid w:val="00D714C9"/>
    <w:rsid w:val="00D80F6A"/>
    <w:rsid w:val="00D82A1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00ED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19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423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13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5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5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5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St-827/2019</izvorni_sadrzaj>
    <derivirana_varijabla naziv="DomainObject.Predmet.OznakaBroj_1">St-827/2019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EMPO-ING d.o.o.</izvorni_sadrzaj>
    <derivirana_varijabla naziv="DomainObject.Predmet.ProtustrankaFormated_1">  Likvidacijska masa brisanog subjekta EMPO-ING d.o.o.</derivirana_varijabla>
  </DomainObject.Predmet.ProtustrankaFormated>
  <DomainObject.Predmet.ProtustrankaFormatedOIB>
    <izvorni_sadrzaj>  Likvidacijska masa brisanog subjekta EMPO-ING d.o.o., OIB 00000000001</izvorni_sadrzaj>
    <derivirana_varijabla naziv="DomainObject.Predmet.ProtustrankaFormatedOIB_1">  Likvidacijska masa brisanog subjekta EMPO-ING d.o.o., OIB 00000000001</derivirana_varijabla>
  </DomainObject.Predmet.ProtustrankaFormatedOIB>
  <DomainObject.Predmet.ProtustrankaFormatedWithAdress>
    <izvorni_sadrzaj> Likvidacijska masa brisanog subjekta EMPO-ING d.o.o., Kraljevec 21, 10000 Zagreb</izvorni_sadrzaj>
    <derivirana_varijabla naziv="DomainObject.Predmet.ProtustrankaFormatedWithAdress_1"> Likvidacijska masa brisanog subjekta EMPO-ING d.o.o., Kraljevec 21, 10000 Zagreb</derivirana_varijabla>
  </DomainObject.Predmet.ProtustrankaFormatedWithAdress>
  <DomainObject.Predmet.ProtustrankaFormatedWithAdressOIB>
    <izvorni_sadrzaj> Likvidacijska masa brisanog subjekta EMPO-ING d.o.o., OIB 00000000001, Kraljevec 21, 10000 Zagreb</izvorni_sadrzaj>
    <derivirana_varijabla naziv="DomainObject.Predmet.ProtustrankaFormatedWithAdressOIB_1"> Likvidacijska masa brisanog subjekta EMPO-ING d.o.o., OIB 00000000001, Kraljevec 21, 10000 Zagreb</derivirana_varijabla>
  </DomainObject.Predmet.ProtustrankaFormatedWithAdressOIB>
  <DomainObject.Predmet.ProtustrankaWithAdress>
    <izvorni_sadrzaj>Likvidacijska masa brisanog subjekta EMPO-ING d.o.o. Kraljevec 21, 10000 Zagreb</izvorni_sadrzaj>
    <derivirana_varijabla naziv="DomainObject.Predmet.ProtustrankaWithAdress_1">Likvidacijska masa brisanog subjekta EMPO-ING d.o.o. Kraljevec 21, 10000 Zagreb</derivirana_varijabla>
  </DomainObject.Predmet.ProtustrankaWithAdress>
  <DomainObject.Predmet.ProtustrankaWithAdressOIB>
    <izvorni_sadrzaj>Likvidacijska masa brisanog subjekta EMPO-ING d.o.o., OIB 00000000001, Kraljevec 21, 10000 Zagreb</izvorni_sadrzaj>
    <derivirana_varijabla naziv="DomainObject.Predmet.ProtustrankaWithAdressOIB_1">Likvidacijska masa brisanog subjekta EMPO-ING d.o.o., OIB 00000000001, Kraljevec 21, 10000 Zagreb</derivirana_varijabla>
  </DomainObject.Predmet.ProtustrankaWithAdressOIB>
  <DomainObject.Predmet.ProtustrankaNazivFormated>
    <izvorni_sadrzaj>Likvidacijska masa brisanog subjekta EMPO-ING d.o.o.</izvorni_sadrzaj>
    <derivirana_varijabla naziv="DomainObject.Predmet.ProtustrankaNazivFormated_1">Likvidacijska masa brisanog subjekta EMPO-ING d.o.o.</derivirana_varijabla>
  </DomainObject.Predmet.ProtustrankaNazivFormated>
  <DomainObject.Predmet.ProtustrankaNazivFormatedOIB>
    <izvorni_sadrzaj>Likvidacijska masa brisanog subjekta EMPO-ING d.o.o., OIB 00000000001</izvorni_sadrzaj>
    <derivirana_varijabla naziv="DomainObject.Predmet.ProtustrankaNazivFormatedOIB_1">Likvidacijska masa brisanog subjekta EMPO-ING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D. Stipca 4, 10000 Zagreb</izvorni_sadrzaj>
    <derivirana_varijabla naziv="DomainObject.Predmet.StrankaFormatedWithAdress_1"> Alma Klepac, D. Stipca 4, 10000 Zagreb</derivirana_varijabla>
  </DomainObject.Predmet.StrankaFormatedWithAdress>
  <DomainObject.Predmet.StrankaFormatedWithAdressOIB>
    <izvorni_sadrzaj> Alma Klepac, OIB 20525854329, D. Stipca 4, 10000 Zagreb</izvorni_sadrzaj>
    <derivirana_varijabla naziv="DomainObject.Predmet.StrankaFormatedWithAdressOIB_1"> Alma Klepac, OIB 20525854329, D. Stipca 4, 10000 Zagreb</derivirana_varijabla>
  </DomainObject.Predmet.StrankaFormatedWithAdressOIB>
  <DomainObject.Predmet.StrankaWithAdress>
    <izvorni_sadrzaj>Alma Klepac D. Stipca 4,10000 Zagreb</izvorni_sadrzaj>
    <derivirana_varijabla naziv="DomainObject.Predmet.StrankaWithAdress_1">Alma Klepac D. Stipca 4,10000 Zagreb</derivirana_varijabla>
  </DomainObject.Predmet.StrankaWithAdress>
  <DomainObject.Predmet.StrankaWithAdressOIB>
    <izvorni_sadrzaj>Alma Klepac, OIB 20525854329, D. Stipca 4,10000 Zagreb</izvorni_sadrzaj>
    <derivirana_varijabla naziv="DomainObject.Predmet.StrankaWithAdressOIB_1">Alma Klepac, OIB 20525854329, D.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D. Stipca 4, 10000 Zagreb</item>
    </izvorni_sadrzaj>
    <derivirana_varijabla naziv="DomainObject.Predmet.StrankaListFormatedWithAdress_1">
      <item>Alma Klepac, D. Stipca 4, 10000 Zagreb</item>
    </derivirana_varijabla>
  </DomainObject.Predmet.StrankaListFormatedWithAdress>
  <DomainObject.Predmet.StrankaListFormatedWithAdressOIB>
    <izvorni_sadrzaj>
      <item>Alma Klepac, OIB 20525854329, D. Stipca 4, 10000 Zagreb</item>
    </izvorni_sadrzaj>
    <derivirana_varijabla naziv="DomainObject.Predmet.StrankaListFormatedWithAdressOIB_1">
      <item>Alma Klepac, OIB 20525854329, D.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brisanog subjekta EMPO-ING d.o.o.</item>
    </izvorni_sadrzaj>
    <derivirana_varijabla naziv="DomainObject.Predmet.ProtuStrankaListFormated_1">
      <item>Likvidacijska masa brisanog subjekta EMPO-ING d.o.o.</item>
    </derivirana_varijabla>
  </DomainObject.Predmet.ProtuStrankaListFormated>
  <DomainObject.Predmet.ProtuStrankaListFormatedOIB>
    <izvorni_sadrzaj>
      <item>Likvidacijska masa brisanog subjekta EMPO-ING d.o.o., OIB 00000000001</item>
    </izvorni_sadrzaj>
    <derivirana_varijabla naziv="DomainObject.Predmet.ProtuStrankaListFormatedOIB_1">
      <item>Likvidacijska masa brisanog subjekta EMPO-ING d.o.o., OIB 00000000001</item>
    </derivirana_varijabla>
  </DomainObject.Predmet.ProtuStrankaListFormatedOIB>
  <DomainObject.Predmet.ProtuStrankaListFormatedWithAdress>
    <izvorni_sadrzaj>
      <item>Likvidacijska masa brisanog subjekta EMPO-ING d.o.o., Kraljevec 21, 10000 Zagreb</item>
    </izvorni_sadrzaj>
    <derivirana_varijabla naziv="DomainObject.Predmet.ProtuStrankaListFormatedWithAdress_1">
      <item>Likvidacijska masa brisanog subjekta EMPO-ING d.o.o., Kraljevec 21, 10000 Zagreb</item>
    </derivirana_varijabla>
  </DomainObject.Predmet.ProtuStrankaListFormatedWithAdress>
  <DomainObject.Predmet.ProtuStrankaListFormatedWithAdressOIB>
    <izvorni_sadrzaj>
      <item>Likvidacijska masa brisanog subjekta EMPO-ING d.o.o., OIB 00000000001, Kraljevec 21, 10000 Zagreb</item>
    </izvorni_sadrzaj>
    <derivirana_varijabla naziv="DomainObject.Predmet.ProtuStrankaListFormatedWithAdressOIB_1">
      <item>Likvidacijska masa brisanog subjekta EMPO-ING d.o.o., OIB 00000000001, Kraljevec 21, 10000 Zagreb</item>
    </derivirana_varijabla>
  </DomainObject.Predmet.ProtuStrankaListFormatedWithAdressOIB>
  <DomainObject.Predmet.ProtuStrankaListNazivFormated>
    <izvorni_sadrzaj>
      <item>Likvidacijska masa brisanog subjekta EMPO-ING d.o.o.</item>
    </izvorni_sadrzaj>
    <derivirana_varijabla naziv="DomainObject.Predmet.ProtuStrankaListNazivFormated_1">
      <item>Likvidacijska masa brisanog subjekta EMPO-ING d.o.o.</item>
    </derivirana_varijabla>
  </DomainObject.Predmet.ProtuStrankaListNazivFormated>
  <DomainObject.Predmet.ProtuStrankaListNazivFormatedOIB>
    <izvorni_sadrzaj>
      <item>Likvidacijska masa brisanog subjekta EMPO-ING d.o.o., OIB 00000000001</item>
    </izvorni_sadrzaj>
    <derivirana_varijabla naziv="DomainObject.Predmet.ProtuStrankaListNazivFormatedOIB_1">
      <item>Likvidacijska masa brisanog subjekta EMPO-ING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brisanog subjekta EMPO-ING d.o.o.</izvorni_sadrzaj>
    <derivirana_varijabla naziv="DomainObject.Predmet.ProtustrankaIDrugi_1">Likvidacijska masa brisanog subjekta EMPO-ING d.o.o.</derivirana_varijabla>
  </DomainObject.Predmet.ProtustrankaIDrugi>
  <DomainObject.Predmet.StrankaIDrugiAdressOIB>
    <izvorni_sadrzaj>Alma Klepac, OIB 20525854329, D. Stipca 4, 10000 Zagreb</izvorni_sadrzaj>
    <derivirana_varijabla naziv="DomainObject.Predmet.StrankaIDrugiAdressOIB_1">Alma Klepac, OIB 20525854329, D. Stipca 4, 10000 Zagreb</derivirana_varijabla>
  </DomainObject.Predmet.StrankaIDrugiAdressOIB>
  <DomainObject.Predmet.ProtustrankaIDrugiAdressOIB>
    <izvorni_sadrzaj>Likvidacijska masa brisanog subjekta EMPO-ING d.o.o., OIB 00000000001, Kraljevec 21, 10000 Zagreb</izvorni_sadrzaj>
    <derivirana_varijabla naziv="DomainObject.Predmet.ProtustrankaIDrugiAdressOIB_1">Likvidacijska masa brisanog subjekta EMPO-ING d.o.o., OIB 00000000001, Kraljevec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Likvidacijska masa brisanog subjekta EMPO-ING d.o.o.</item>
    </izvorni_sadrzaj>
    <derivirana_varijabla naziv="DomainObject.Predmet.SudioniciListNaziv_1">
      <item>Alma Klepac</item>
      <item>Likvidacijska masa brisanog subjekta EMPO-ING d.o.o.</item>
    </derivirana_varijabla>
  </DomainObject.Predmet.SudioniciListNaziv>
  <DomainObject.Predmet.SudioniciListAdressOIB>
    <izvorni_sadrzaj>
      <item>Alma Klepac, OIB 20525854329, D. Stipca 4,10000 Zagreb</item>
      <item>Likvidacijska masa brisanog subjekta EMPO-ING d.o.o., OIB 00000000001, Kraljevec 21,10000 Zagreb</item>
    </izvorni_sadrzaj>
    <derivirana_varijabla naziv="DomainObject.Predmet.SudioniciListAdressOIB_1">
      <item>Alma Klepac, OIB 20525854329, D. Stipca 4,10000 Zagreb</item>
      <item>Likvidacijska masa brisanog subjekta EMPO-ING d.o.o., OIB 00000000001, Kraljevec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00000000001</item>
    </izvorni_sadrzaj>
    <derivirana_varijabla naziv="DomainObject.Predmet.SudioniciListNazivOIB_1"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St-827/2019-2</izvorni_sadrzaj>
    <derivirana_varijabla naziv="DomainObject.PredzadnjaOdlukaIzPredmeta.Oznaka_1">St-827/2019-2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E23D3-EF52-40DB-B278-41FFEF327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1905</properties:Characters>
  <properties:Lines>65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2019-07-11T11:55:00Z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2019-07-16T08:35:00Z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upis stečajne mase (imovina pravne osobe koja prestala postojati 437.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