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02d9" w14:paraId="6ab02d9" w:rsidRDefault="00970BA6" w:rsidP="00970BA6" w:rsidR="00970BA6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 w:rsidR="00592DB1">
        <w:rPr>
          <w:b/>
          <w:lang w:val="hr-HR"/>
        </w:rPr>
        <w:t>743</w:t>
      </w:r>
      <w:r w:rsidR="008F54C8">
        <w:rPr>
          <w:b/>
          <w:lang w:val="hr-HR"/>
        </w:rPr>
        <w:t>/2017</w:t>
      </w:r>
    </w:p>
    <w:p w:rsidRDefault="00970BA6" w:rsidP="00970BA6" w:rsidR="00970BA6" w:rsidRPr="00664952">
      <w:pPr>
        <w:pStyle w:val="Naslov1"/>
        <w:jc w:val="both"/>
        <w:rPr>
          <w:sz w:val="4"/>
          <w:szCs w:val="4"/>
        </w:rPr>
      </w:pPr>
    </w:p>
    <w:p w:rsidRDefault="00970BA6" w:rsidP="00970BA6" w:rsidR="00970BA6" w:rsidRPr="003734BE">
      <w:pPr>
        <w:pStyle w:val="Naslov1"/>
        <w:jc w:val="both"/>
      </w:pPr>
      <w:r w:rsidRPr="003734BE">
        <w:t>REPUBLIKA HRVATSKA</w:t>
      </w:r>
    </w:p>
    <w:p w:rsidRDefault="00970BA6" w:rsidP="00970BA6" w:rsidR="00970BA6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970BA6" w:rsidP="00970BA6" w:rsidR="00970BA6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970BA6" w:rsidP="00970BA6" w:rsidR="00970BA6" w:rsidRPr="00403F01">
      <w:pPr>
        <w:rPr>
          <w:lang w:eastAsia="hr-HR" w:val="hr-HR"/>
        </w:rPr>
      </w:pPr>
    </w:p>
    <w:p w:rsidRDefault="00970BA6" w:rsidP="00970BA6" w:rsidR="00970BA6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70BA6" w:rsidP="00970BA6" w:rsidR="00970BA6" w:rsidRPr="005745D6">
      <w:pPr>
        <w:rPr>
          <w:sz w:val="20"/>
          <w:szCs w:val="20"/>
          <w:lang w:val="hr-HR"/>
        </w:rPr>
      </w:pPr>
    </w:p>
    <w:p w:rsidRDefault="00970BA6" w:rsidP="00970BA6" w:rsidR="00970BA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sucu</w:t>
      </w:r>
      <w:r>
        <w:rPr>
          <w:lang w:val="hr-HR"/>
        </w:rPr>
        <w:t xml:space="preserve"> pojedincu,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</w:t>
      </w:r>
      <w:r w:rsidR="004027BA" w:rsidRPr="004027BA">
        <w:rPr>
          <w:szCs w:val="24"/>
          <w:lang w:val="hr-HR"/>
        </w:rPr>
        <w:t xml:space="preserve"> </w:t>
      </w:r>
      <w:r w:rsidR="004027BA">
        <w:rPr>
          <w:szCs w:val="24"/>
          <w:lang w:val="hr-HR"/>
        </w:rPr>
        <w:t>Split,</w:t>
      </w:r>
      <w:r>
        <w:rPr>
          <w:lang w:val="hr-HR"/>
        </w:rPr>
        <w:t xml:space="preserve"> OIB: 85821130368, za provedbu skraćenog stečajnog postupka nad dužnikom </w:t>
      </w:r>
      <w:r w:rsidR="00592DB1">
        <w:rPr>
          <w:lang w:val="hr-HR"/>
        </w:rPr>
        <w:t>FAIR PLAY – 94 d.o.o. Split, Istarska 17, OIB: 75619497993</w:t>
      </w:r>
      <w:r>
        <w:rPr>
          <w:lang w:val="hr-HR"/>
        </w:rPr>
        <w:t xml:space="preserve">, dana </w:t>
      </w:r>
      <w:r w:rsidR="00592DB1">
        <w:rPr>
          <w:lang w:val="hr-HR"/>
        </w:rPr>
        <w:t>30. kolovoza</w:t>
      </w:r>
      <w:r w:rsidR="00DD4096">
        <w:rPr>
          <w:lang w:val="hr-HR"/>
        </w:rPr>
        <w:t xml:space="preserve"> </w:t>
      </w:r>
      <w:r w:rsidR="006B3337">
        <w:rPr>
          <w:lang w:val="hr-HR"/>
        </w:rPr>
        <w:t>2017</w:t>
      </w:r>
      <w:r>
        <w:rPr>
          <w:lang w:val="hr-HR"/>
        </w:rPr>
        <w:t>. godine</w:t>
      </w:r>
    </w:p>
    <w:p w:rsidRDefault="00382327" w:rsidP="00D4027A" w:rsidR="00382327" w:rsidRPr="004027BA">
      <w:pPr>
        <w:rPr>
          <w:sz w:val="20"/>
          <w:szCs w:val="20"/>
          <w:lang w:val="hr-HR"/>
        </w:rPr>
      </w:pPr>
    </w:p>
    <w:p w:rsidRDefault="00970BA6" w:rsidP="00D4027A" w:rsidR="00970BA6" w:rsidRPr="004027BA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8F54C8" w:rsidP="00E14AE2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E14AE2" w:rsidRPr="00E14AE2">
        <w:rPr>
          <w:lang w:val="hr-HR"/>
        </w:rPr>
        <w:t xml:space="preserve">Odbacuje se zahtjev Financijske agencije za provedbu skraćenog stečajnog postupka nad dužnikom </w:t>
      </w:r>
      <w:r w:rsidR="00592DB1">
        <w:rPr>
          <w:lang w:val="hr-HR"/>
        </w:rPr>
        <w:t>FAIR PLAY – 94 d.o.o. Split, Istarska 17, OIB: 75619497993</w:t>
      </w:r>
      <w:r w:rsidR="00E14AE2" w:rsidRPr="00E14AE2">
        <w:rPr>
          <w:lang w:val="hr-HR"/>
        </w:rPr>
        <w:t>.</w:t>
      </w:r>
    </w:p>
    <w:p w:rsidRDefault="008F54C8" w:rsidP="00E14AE2" w:rsidR="008F54C8">
      <w:pPr>
        <w:ind w:left="708"/>
        <w:jc w:val="both"/>
        <w:rPr>
          <w:lang w:val="hr-HR"/>
        </w:rPr>
      </w:pPr>
    </w:p>
    <w:p w:rsidRDefault="008F54C8" w:rsidP="00E14AE2" w:rsidR="008F54C8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II. Nalaže se Financijskoj agenciji da oslobodi novčana sredstva koja su zaplijenjena sa računa dužnika na ime predujma za namirenje troškova stečajnog postupka. </w:t>
      </w:r>
    </w:p>
    <w:p w:rsidRDefault="00E14AE2" w:rsidP="00E14AE2" w:rsidR="00E14AE2" w:rsidRPr="004027BA">
      <w:pPr>
        <w:rPr>
          <w:sz w:val="20"/>
          <w:szCs w:val="20"/>
          <w:lang w:val="hr-HR"/>
        </w:rPr>
      </w:pPr>
    </w:p>
    <w:p w:rsidRDefault="005D2EA9" w:rsidP="00E14AE2" w:rsidR="005D2EA9" w:rsidRPr="004027BA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DD4096">
        <w:rPr>
          <w:lang w:val="hr-HR"/>
        </w:rPr>
        <w:t xml:space="preserve"> Split podnijela je ovom sudu </w:t>
      </w:r>
      <w:r w:rsidR="00592DB1">
        <w:rPr>
          <w:lang w:val="hr-HR"/>
        </w:rPr>
        <w:t>13.07</w:t>
      </w:r>
      <w:r w:rsidR="008F54C8">
        <w:rPr>
          <w:lang w:val="hr-HR"/>
        </w:rPr>
        <w:t>.2017</w:t>
      </w:r>
      <w:r>
        <w:rPr>
          <w:lang w:val="hr-HR"/>
        </w:rPr>
        <w:t>. god. zahtjev za provedbu skraćenog stečajnog postupka nad dužnikom</w:t>
      </w:r>
      <w:r w:rsidRPr="00075110">
        <w:rPr>
          <w:lang w:val="hr-HR"/>
        </w:rPr>
        <w:t xml:space="preserve"> </w:t>
      </w:r>
      <w:r w:rsidR="00592DB1">
        <w:rPr>
          <w:lang w:val="hr-HR"/>
        </w:rPr>
        <w:t xml:space="preserve">FAIR PLAY – 94 d.o.o. Split, </w:t>
      </w:r>
      <w:r>
        <w:rPr>
          <w:lang w:val="hr-HR"/>
        </w:rPr>
        <w:t>a koji zahtjev je podnesen na temelju odredbe čl. 429. st. 1. Stečajnog zakona (Narodne novine broj 71/15, dalje SZ).</w:t>
      </w:r>
    </w:p>
    <w:p w:rsidRDefault="00952C82" w:rsidP="00952C82" w:rsidR="00952C82">
      <w:pPr>
        <w:ind w:firstLine="708"/>
        <w:jc w:val="both"/>
        <w:rPr>
          <w:lang w:val="hr-HR"/>
        </w:rPr>
      </w:pPr>
    </w:p>
    <w:p w:rsidRDefault="00952C82" w:rsidP="00952C82" w:rsidR="00952C82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DD4096">
        <w:rPr>
          <w:lang w:val="hr-HR"/>
        </w:rPr>
        <w:t xml:space="preserve"> je navedeno da dužnik na dan </w:t>
      </w:r>
      <w:r w:rsidR="00592DB1">
        <w:rPr>
          <w:lang w:val="hr-HR"/>
        </w:rPr>
        <w:t>07.07</w:t>
      </w:r>
      <w:r w:rsidR="008F54C8">
        <w:rPr>
          <w:lang w:val="hr-HR"/>
        </w:rPr>
        <w:t>.2017</w:t>
      </w:r>
      <w:r>
        <w:rPr>
          <w:lang w:val="hr-HR"/>
        </w:rPr>
        <w:t>. godine, u Očevidniku redoslijeda osnova za plaćanje, ima evidentirane neizvršene osnove za plaćanje u nep</w:t>
      </w:r>
      <w:r w:rsidR="00FE4EFB">
        <w:rPr>
          <w:lang w:val="hr-HR"/>
        </w:rPr>
        <w:t>rekinutom razdoblju od 120 dana,</w:t>
      </w:r>
      <w:r>
        <w:rPr>
          <w:lang w:val="hr-HR"/>
        </w:rPr>
        <w:t xml:space="preserve"> u ukupnom iznosu od </w:t>
      </w:r>
      <w:r w:rsidR="00592DB1">
        <w:rPr>
          <w:lang w:val="hr-HR"/>
        </w:rPr>
        <w:t>8.084,47</w:t>
      </w:r>
      <w:r>
        <w:rPr>
          <w:lang w:val="hr-HR"/>
        </w:rPr>
        <w:t xml:space="preserve"> kn, kao i da prema podacima koji su dostavljeni od Hrvatskog </w:t>
      </w:r>
      <w:r w:rsidR="00FE4EFB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  <w:r w:rsidR="009C39D0" w:rsidRPr="009C39D0">
        <w:rPr>
          <w:lang w:val="hr-HR"/>
        </w:rPr>
        <w:t xml:space="preserve"> </w:t>
      </w:r>
      <w:r w:rsidR="009C39D0">
        <w:rPr>
          <w:lang w:val="hr-HR"/>
        </w:rPr>
        <w:t>Nadalje, Financijska agencija je u tom zahtjevu obavijestila sud da su sa računa dužnika zaplijenjena novčana sredstva, na ime predujma za namirenje troškova stečajnog postupka, u iznosu od 5.000,00 kn</w:t>
      </w:r>
      <w:r w:rsidR="004027BA">
        <w:rPr>
          <w:lang w:val="hr-HR"/>
        </w:rPr>
        <w:t>.</w:t>
      </w:r>
    </w:p>
    <w:p w:rsidRDefault="00FA29C3" w:rsidP="008B67DE" w:rsidR="00FA29C3">
      <w:pPr>
        <w:jc w:val="both"/>
        <w:rPr>
          <w:lang w:val="hr-HR"/>
        </w:rPr>
      </w:pPr>
    </w:p>
    <w:p w:rsidRDefault="008B67DE" w:rsidP="009C39D0" w:rsidR="00FA29C3">
      <w:pPr>
        <w:ind w:firstLine="708"/>
        <w:jc w:val="both"/>
        <w:rPr>
          <w:lang w:val="hr-HR"/>
        </w:rPr>
      </w:pPr>
      <w:r>
        <w:rPr>
          <w:lang w:val="hr-HR"/>
        </w:rPr>
        <w:t>Povodom podnesenog zahtjeva, a radi utvrđivanja uvjeta za provedbu skraćenog stečajnog postupka,</w:t>
      </w:r>
      <w:r w:rsidR="006B3337">
        <w:rPr>
          <w:lang w:val="hr-HR"/>
        </w:rPr>
        <w:t xml:space="preserve"> o</w:t>
      </w:r>
      <w:r w:rsidR="00970BA6">
        <w:rPr>
          <w:lang w:val="hr-HR"/>
        </w:rPr>
        <w:t xml:space="preserve">vaj sud je, </w:t>
      </w:r>
      <w:r w:rsidR="00BD6D37">
        <w:rPr>
          <w:lang w:val="hr-HR"/>
        </w:rPr>
        <w:t>sukladno</w:t>
      </w:r>
      <w:r w:rsidR="006B3337">
        <w:rPr>
          <w:lang w:val="hr-HR"/>
        </w:rPr>
        <w:t xml:space="preserve"> odredba</w:t>
      </w:r>
      <w:r w:rsidR="00970BA6">
        <w:rPr>
          <w:lang w:val="hr-HR"/>
        </w:rPr>
        <w:t>m</w:t>
      </w:r>
      <w:r w:rsidR="006B3337">
        <w:rPr>
          <w:lang w:val="hr-HR"/>
        </w:rPr>
        <w:t>a</w:t>
      </w:r>
      <w:r w:rsidR="00970BA6">
        <w:rPr>
          <w:lang w:val="hr-HR"/>
        </w:rPr>
        <w:t xml:space="preserve"> čl. 11. st. 3. </w:t>
      </w:r>
      <w:r w:rsidR="006B3337">
        <w:rPr>
          <w:lang w:val="hr-HR"/>
        </w:rPr>
        <w:t xml:space="preserve">u vezi s čl. 428. </w:t>
      </w:r>
      <w:r w:rsidR="00970BA6">
        <w:rPr>
          <w:lang w:val="hr-HR"/>
        </w:rPr>
        <w:t xml:space="preserve">SZ-a, dopisom od </w:t>
      </w:r>
      <w:r w:rsidR="00592DB1">
        <w:rPr>
          <w:lang w:val="hr-HR"/>
        </w:rPr>
        <w:t>29.08</w:t>
      </w:r>
      <w:r w:rsidR="006B3337">
        <w:rPr>
          <w:lang w:val="hr-HR"/>
        </w:rPr>
        <w:t>.2017</w:t>
      </w:r>
      <w:r w:rsidR="00970BA6">
        <w:rPr>
          <w:lang w:val="hr-HR"/>
        </w:rPr>
        <w:t xml:space="preserve">. god. zatražio od Financijske agencije obavijest – potvrdu o tome ima li dužnik </w:t>
      </w:r>
      <w:r w:rsidR="00BF4AA8">
        <w:rPr>
          <w:lang w:val="hr-HR"/>
        </w:rPr>
        <w:t xml:space="preserve">(još uvijek) </w:t>
      </w:r>
      <w:r w:rsidR="00970BA6">
        <w:rPr>
          <w:lang w:val="hr-HR"/>
        </w:rPr>
        <w:t>u Očevidniku</w:t>
      </w:r>
      <w:r w:rsidR="00BF4AA8">
        <w:rPr>
          <w:lang w:val="hr-HR"/>
        </w:rPr>
        <w:t xml:space="preserve"> redoslijeda osnova za plaćanje</w:t>
      </w:r>
      <w:r w:rsidR="00970BA6">
        <w:rPr>
          <w:lang w:val="hr-HR"/>
        </w:rPr>
        <w:t xml:space="preserve"> evidentirane neizvršene osnove za plaćanje u neprekinutom razdoblju od 120 dana.</w:t>
      </w:r>
    </w:p>
    <w:p w:rsidRDefault="004027BA" w:rsidP="00BD6D37" w:rsidR="004027BA">
      <w:pPr>
        <w:ind w:firstLine="708"/>
        <w:jc w:val="both"/>
        <w:rPr>
          <w:lang w:val="hr-HR"/>
        </w:rPr>
      </w:pPr>
    </w:p>
    <w:p w:rsidRDefault="00BD6D37" w:rsidP="00BD6D37" w:rsidR="00BD6D37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Na traženje suda, Financijska agencija je</w:t>
      </w:r>
      <w:r w:rsidR="008F7CA3">
        <w:rPr>
          <w:lang w:val="hr-HR"/>
        </w:rPr>
        <w:t>, elektroničkim putem,</w:t>
      </w:r>
      <w:r>
        <w:rPr>
          <w:lang w:val="hr-HR"/>
        </w:rPr>
        <w:t xml:space="preserve"> dostavila ovom sudu </w:t>
      </w:r>
      <w:r w:rsidR="00592DB1">
        <w:rPr>
          <w:lang w:val="hr-HR"/>
        </w:rPr>
        <w:t>30.08</w:t>
      </w:r>
      <w:r w:rsidR="00FC4C38" w:rsidRPr="004027BA">
        <w:rPr>
          <w:lang w:val="hr-HR"/>
        </w:rPr>
        <w:t>.2017. god.</w:t>
      </w:r>
      <w:r w:rsidR="00FC4C38">
        <w:rPr>
          <w:lang w:val="hr-HR"/>
        </w:rPr>
        <w:t xml:space="preserve"> </w:t>
      </w:r>
      <w:r>
        <w:rPr>
          <w:lang w:val="hr-HR"/>
        </w:rPr>
        <w:t xml:space="preserve">potvrdu o </w:t>
      </w:r>
      <w:r w:rsidR="004027BA">
        <w:rPr>
          <w:lang w:val="hr-HR"/>
        </w:rPr>
        <w:t xml:space="preserve">evidentiranim </w:t>
      </w:r>
      <w:r>
        <w:rPr>
          <w:lang w:val="hr-HR"/>
        </w:rPr>
        <w:t>neizvršenim osnovama za plaćanje kod dužnika</w:t>
      </w:r>
      <w:r w:rsidR="004027BA">
        <w:rPr>
          <w:lang w:val="hr-HR"/>
        </w:rPr>
        <w:t>, kao i potvrdu o blokadi računa i novčanih sredstava dužnika, a iz kojih potvrda</w:t>
      </w:r>
      <w:r>
        <w:rPr>
          <w:lang w:val="hr-HR"/>
        </w:rPr>
        <w:t xml:space="preserve"> proizlazi da dužnik više nema evidentiranih neizvršenih osnova za plaćanje</w:t>
      </w:r>
      <w:r w:rsidRPr="00BD6D37">
        <w:rPr>
          <w:lang w:val="hr-HR"/>
        </w:rPr>
        <w:t xml:space="preserve"> </w:t>
      </w:r>
      <w:r>
        <w:rPr>
          <w:lang w:val="hr-HR"/>
        </w:rPr>
        <w:t xml:space="preserve">u neprekinutom razdoblju od 120 dana. Naime, </w:t>
      </w:r>
      <w:r w:rsidR="005C00CF">
        <w:rPr>
          <w:lang w:val="hr-HR"/>
        </w:rPr>
        <w:t>dostavlje</w:t>
      </w:r>
      <w:r w:rsidR="004027BA">
        <w:rPr>
          <w:lang w:val="hr-HR"/>
        </w:rPr>
        <w:t>ni</w:t>
      </w:r>
      <w:r w:rsidR="005C00CF">
        <w:rPr>
          <w:lang w:val="hr-HR"/>
        </w:rPr>
        <w:t>m</w:t>
      </w:r>
      <w:r w:rsidR="004027BA">
        <w:rPr>
          <w:lang w:val="hr-HR"/>
        </w:rPr>
        <w:t xml:space="preserve"> potvrda</w:t>
      </w:r>
      <w:r>
        <w:rPr>
          <w:lang w:val="hr-HR"/>
        </w:rPr>
        <w:t>m</w:t>
      </w:r>
      <w:r w:rsidR="004027BA">
        <w:rPr>
          <w:lang w:val="hr-HR"/>
        </w:rPr>
        <w:t>a</w:t>
      </w:r>
      <w:r>
        <w:rPr>
          <w:lang w:val="hr-HR"/>
        </w:rPr>
        <w:t xml:space="preserve"> se potvrđuje da </w:t>
      </w:r>
      <w:r w:rsidR="00592DB1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592DB1">
        <w:rPr>
          <w:lang w:val="hr-HR"/>
        </w:rPr>
        <w:t>29.08</w:t>
      </w:r>
      <w:r w:rsidRPr="004027BA">
        <w:rPr>
          <w:lang w:val="hr-HR"/>
        </w:rPr>
        <w:t>.2017. god.</w:t>
      </w:r>
      <w:r w:rsidR="00592DB1">
        <w:rPr>
          <w:lang w:val="hr-HR"/>
        </w:rPr>
        <w:t>,</w:t>
      </w:r>
      <w:r>
        <w:rPr>
          <w:lang w:val="hr-HR"/>
        </w:rPr>
        <w:t xml:space="preserve"> u Očevidniku redoslijeda osnova za plaćanje</w:t>
      </w:r>
      <w:r w:rsidR="00592DB1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E4EFB">
        <w:rPr>
          <w:lang w:val="hr-HR"/>
        </w:rPr>
        <w:t xml:space="preserve">0 </w:t>
      </w:r>
      <w:r>
        <w:rPr>
          <w:lang w:val="hr-HR"/>
        </w:rPr>
        <w:t>dana</w:t>
      </w:r>
      <w:r w:rsidR="004027BA">
        <w:rPr>
          <w:lang w:val="hr-HR"/>
        </w:rPr>
        <w:t>, kao i da evidentirane nepodmirene obveze dužnika na taj dan iznose 0,00 kn</w:t>
      </w:r>
      <w:r>
        <w:rPr>
          <w:lang w:val="hr-HR"/>
        </w:rPr>
        <w:t>.</w:t>
      </w:r>
    </w:p>
    <w:p w:rsidRDefault="00FA29C3" w:rsidP="00BD6D37" w:rsidR="00FA29C3">
      <w:pPr>
        <w:jc w:val="both"/>
        <w:rPr>
          <w:lang w:val="hr-HR"/>
        </w:rPr>
      </w:pPr>
    </w:p>
    <w:p w:rsidRDefault="00FA29C3" w:rsidP="00FA29C3" w:rsidR="00FA29C3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A29C3" w:rsidP="00FA29C3" w:rsidR="00FA29C3">
      <w:pPr>
        <w:ind w:firstLine="708"/>
        <w:jc w:val="both"/>
        <w:rPr>
          <w:lang w:val="hr-HR"/>
        </w:rPr>
      </w:pPr>
    </w:p>
    <w:p w:rsidRDefault="00FA29C3" w:rsidP="00FE4EFB" w:rsidR="008F54C8">
      <w:pPr>
        <w:ind w:firstLine="708"/>
        <w:jc w:val="both"/>
        <w:rPr>
          <w:lang w:val="hr-HR"/>
        </w:rPr>
      </w:pPr>
      <w:r>
        <w:rPr>
          <w:lang w:val="hr-HR"/>
        </w:rPr>
        <w:t>Ka</w:t>
      </w:r>
      <w:r w:rsidR="00CA3BD0">
        <w:rPr>
          <w:lang w:val="hr-HR"/>
        </w:rPr>
        <w:t>k</w:t>
      </w:r>
      <w:r w:rsidR="004027BA">
        <w:rPr>
          <w:lang w:val="hr-HR"/>
        </w:rPr>
        <w:t>o je dakle iz naprijed navedenih potvrda</w:t>
      </w:r>
      <w:r>
        <w:rPr>
          <w:lang w:val="hr-HR"/>
        </w:rPr>
        <w:t xml:space="preserve"> Financijske agencije od </w:t>
      </w:r>
      <w:r w:rsidR="00592DB1">
        <w:rPr>
          <w:lang w:val="hr-HR"/>
        </w:rPr>
        <w:t>29.08</w:t>
      </w:r>
      <w:r w:rsidR="008F54C8" w:rsidRPr="004027BA">
        <w:rPr>
          <w:lang w:val="hr-HR"/>
        </w:rPr>
        <w:t>.2017. god.</w:t>
      </w:r>
      <w:r w:rsidR="00FE4EFB">
        <w:rPr>
          <w:lang w:val="hr-HR"/>
        </w:rPr>
        <w:t xml:space="preserve"> razvidno da dužnik u Očevidniku redoslijeda osnova za plaćanje više nema evidentirane neizvršene osnove za plaćanje u neprekinutom razdob</w:t>
      </w:r>
      <w:r w:rsidR="004027BA">
        <w:rPr>
          <w:lang w:val="hr-HR"/>
        </w:rPr>
        <w:t>lju od 120 dana, odnosno iz istih</w:t>
      </w:r>
      <w:r w:rsidR="00FE4EFB">
        <w:rPr>
          <w:lang w:val="hr-HR"/>
        </w:rPr>
        <w:t xml:space="preserve"> proizlazi da dužnik više nema bilo kakvih evidentiranih neizvršenih osnova za plaćanje</w:t>
      </w:r>
      <w:r w:rsidR="004027BA">
        <w:rPr>
          <w:lang w:val="hr-HR"/>
        </w:rPr>
        <w:t xml:space="preserve"> te da njegovi računi više nisu u blokadi</w:t>
      </w:r>
      <w:r w:rsidR="00FE4EFB">
        <w:rPr>
          <w:lang w:val="hr-HR"/>
        </w:rPr>
        <w:t>, to samim time u konkretnom slučaju nisu ispunjeni uvjeti u smislu odredbe čl. 428. SZ-a za provedbu skraćenog stečajnog postupka nad dužnikom. Upravo stoga, zahtjev Financijske agencije za provedbu skraćenog stečajnog postupka nad dužnikom</w:t>
      </w:r>
      <w:r w:rsidR="00FE4EFB" w:rsidRPr="00D123F5">
        <w:rPr>
          <w:lang w:val="hr-HR"/>
        </w:rPr>
        <w:t xml:space="preserve"> </w:t>
      </w:r>
      <w:r w:rsidR="00592DB1">
        <w:rPr>
          <w:lang w:val="hr-HR"/>
        </w:rPr>
        <w:t>FAIR PLAY – 94 d.o.o. Split</w:t>
      </w:r>
      <w:r w:rsidR="008F54C8">
        <w:rPr>
          <w:lang w:val="hr-HR"/>
        </w:rPr>
        <w:t xml:space="preserve"> </w:t>
      </w:r>
      <w:r w:rsidR="00DD4096">
        <w:rPr>
          <w:lang w:val="hr-HR"/>
        </w:rPr>
        <w:t xml:space="preserve">je </w:t>
      </w:r>
      <w:r w:rsidR="00592DB1">
        <w:rPr>
          <w:lang w:val="hr-HR"/>
        </w:rPr>
        <w:t>trebalo</w:t>
      </w:r>
      <w:r w:rsidR="00FE4EFB">
        <w:rPr>
          <w:lang w:val="hr-HR"/>
        </w:rPr>
        <w:t xml:space="preserve"> odbaciti, a radi čega je sud i odlučio kao u </w:t>
      </w:r>
      <w:r w:rsidR="008F54C8">
        <w:rPr>
          <w:lang w:val="hr-HR"/>
        </w:rPr>
        <w:t>toč. I. izreke</w:t>
      </w:r>
      <w:r w:rsidR="00FE4EFB">
        <w:rPr>
          <w:lang w:val="hr-HR"/>
        </w:rPr>
        <w:t xml:space="preserve"> ovog rješenja.</w:t>
      </w:r>
    </w:p>
    <w:p w:rsidRDefault="008F54C8" w:rsidP="00FE4EFB" w:rsidR="008F54C8">
      <w:pPr>
        <w:ind w:firstLine="708"/>
        <w:jc w:val="both"/>
        <w:rPr>
          <w:lang w:val="hr-HR"/>
        </w:rPr>
      </w:pPr>
    </w:p>
    <w:p w:rsidRDefault="008F54C8" w:rsidP="00FE4EFB" w:rsidR="00FE4EFB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ovim rješenjem odbačen zahtjev za provedbu skraćenog stečajnog postupka nad dužnikom, </w:t>
      </w:r>
      <w:r w:rsidR="009C39D0">
        <w:rPr>
          <w:lang w:val="hr-HR"/>
        </w:rPr>
        <w:t>to je stoga valjalo naložiti</w:t>
      </w:r>
      <w:r>
        <w:rPr>
          <w:lang w:val="hr-HR"/>
        </w:rPr>
        <w:t xml:space="preserve"> </w:t>
      </w:r>
      <w:r w:rsidR="009C39D0">
        <w:rPr>
          <w:lang w:val="hr-HR"/>
        </w:rPr>
        <w:t xml:space="preserve">Financijskoj agenciji da oslobodi novčana sredstva koja su sa računa dužnika zaplijenjena na ime predujma za namirenje troškova stečajnog postupka, a sve to sukladno odredbi čl. 112. st. 7. SZ-a. </w:t>
      </w:r>
      <w:r w:rsidR="000B621C">
        <w:rPr>
          <w:lang w:val="hr-HR"/>
        </w:rPr>
        <w:t>Radi toga je odlučeno</w:t>
      </w:r>
      <w:r w:rsidR="009C39D0">
        <w:rPr>
          <w:lang w:val="hr-HR"/>
        </w:rPr>
        <w:t xml:space="preserve"> kao u toč. II. izreke ovog rješenja.</w:t>
      </w:r>
    </w:p>
    <w:p w:rsidRDefault="00780642" w:rsidP="00FA29C3" w:rsidR="00780642" w:rsidRPr="00D123F5">
      <w:pPr>
        <w:jc w:val="both"/>
        <w:rPr>
          <w:lang w:val="hr-HR"/>
        </w:rPr>
      </w:pPr>
    </w:p>
    <w:p w:rsidRDefault="00D4027A" w:rsidP="000A1FCB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92DB1">
        <w:rPr>
          <w:lang w:val="hr-HR"/>
        </w:rPr>
        <w:t>30. kolovoza</w:t>
      </w:r>
      <w:r w:rsidR="00D123F5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4027BA" w:rsidP="009D46D2" w:rsidR="004027BA" w:rsidRPr="004027BA">
      <w:pPr>
        <w:ind w:firstLine="708" w:left="7080"/>
        <w:rPr>
          <w:sz w:val="16"/>
          <w:szCs w:val="16"/>
        </w:rPr>
      </w:pP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EA5382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A1FCB" w:rsidR="000626FE" w:rsidRPr="00304A6B">
      <w:pPr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6B3337" w:rsidP="006B3337" w:rsidR="006B3337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6B3337" w:rsidP="006B3337" w:rsidR="006B3337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304A6B">
      <w:pPr>
        <w:jc w:val="both"/>
        <w:rPr>
          <w:sz w:val="16"/>
          <w:szCs w:val="16"/>
          <w:lang w:val="hr-HR"/>
        </w:rPr>
      </w:pPr>
    </w:p>
    <w:p w:rsidRDefault="00D47B51" w:rsidP="00D4027A" w:rsidR="00D47B51" w:rsidRPr="00304A6B">
      <w:pPr>
        <w:jc w:val="both"/>
        <w:rPr>
          <w:sz w:val="16"/>
          <w:szCs w:val="16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EA5382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304A6B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07144" w:rsidRPr="00A07144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592DB1">
      <w:t>743</w:t>
    </w:r>
    <w:r>
      <w:t>/201</w:t>
    </w:r>
    <w:r w:rsidR="008F54C8">
      <w:t>7</w:t>
    </w:r>
  </w:p>
  <w:p w:rsidRDefault="00473132" w:rsidR="00473132" w:rsidRPr="00304A6B">
    <w:pPr>
      <w:pStyle w:val="Zaglavlje"/>
      <w:jc w:val="center"/>
      <w:rPr>
        <w:sz w:val="28"/>
        <w:szCs w:val="28"/>
      </w:rPr>
    </w:pPr>
  </w:p>
  <w:p w:rsidRDefault="003734BE" w:rsidR="003734BE" w:rsidRPr="00304A6B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6FE"/>
    <w:rsid w:val="00062AEB"/>
    <w:rsid w:val="00063C3A"/>
    <w:rsid w:val="000666DB"/>
    <w:rsid w:val="00094B4F"/>
    <w:rsid w:val="000A1FCB"/>
    <w:rsid w:val="000B621C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2E02C8"/>
    <w:rsid w:val="00304A6B"/>
    <w:rsid w:val="003148C7"/>
    <w:rsid w:val="003734BE"/>
    <w:rsid w:val="00382327"/>
    <w:rsid w:val="003855E7"/>
    <w:rsid w:val="003929B4"/>
    <w:rsid w:val="004027BA"/>
    <w:rsid w:val="00403DB0"/>
    <w:rsid w:val="00403F01"/>
    <w:rsid w:val="004171BE"/>
    <w:rsid w:val="00473132"/>
    <w:rsid w:val="004777B1"/>
    <w:rsid w:val="004A6CA0"/>
    <w:rsid w:val="004B2C85"/>
    <w:rsid w:val="004D23AF"/>
    <w:rsid w:val="00592DB1"/>
    <w:rsid w:val="005C00CF"/>
    <w:rsid w:val="005C1097"/>
    <w:rsid w:val="005D2EA9"/>
    <w:rsid w:val="00642955"/>
    <w:rsid w:val="0066735D"/>
    <w:rsid w:val="006767AE"/>
    <w:rsid w:val="006B3337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8B67DE"/>
    <w:rsid w:val="008F54C8"/>
    <w:rsid w:val="008F7CA3"/>
    <w:rsid w:val="009374AD"/>
    <w:rsid w:val="00952C82"/>
    <w:rsid w:val="00970BA6"/>
    <w:rsid w:val="00984E8A"/>
    <w:rsid w:val="00986E7E"/>
    <w:rsid w:val="009966BF"/>
    <w:rsid w:val="009C39D0"/>
    <w:rsid w:val="009D46D2"/>
    <w:rsid w:val="009F30BD"/>
    <w:rsid w:val="00A07144"/>
    <w:rsid w:val="00A31ADC"/>
    <w:rsid w:val="00A75973"/>
    <w:rsid w:val="00A83CF1"/>
    <w:rsid w:val="00A97762"/>
    <w:rsid w:val="00AA1815"/>
    <w:rsid w:val="00AC4892"/>
    <w:rsid w:val="00B347F0"/>
    <w:rsid w:val="00B6615F"/>
    <w:rsid w:val="00BD6D37"/>
    <w:rsid w:val="00BF4AA8"/>
    <w:rsid w:val="00BF6161"/>
    <w:rsid w:val="00C2326C"/>
    <w:rsid w:val="00C30FC8"/>
    <w:rsid w:val="00C435B4"/>
    <w:rsid w:val="00C5093E"/>
    <w:rsid w:val="00CA3BD0"/>
    <w:rsid w:val="00CC1B3F"/>
    <w:rsid w:val="00CE1BBC"/>
    <w:rsid w:val="00CF1035"/>
    <w:rsid w:val="00D123F5"/>
    <w:rsid w:val="00D230DD"/>
    <w:rsid w:val="00D4027A"/>
    <w:rsid w:val="00D4418F"/>
    <w:rsid w:val="00D47B51"/>
    <w:rsid w:val="00D6076B"/>
    <w:rsid w:val="00D74C99"/>
    <w:rsid w:val="00DD4096"/>
    <w:rsid w:val="00E14AE2"/>
    <w:rsid w:val="00E6013F"/>
    <w:rsid w:val="00EA5382"/>
    <w:rsid w:val="00EB167D"/>
    <w:rsid w:val="00EB78C8"/>
    <w:rsid w:val="00EC0B4A"/>
    <w:rsid w:val="00F1734E"/>
    <w:rsid w:val="00F2582F"/>
    <w:rsid w:val="00F85A66"/>
    <w:rsid w:val="00FA29C3"/>
    <w:rsid w:val="00FC4C38"/>
    <w:rsid w:val="00FD3619"/>
    <w:rsid w:val="00FE4EF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1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714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71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71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1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714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71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71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St-743/2017</izvorni_sadrzaj>
    <derivirana_varijabla naziv="DomainObject.Predmet.OznakaBroj_1">St-743/2017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FAIR PLAY - 94 društvo s ograničenom odgovornošću za trgovinu i usluge</izvorni_sadrzaj>
    <derivirana_varijabla naziv="DomainObject.Predmet.ProtustrankaFormated_1">  FAIR PLAY - 94 društvo s ograničenom odgovornošću za trgovinu i usluge</derivirana_varijabla>
  </DomainObject.Predmet.ProtustrankaFormated>
  <DomainObject.Predmet.ProtustrankaFormatedOIB>
    <izvorni_sadrzaj>  FAIR PLAY - 94 društvo s ograničenom odgovornošću za trgovinu i usluge, OIB 75619497993</izvorni_sadrzaj>
    <derivirana_varijabla naziv="DomainObject.Predmet.ProtustrankaFormatedOIB_1">  FAIR PLAY - 94 društvo s ograničenom odgovornošću za trgovinu i usluge, OIB 75619497993</derivirana_varijabla>
  </DomainObject.Predmet.ProtustrankaFormatedOIB>
  <DomainObject.Predmet.ProtustrankaFormatedWithAdress>
    <izvorni_sadrzaj> FAIR PLAY - 94 društvo s ograničenom odgovornošću za trgovinu i usluge, Istarska 17, 21000 Split</izvorni_sadrzaj>
    <derivirana_varijabla naziv="DomainObject.Predmet.ProtustrankaFormatedWithAdress_1"> FAIR PLAY - 94 društvo s ograničenom odgovornošću za trgovinu i usluge, Istarska 17, 21000 Split</derivirana_varijabla>
  </DomainObject.Predmet.ProtustrankaFormatedWithAdress>
  <DomainObject.Predmet.ProtustrankaFormatedWithAdressOIB>
    <izvorni_sadrzaj> FAIR PLAY - 94 društvo s ograničenom odgovornošću za trgovinu i usluge, OIB 75619497993, Istarska 17, 21000 Split</izvorni_sadrzaj>
    <derivirana_varijabla naziv="DomainObject.Predmet.ProtustrankaFormatedWithAdressOIB_1"> FAIR PLAY - 94 društvo s ograničenom odgovornošću za trgovinu i usluge, OIB 75619497993, Istarska 17, 21000 Split</derivirana_varijabla>
  </DomainObject.Predmet.ProtustrankaFormatedWithAdressOIB>
  <DomainObject.Predmet.ProtustrankaWithAdress>
    <izvorni_sadrzaj>FAIR PLAY - 94 društvo s ograničenom odgovornošću za trgovinu i usluge Istarska 17, 21000 Split</izvorni_sadrzaj>
    <derivirana_varijabla naziv="DomainObject.Predmet.ProtustrankaWithAdress_1">FAIR PLAY - 94 društvo s ograničenom odgovornošću za trgovinu i usluge Istarska 17, 21000 Split</derivirana_varijabla>
  </DomainObject.Predmet.ProtustrankaWithAdress>
  <DomainObject.Predmet.ProtustrankaWithAdressOIB>
    <izvorni_sadrzaj>FAIR PLAY - 94 društvo s ograničenom odgovornošću za trgovinu i usluge, OIB 75619497993, Istarska 17, 21000 Split</izvorni_sadrzaj>
    <derivirana_varijabla naziv="DomainObject.Predmet.ProtustrankaWithAdressOIB_1">FAIR PLAY - 94 društvo s ograničenom odgovornošću za trgovinu i usluge, OIB 75619497993, Istarska 17, 21000 Split</derivirana_varijabla>
  </DomainObject.Predmet.ProtustrankaWithAdressOIB>
  <DomainObject.Predmet.ProtustrankaNazivFormated>
    <izvorni_sadrzaj>FAIR PLAY - 94 društvo s ograničenom odgovornošću za trgovinu i usluge</izvorni_sadrzaj>
    <derivirana_varijabla naziv="DomainObject.Predmet.ProtustrankaNazivFormated_1">FAIR PLAY - 94 društvo s ograničenom odgovornošću za trgovinu i usluge</derivirana_varijabla>
  </DomainObject.Predmet.ProtustrankaNazivFormated>
  <DomainObject.Predmet.ProtustrankaNazivFormatedOIB>
    <izvorni_sadrzaj>FAIR PLAY - 94 društvo s ograničenom odgovornošću za trgovinu i usluge, OIB 75619497993</izvorni_sadrzaj>
    <derivirana_varijabla naziv="DomainObject.Predmet.ProtustrankaNazivFormatedOIB_1">FAIR PLAY - 94 društvo s ograničenom odgovornošću za trgovinu i usluge, OIB 75619497993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8084.47</izvorni_sadrzaj>
    <derivirana_varijabla naziv="DomainObject.Predmet.TrenutnaVrijednost_1">8084.47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FAIR PLAY - 94 društvo s ograničenom odgovornošću za trgovinu i usluge</item>
    </izvorni_sadrzaj>
    <derivirana_varijabla naziv="DomainObject.Predmet.ProtuStrankaListFormated_1">
      <item>FAIR PLAY - 94 društvo s ograničenom odgovornošću za trgovinu i usluge</item>
    </derivirana_varijabla>
  </DomainObject.Predmet.ProtuStrankaListFormated>
  <DomainObject.Predmet.ProtuStrankaListFormatedOIB>
    <izvorni_sadrzaj>
      <item>FAIR PLAY - 94 društvo s ograničenom odgovornošću za trgovinu i usluge, OIB 75619497993</item>
    </izvorni_sadrzaj>
    <derivirana_varijabla naziv="DomainObject.Predmet.ProtuStrankaListFormatedOIB_1">
      <item>FAIR PLAY - 94 društvo s ograničenom odgovornošću za trgovinu i usluge, OIB 75619497993</item>
    </derivirana_varijabla>
  </DomainObject.Predmet.ProtuStrankaListFormatedOIB>
  <DomainObject.Predmet.ProtuStrankaListFormatedWithAdress>
    <izvorni_sadrzaj>
      <item>FAIR PLAY - 94 društvo s ograničenom odgovornošću za trgovinu i usluge, Istarska 17, 21000 Split</item>
    </izvorni_sadrzaj>
    <derivirana_varijabla naziv="DomainObject.Predmet.ProtuStrankaListFormatedWithAdress_1">
      <item>FAIR PLAY - 94 društvo s ograničenom odgovornošću za trgovinu i usluge, Istarska 17, 21000 Split</item>
    </derivirana_varijabla>
  </DomainObject.Predmet.ProtuStrankaListFormatedWithAdress>
  <DomainObject.Predmet.ProtuStrankaListFormatedWithAdressOIB>
    <izvorni_sadrzaj>
      <item>FAIR PLAY - 94 društvo s ograničenom odgovornošću za trgovinu i usluge, OIB 75619497993, Istarska 17, 21000 Split</item>
    </izvorni_sadrzaj>
    <derivirana_varijabla naziv="DomainObject.Predmet.ProtuStrankaListFormatedWithAdressOIB_1">
      <item>FAIR PLAY - 94 društvo s ograničenom odgovornošću za trgovinu i usluge, OIB 75619497993, Istarska 17, 21000 Split</item>
    </derivirana_varijabla>
  </DomainObject.Predmet.ProtuStrankaListFormatedWithAdressOIB>
  <DomainObject.Predmet.ProtuStrankaListNazivFormated>
    <izvorni_sadrzaj>
      <item>FAIR PLAY - 94 društvo s ograničenom odgovornošću za trgovinu i usluge</item>
    </izvorni_sadrzaj>
    <derivirana_varijabla naziv="DomainObject.Predmet.ProtuStrankaListNazivFormated_1">
      <item>FAIR PLAY - 94 društvo s ograničenom odgovornošću za trgovinu i usluge</item>
    </derivirana_varijabla>
  </DomainObject.Predmet.ProtuStrankaListNazivFormated>
  <DomainObject.Predmet.ProtuStrankaListNazivFormatedOIB>
    <izvorni_sadrzaj>
      <item>FAIR PLAY - 94 društvo s ograničenom odgovornošću za trgovinu i usluge, OIB 75619497993</item>
    </izvorni_sadrzaj>
    <derivirana_varijabla naziv="DomainObject.Predmet.ProtuStrankaListNazivFormatedOIB_1">
      <item>FAIR PLAY - 94 društvo s ograničenom odgovornošću za trgovinu i usluge, OIB 75619497993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FAIR PLAY - 94 društvo s ograničenom odgovornošću za trgovinu i usluge</izvorni_sadrzaj>
    <derivirana_varijabla naziv="DomainObject.Predmet.ProtustrankaIDrugi_1">FAIR PLAY - 94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FAIR PLAY - 94 društvo s ograničenom odgovornošću za trgovinu i usluge, OIB 75619497993, Istarska 17, 21000 Split</izvorni_sadrzaj>
    <derivirana_varijabla naziv="DomainObject.Predmet.ProtustrankaIDrugiAdressOIB_1">FAIR PLAY - 94 društvo s ograničenom odgovornošću za trgovinu i usluge, OIB 75619497993, Istarska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FAIR PLAY - 94 društvo s ograničenom odgovornošću za trgovinu i usluge</item>
      <item>FINANCIJSKA AGENCIJA, RC SPLIT</item>
    </izvorni_sadrzaj>
    <derivirana_varijabla naziv="DomainObject.Predmet.SudioniciListNaziv_1">
      <item>FAIR PLAY - 94 društvo s ograničenom odgovornošću za trgovinu i usluge</item>
      <item>FINANCIJSKA AGENCIJA, RC SPLIT</item>
    </derivirana_varijabla>
  </DomainObject.Predmet.SudioniciListNaziv>
  <DomainObject.Predmet.SudioniciListAdressOIB>
    <izvorni_sadrzaj>
      <item>FAIR PLAY - 94 društvo s ograničenom odgovornošću za trgovinu i usluge, OIB 75619497993, Istarska 17,21000 Split</item>
      <item>FINANCIJSKA AGENCIJA, RC SPLIT, OIB 85821130368, Mažuranićevo šetalište 24 b,21000 Split</item>
    </izvorni_sadrzaj>
    <derivirana_varijabla naziv="DomainObject.Predmet.SudioniciListAdressOIB_1">
      <item>FAIR PLAY - 94 društvo s ograničenom odgovornošću za trgovinu i usluge, OIB 75619497993, Istarska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75619497993</item>
      <item>, OIB 85821130368</item>
    </izvorni_sadrzaj>
    <derivirana_varijabla naziv="DomainObject.Predmet.SudioniciListNazivOIB_1">
      <item>, OIB 75619497993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94D24-10B7-4BD3-A058-D5EA34C42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753</properties:Words>
  <properties:Characters>4070</properties:Characters>
  <properties:Lines>98</properties:Lines>
  <properties:Paragraphs>27</properties:Paragraphs>
  <properties:TotalTime>273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2017-05-24T07:01:00Z</cp:lastPrinted>
  <dcterms:modified xmlns:xsi="http://www.w3.org/2001/XMLSchema-instance" xsi:type="dcterms:W3CDTF">2017-08-30T08:18:00Z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