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af31" w14:paraId="a23af31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31-ST-</w:t>
      </w:r>
      <w:r w:rsidR="002C1F93">
        <w:t>889/13-36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3D60F1" w:rsidRPr="00677538">
      <w:r w:rsidRPr="00AC4413">
        <w:tab/>
        <w:t>TRGOVAČKI SUD U ZAGREBU po stečajnom sucu Nadi Kraljić</w:t>
      </w:r>
      <w:r w:rsidR="00B9072C" w:rsidRPr="00B9072C">
        <w:t xml:space="preserve"> </w:t>
      </w:r>
      <w:r w:rsidR="00B9072C" w:rsidRPr="006020DA">
        <w:t>u stečajnom postupku nad stečajnim dužnikom</w:t>
      </w:r>
      <w:r w:rsidR="00B9072C" w:rsidRPr="009B3073">
        <w:t xml:space="preserve"> </w:t>
      </w:r>
      <w:r w:rsidR="00B9072C">
        <w:t>MAGNUS</w:t>
      </w:r>
      <w:r w:rsidR="00B9072C" w:rsidRPr="00115ACE">
        <w:t xml:space="preserve"> d.o.o.</w:t>
      </w:r>
      <w:r w:rsidR="00B9072C">
        <w:t xml:space="preserve"> – u stečaju, </w:t>
      </w:r>
      <w:r w:rsidR="00B9072C" w:rsidRPr="00115ACE">
        <w:t xml:space="preserve"> Slunj, Čamerovac 184  MBS: 020040165 OIB: 90103922896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B9072C">
        <w:t>30. lipnja 2017</w:t>
      </w:r>
      <w:r w:rsidR="003D60F1">
        <w:t>.</w:t>
      </w:r>
      <w:r w:rsidRPr="00AC4413">
        <w:t xml:space="preserve">  godine</w:t>
      </w:r>
    </w:p>
    <w:p w:rsidRDefault="00D3740D" w:rsidP="00D3740D" w:rsidR="00D3740D" w:rsidRPr="00677538">
      <w:pPr>
        <w:jc w:val="center"/>
      </w:pPr>
      <w:r w:rsidRPr="00677538">
        <w:t xml:space="preserve">r i j e š i o    j e </w:t>
      </w:r>
    </w:p>
    <w:p w:rsidRDefault="00D46BDA" w:rsidP="008817B9" w:rsidR="008817B9" w:rsidRPr="008817B9">
      <w:pPr>
        <w:jc w:val="both"/>
      </w:pP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="00C56FCD">
        <w:rPr>
          <w:sz w:val="22"/>
          <w:szCs w:val="22"/>
        </w:rPr>
        <w:tab/>
      </w:r>
    </w:p>
    <w:p w:rsidRDefault="00B9072C" w:rsidP="00B9072C" w:rsidR="00B9072C">
      <w:pPr>
        <w:ind w:firstLine="708"/>
        <w:jc w:val="both"/>
      </w:pPr>
      <w:r>
        <w:t xml:space="preserve">I </w:t>
      </w:r>
      <w:r>
        <w:tab/>
        <w:t xml:space="preserve">UTVRĐENE TRAŽBINE VJEROVNIKA DRUGOG VIŠEG ISPLATNOG </w:t>
      </w:r>
    </w:p>
    <w:p w:rsidRDefault="00B9072C" w:rsidP="00B9072C" w:rsidR="00B9072C" w:rsidRPr="00372E4F">
      <w:pPr>
        <w:jc w:val="both"/>
      </w:pPr>
      <w:r>
        <w:t>REDA</w:t>
      </w:r>
    </w:p>
    <w:p w:rsidRDefault="00B9072C" w:rsidP="00B9072C" w:rsidR="00B9072C" w:rsidRPr="001F4A00">
      <w:pPr>
        <w:pStyle w:val="Bezproreda"/>
        <w:rPr>
          <w:rFonts w:hAnsi="Times New Roman" w:ascii="Times New Roman"/>
        </w:rPr>
      </w:pPr>
    </w:p>
    <w:tbl>
      <w:tblPr>
        <w:tblW w:type="dxa" w:w="9640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1"/>
        <w:gridCol w:w="2551"/>
        <w:gridCol w:w="2127"/>
        <w:gridCol w:w="1985"/>
        <w:gridCol w:w="1559"/>
      </w:tblGrid>
      <w:tr w:rsidTr="00E90BA9" w:rsidR="00B9072C" w:rsidRPr="001F4A00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9072C" w:rsidP="00E90BA9" w:rsidR="00B9072C" w:rsidRPr="001F4A00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1F4A00">
              <w:rPr>
                <w:bCs/>
                <w:sz w:val="22"/>
                <w:szCs w:val="22"/>
              </w:rPr>
              <w:t>Rb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9072C" w:rsidP="00E90BA9" w:rsidR="00B9072C" w:rsidRPr="001F4A00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1F4A00">
              <w:rPr>
                <w:bCs/>
                <w:sz w:val="22"/>
                <w:szCs w:val="22"/>
              </w:rPr>
              <w:t xml:space="preserve">Br prijave 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9072C" w:rsidP="00E90BA9" w:rsidR="00B9072C" w:rsidRPr="001F4A00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1F4A00">
              <w:rPr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9072C" w:rsidP="00E90BA9" w:rsidR="00B9072C" w:rsidRPr="001F4A00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1F4A00">
              <w:rPr>
                <w:bCs/>
                <w:sz w:val="22"/>
                <w:szCs w:val="22"/>
              </w:rPr>
              <w:t>adresa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9072C" w:rsidP="00E90BA9" w:rsidR="00B9072C" w:rsidRPr="001F4A00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9072C" w:rsidP="00E90BA9" w:rsidR="00B9072C" w:rsidRPr="001F4A0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1F4A00">
              <w:rPr>
                <w:rFonts w:hAnsi="Times New Roman" w:ascii="Times New Roman"/>
              </w:rPr>
              <w:t>Iznos priznate tražbine</w:t>
            </w:r>
          </w:p>
          <w:p w:rsidRDefault="00B9072C" w:rsidP="00E90BA9" w:rsidR="00B9072C" w:rsidRPr="001F4A00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(kn)</w:t>
            </w:r>
          </w:p>
        </w:tc>
      </w:tr>
      <w:tr w:rsidTr="00E90BA9" w:rsidR="00B9072C" w:rsidRPr="001F4A00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spacing w:lineRule="auto" w:line="276"/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1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jc w:val="center"/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1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FINANCIJSKA AGENCIJA,</w:t>
            </w:r>
          </w:p>
          <w:p w:rsidRDefault="00B9072C" w:rsidP="00E90BA9" w:rsidR="00B9072C" w:rsidRPr="001F4A00">
            <w:pPr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 xml:space="preserve"> OIB: 85821130368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Zagreb, Ul. grada Vukovara 70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jc w:val="center"/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1.413,40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jc w:val="center"/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1.413,40</w:t>
            </w:r>
          </w:p>
        </w:tc>
      </w:tr>
      <w:tr w:rsidTr="00E90BA9" w:rsidR="00B9072C" w:rsidRPr="001F4A00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1F4A0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jc w:val="center"/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2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CENTAR BANKA d.d. u stečaju, OIB: 89296739230 zastupana po stečajnom  upravitelju  Damir Mikić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jc w:val="center"/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Zagreb, Heinzelova 47A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jc w:val="center"/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6.814.454,89</w:t>
            </w:r>
          </w:p>
          <w:p w:rsidRDefault="00B9072C" w:rsidP="00E90BA9" w:rsidR="00B9072C" w:rsidRPr="001F4A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jc w:val="center"/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6.814.454,89</w:t>
            </w:r>
          </w:p>
        </w:tc>
      </w:tr>
      <w:tr w:rsidTr="00E90BA9" w:rsidR="00B9072C" w:rsidRPr="001F4A00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1F4A00">
              <w:rPr>
                <w:bCs/>
                <w:sz w:val="22"/>
                <w:szCs w:val="22"/>
              </w:rPr>
              <w:t>3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jc w:val="center"/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3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RH, Ministarstvo financija, Porezna uprava, Područni ured Središnja Hrvatska,   zastupana Županijsko državno odvjetništvo Karlovac</w:t>
            </w:r>
          </w:p>
          <w:p w:rsidRDefault="00B9072C" w:rsidP="00E90BA9" w:rsidR="00B9072C" w:rsidRPr="001F4A00">
            <w:pPr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OIB:18683136487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Karlovac 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jc w:val="center"/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777.004,03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jc w:val="center"/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777.004,03</w:t>
            </w:r>
          </w:p>
        </w:tc>
      </w:tr>
      <w:tr w:rsidTr="00E90BA9" w:rsidR="00B9072C" w:rsidRPr="001F4A00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1F4A00">
              <w:rPr>
                <w:bCs/>
                <w:sz w:val="22"/>
                <w:szCs w:val="22"/>
              </w:rPr>
              <w:t>4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jc w:val="center"/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4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 xml:space="preserve">GRADSKA PLINARA ZAGREB-OPSKRBA d.o.o. </w:t>
            </w:r>
          </w:p>
          <w:p w:rsidRDefault="00B9072C" w:rsidP="00E90BA9" w:rsidR="00B9072C" w:rsidRPr="001F4A00">
            <w:pPr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OIB: 74364571096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Zagreb, Radnička cesta 1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jc w:val="center"/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35.342,27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jc w:val="center"/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35.342,27</w:t>
            </w:r>
          </w:p>
        </w:tc>
      </w:tr>
      <w:tr w:rsidTr="00E90BA9" w:rsidR="00B9072C" w:rsidRPr="001F4A00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spacing w:lineRule="auto" w:line="276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spacing w:lineRule="auto" w:line="276"/>
              <w:rPr>
                <w:sz w:val="22"/>
                <w:szCs w:val="22"/>
              </w:rPr>
            </w:pPr>
            <w:r w:rsidRPr="001F4A00">
              <w:rPr>
                <w:sz w:val="22"/>
                <w:szCs w:val="22"/>
              </w:rPr>
              <w:t>UKUPNO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9072C" w:rsidP="00E90BA9" w:rsidR="00B9072C" w:rsidRPr="001F4A00">
            <w:pPr>
              <w:spacing w:lineRule="auto" w:line="276"/>
              <w:rPr>
                <w:sz w:val="22"/>
                <w:szCs w:val="22"/>
              </w:rPr>
            </w:pP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jc w:val="center"/>
              <w:rPr>
                <w:color w:val="000000"/>
                <w:sz w:val="22"/>
                <w:szCs w:val="22"/>
              </w:rPr>
            </w:pPr>
            <w:r w:rsidRPr="001F4A00">
              <w:rPr>
                <w:color w:val="000000"/>
                <w:sz w:val="22"/>
                <w:szCs w:val="22"/>
              </w:rPr>
              <w:t>7.628.214,59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9072C" w:rsidP="00E90BA9" w:rsidR="00B9072C" w:rsidRPr="001F4A00">
            <w:pPr>
              <w:jc w:val="center"/>
              <w:rPr>
                <w:color w:val="000000"/>
                <w:sz w:val="22"/>
                <w:szCs w:val="22"/>
              </w:rPr>
            </w:pPr>
            <w:r w:rsidRPr="001F4A00">
              <w:rPr>
                <w:color w:val="000000"/>
                <w:sz w:val="22"/>
                <w:szCs w:val="22"/>
              </w:rPr>
              <w:t>7.628.214,59</w:t>
            </w:r>
          </w:p>
        </w:tc>
      </w:tr>
    </w:tbl>
    <w:p w:rsidRDefault="00677538" w:rsidP="00677538" w:rsidR="00677538">
      <w:pPr>
        <w:jc w:val="both"/>
        <w:rPr>
          <w:sz w:val="22"/>
          <w:szCs w:val="22"/>
        </w:rPr>
      </w:pPr>
    </w:p>
    <w:p w:rsidRDefault="00E75225" w:rsidP="00B9072C" w:rsidR="00E75225" w:rsidRPr="00887403">
      <w:pPr>
        <w:ind w:firstLine="708"/>
        <w:rPr>
          <w:bCs/>
        </w:rPr>
      </w:pPr>
      <w:r>
        <w:rPr>
          <w:sz w:val="22"/>
          <w:szCs w:val="22"/>
        </w:rPr>
        <w:tab/>
      </w:r>
      <w:r w:rsidRPr="00887403">
        <w:rPr>
          <w:bCs/>
        </w:rPr>
        <w:t xml:space="preserve"> </w:t>
      </w:r>
    </w:p>
    <w:p w:rsidRDefault="00E75225" w:rsidP="00677538" w:rsidR="00E75225">
      <w:pPr>
        <w:jc w:val="both"/>
        <w:rPr>
          <w:sz w:val="22"/>
          <w:szCs w:val="22"/>
        </w:rPr>
      </w:pPr>
    </w:p>
    <w:p w:rsidRDefault="00B9072C" w:rsidP="00677538" w:rsidR="00B9072C">
      <w:pPr>
        <w:jc w:val="both"/>
        <w:rPr>
          <w:sz w:val="22"/>
          <w:szCs w:val="22"/>
        </w:rPr>
      </w:pPr>
    </w:p>
    <w:p w:rsidRDefault="00B9072C" w:rsidP="00677538" w:rsidR="00B9072C">
      <w:pPr>
        <w:jc w:val="both"/>
        <w:rPr>
          <w:sz w:val="22"/>
          <w:szCs w:val="22"/>
        </w:rPr>
      </w:pPr>
    </w:p>
    <w:p w:rsidRDefault="00B9072C" w:rsidP="00677538" w:rsidR="00B9072C">
      <w:pPr>
        <w:jc w:val="both"/>
        <w:rPr>
          <w:sz w:val="22"/>
          <w:szCs w:val="22"/>
        </w:rPr>
      </w:pPr>
    </w:p>
    <w:p w:rsidRDefault="00B9072C" w:rsidP="00677538" w:rsidR="00B9072C">
      <w:pPr>
        <w:jc w:val="both"/>
        <w:rPr>
          <w:sz w:val="22"/>
          <w:szCs w:val="22"/>
        </w:rPr>
      </w:pPr>
    </w:p>
    <w:p w:rsidRDefault="00B9072C" w:rsidP="00677538" w:rsidR="00B9072C">
      <w:pPr>
        <w:jc w:val="both"/>
        <w:rPr>
          <w:sz w:val="22"/>
          <w:szCs w:val="22"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 xml:space="preserve">Prijavljena potraživanja ispitana su na ispitnom ročištu u skladu s odredbom čl. 175 Stečajnog zakona.  </w:t>
      </w:r>
    </w:p>
    <w:p w:rsidRDefault="00516736" w:rsidP="006474F2" w:rsidR="00516736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677538">
        <w:t xml:space="preserve"> izreke</w:t>
      </w:r>
      <w:r w:rsidRPr="00500F83">
        <w:t xml:space="preserve"> s obzirom da  ih je priznao stečajni upravitelj, a nisu osporena od strane vjerovnika na ispitnom ročištu.</w:t>
      </w:r>
    </w:p>
    <w:p w:rsidRDefault="00411C6D" w:rsidP="006474F2" w:rsidR="00411C6D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B9072C">
        <w:t>30. lipnja 2017</w:t>
      </w:r>
      <w:r w:rsidR="003D60F1">
        <w:t xml:space="preserve">.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STEČAJNI SUDAC </w:t>
      </w:r>
    </w:p>
    <w:p w:rsidRDefault="00516736" w:rsidP="00516736" w:rsidR="006474F2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BC6AFC">
        <w:t>,v.r.</w:t>
      </w:r>
    </w:p>
    <w:p w:rsidRDefault="00516736" w:rsidP="00516736" w:rsidR="00516736" w:rsidRPr="00500F83">
      <w:r w:rsidRPr="00500F83">
        <w:t>POUKA O PRAVNOM LIJEKU</w:t>
      </w:r>
    </w:p>
    <w:p w:rsidRDefault="00516736" w:rsidP="00516736" w:rsidR="00516736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BC6AFC" w:rsidR="001E246B"/>
    <w:p w:rsidRDefault="00BC6AFC" w:rsidR="00BC6AF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C6AFC" w:rsidP="00BC6AFC" w:rsidR="00BC6AFC">
      <w:pPr>
        <w:ind w:firstLine="708" w:left="4956"/>
      </w:pPr>
      <w:r>
        <w:t>Vinka Mihalinčić</w:t>
      </w:r>
    </w:p>
    <w:p w:rsidRDefault="00BC6AFC" w:rsidR="00BC6AFC"/>
    <w:sectPr w:rsidSect="00E75225" w:rsidR="00BC6AFC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C6AFC">
          <w:rPr>
            <w:noProof/>
          </w:rPr>
          <w:t>2</w:t>
        </w:r>
        <w:r>
          <w:fldChar w:fldCharType="end"/>
        </w:r>
        <w:r>
          <w:t xml:space="preserve">                          31-St-</w:t>
        </w:r>
        <w:r w:rsidR="00B9072C">
          <w:t>889/13-36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15645C"/>
    <w:rsid w:val="00180A08"/>
    <w:rsid w:val="001B0D4A"/>
    <w:rsid w:val="001C6B43"/>
    <w:rsid w:val="00283809"/>
    <w:rsid w:val="002A6164"/>
    <w:rsid w:val="002C1F93"/>
    <w:rsid w:val="002D7583"/>
    <w:rsid w:val="0030413A"/>
    <w:rsid w:val="00341B62"/>
    <w:rsid w:val="00345B69"/>
    <w:rsid w:val="00351FE2"/>
    <w:rsid w:val="00385F2F"/>
    <w:rsid w:val="003A7122"/>
    <w:rsid w:val="003D119D"/>
    <w:rsid w:val="003D60F1"/>
    <w:rsid w:val="003F5D58"/>
    <w:rsid w:val="00411C6D"/>
    <w:rsid w:val="00462590"/>
    <w:rsid w:val="004853A1"/>
    <w:rsid w:val="004A0E50"/>
    <w:rsid w:val="004B72A9"/>
    <w:rsid w:val="004D2E65"/>
    <w:rsid w:val="004D61B5"/>
    <w:rsid w:val="005151FF"/>
    <w:rsid w:val="00516736"/>
    <w:rsid w:val="005315D9"/>
    <w:rsid w:val="00590A6A"/>
    <w:rsid w:val="005912EE"/>
    <w:rsid w:val="005D7A46"/>
    <w:rsid w:val="006474F2"/>
    <w:rsid w:val="006630E6"/>
    <w:rsid w:val="00677538"/>
    <w:rsid w:val="006D37EF"/>
    <w:rsid w:val="006D7209"/>
    <w:rsid w:val="007A5DAF"/>
    <w:rsid w:val="007C5E77"/>
    <w:rsid w:val="00852BC6"/>
    <w:rsid w:val="008817B9"/>
    <w:rsid w:val="008D12F2"/>
    <w:rsid w:val="009357C1"/>
    <w:rsid w:val="009D54ED"/>
    <w:rsid w:val="00A4025F"/>
    <w:rsid w:val="00A81191"/>
    <w:rsid w:val="00A97E67"/>
    <w:rsid w:val="00AD5409"/>
    <w:rsid w:val="00B67A9F"/>
    <w:rsid w:val="00B71151"/>
    <w:rsid w:val="00B9072C"/>
    <w:rsid w:val="00BC6AFC"/>
    <w:rsid w:val="00BD271E"/>
    <w:rsid w:val="00C143BC"/>
    <w:rsid w:val="00C56FCD"/>
    <w:rsid w:val="00CB121F"/>
    <w:rsid w:val="00CC4CC9"/>
    <w:rsid w:val="00D3740D"/>
    <w:rsid w:val="00D46BDA"/>
    <w:rsid w:val="00D51262"/>
    <w:rsid w:val="00D92198"/>
    <w:rsid w:val="00DD686D"/>
    <w:rsid w:val="00E75225"/>
    <w:rsid w:val="00E760A0"/>
    <w:rsid w:val="00EA30C4"/>
    <w:rsid w:val="00EA3AF8"/>
    <w:rsid w:val="00EB07C2"/>
    <w:rsid w:val="00EE6B44"/>
    <w:rsid w:val="00F11ABD"/>
    <w:rsid w:val="00F33CE5"/>
    <w:rsid w:val="00F45796"/>
    <w:rsid w:val="00F54956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BC6A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AF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AF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AF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AF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BC6A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AF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AF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AF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AF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2013.</izvorni_sadrzaj>
    <derivirana_varijabla naziv="DomainObject.Predmet.DatumOsnivanja_1">25.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St-889/2013</izvorni_sadrzaj>
    <derivirana_varijabla naziv="DomainObject.Predmet.OznakaBroj_1">St-889/2013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MAGNUS d.o.o. zastupanog po punomoćniku Darko Babić</izvorni_sadrzaj>
    <derivirana_varijabla naziv="DomainObject.Predmet.ProtustrankaFormated_1">  MAGNUS d.o.o. zastupanog po punomoćniku Darko Babić</derivirana_varijabla>
  </DomainObject.Predmet.ProtustrankaFormated>
  <DomainObject.Predmet.ProtustrankaFormatedOIB>
    <izvorni_sadrzaj>  MAGNUS d.o.o., OIB 90103922896 zastupanog po punomoćniku Darko Babić</izvorni_sadrzaj>
    <derivirana_varijabla naziv="DomainObject.Predmet.ProtustrankaFormatedOIB_1">  MAGNUS d.o.o., OIB 90103922896 zastupanog po punomoćniku Darko Babić</derivirana_varijabla>
  </DomainObject.Predmet.ProtustrankaFormatedOIB>
  <DomainObject.Predmet.ProtustrankaFormatedWithAdress>
    <izvorni_sadrzaj> MAGNUS d.o.o., Čamerovac 184, 47240 Slunj zastupanog po punomoćniku Darko Babić</izvorni_sadrzaj>
    <derivirana_varijabla naziv="DomainObject.Predmet.ProtustrankaFormatedWithAdress_1"> MAGNUS d.o.o., Čamerovac 184, 47240 Slunj zastupanog po punomoćniku Darko Babić</derivirana_varijabla>
  </DomainObject.Predmet.ProtustrankaFormatedWithAdress>
  <DomainObject.Predmet.ProtustrankaFormatedWithAdressOIB>
    <izvorni_sadrzaj> MAGNUS d.o.o., OIB 90103922896, Čamerovac 184, 47240 Slunj zastupanog po punomoćniku Darko Babić</izvorni_sadrzaj>
    <derivirana_varijabla naziv="DomainObject.Predmet.ProtustrankaFormatedWithAdressOIB_1"> MAGNUS d.o.o., OIB 90103922896, Čamerovac 184, 47240 Slunj zastupanog po punomoćniku Darko Babić</derivirana_varijabla>
  </DomainObject.Predmet.ProtustrankaFormatedWithAdressOIB>
  <DomainObject.Predmet.ProtustrankaWithAdress>
    <izvorni_sadrzaj>MAGNUS d.o.o. Čamerovac 184, 47240 Slunj</izvorni_sadrzaj>
    <derivirana_varijabla naziv="DomainObject.Predmet.ProtustrankaWithAdress_1">MAGNUS d.o.o. Čamerovac 184, 47240 Slunj</derivirana_varijabla>
  </DomainObject.Predmet.ProtustrankaWithAdress>
  <DomainObject.Predmet.ProtustrankaWithAdressOIB>
    <izvorni_sadrzaj>MAGNUS d.o.o., OIB 90103922896, Čamerovac 184, 47240 Slunj</izvorni_sadrzaj>
    <derivirana_varijabla naziv="DomainObject.Predmet.ProtustrankaWithAdressOIB_1">MAGNUS d.o.o., OIB 90103922896, Čamerovac 184, 47240 Slunj</derivirana_varijabla>
  </DomainObject.Predmet.ProtustrankaWithAdressOIB>
  <DomainObject.Predmet.ProtustrankaNazivFormated>
    <izvorni_sadrzaj>MAGNUS d.o.o.</izvorni_sadrzaj>
    <derivirana_varijabla naziv="DomainObject.Predmet.ProtustrankaNazivFormated_1">MAGNUS d.o.o.</derivirana_varijabla>
  </DomainObject.Predmet.ProtustrankaNazivFormated>
  <DomainObject.Predmet.ProtustrankaNazivFormatedOIB>
    <izvorni_sadrzaj>MAGNUS d.o.o., OIB 90103922896</izvorni_sadrzaj>
    <derivirana_varijabla naziv="DomainObject.Predmet.ProtustrankaNazivFormatedOIB_1">MAGNUS d.o.o., OIB 90103922896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TVORNICE RUBLJA MODEA</izvorni_sadrzaj>
    <derivirana_varijabla naziv="DomainObject.Predmet.StrankaFormated_1">  STEČAJNA MASA TVORNICE RUBLJA MODEA</derivirana_varijabla>
  </DomainObject.Predmet.StrankaFormated>
  <DomainObject.Predmet.StrankaFormatedOIB>
    <izvorni_sadrzaj>  STEČAJNA MASA TVORNICE RUBLJA MODEA, OIB 99710997136</izvorni_sadrzaj>
    <derivirana_varijabla naziv="DomainObject.Predmet.StrankaFormatedOIB_1">  STEČAJNA MASA TVORNICE RUBLJA MODEA, OIB 99710997136</derivirana_varijabla>
  </DomainObject.Predmet.StrankaFormatedOIB>
  <DomainObject.Predmet.StrankaFormatedWithAdress>
    <izvorni_sadrzaj> STEČAJNA MASA TVORNICE RUBLJA MODEA, Moslavačka bb, 43280 Garešnica</izvorni_sadrzaj>
    <derivirana_varijabla naziv="DomainObject.Predmet.StrankaFormatedWithAdress_1"> STEČAJNA MASA TVORNICE RUBLJA MODEA, Moslavačka bb, 43280 Garešnica</derivirana_varijabla>
  </DomainObject.Predmet.StrankaFormatedWithAdress>
  <DomainObject.Predmet.StrankaFormatedWithAdressOIB>
    <izvorni_sadrzaj> STEČAJNA MASA TVORNICE RUBLJA MODEA, OIB 99710997136, Moslavačka bb, 43280 Garešnica</izvorni_sadrzaj>
    <derivirana_varijabla naziv="DomainObject.Predmet.StrankaFormatedWithAdressOIB_1"> STEČAJNA MASA TVORNICE RUBLJA MODEA, OIB 99710997136, Moslavačka bb, 43280 Garešnica</derivirana_varijabla>
  </DomainObject.Predmet.StrankaFormatedWithAdressOIB>
  <DomainObject.Predmet.StrankaWithAdress>
    <izvorni_sadrzaj>STEČAJNA MASA TVORNICE RUBLJA MODEA Moslavačka bb,43280 Garešnica</izvorni_sadrzaj>
    <derivirana_varijabla naziv="DomainObject.Predmet.StrankaWithAdress_1">STEČAJNA MASA TVORNICE RUBLJA MODEA Moslavačka bb,43280 Garešnica</derivirana_varijabla>
  </DomainObject.Predmet.StrankaWithAdress>
  <DomainObject.Predmet.StrankaWithAdressOIB>
    <izvorni_sadrzaj>STEČAJNA MASA TVORNICE RUBLJA MODEA, OIB 99710997136, Moslavačka bb,43280 Garešnica</izvorni_sadrzaj>
    <derivirana_varijabla naziv="DomainObject.Predmet.StrankaWithAdressOIB_1">STEČAJNA MASA TVORNICE RUBLJA MODEA, OIB 99710997136, Moslavačka bb,43280 Garešnica</derivirana_varijabla>
  </DomainObject.Predmet.StrankaWithAdressOIB>
  <DomainObject.Predmet.StrankaNazivFormated>
    <izvorni_sadrzaj>STEČAJNA MASA TVORNICE RUBLJA MODEA</izvorni_sadrzaj>
    <derivirana_varijabla naziv="DomainObject.Predmet.StrankaNazivFormated_1">STEČAJNA MASA TVORNICE RUBLJA MODEA</derivirana_varijabla>
  </DomainObject.Predmet.StrankaNazivFormated>
  <DomainObject.Predmet.StrankaNazivFormatedOIB>
    <izvorni_sadrzaj>STEČAJNA MASA TVORNICE RUBLJA MODEA, OIB 99710997136</izvorni_sadrzaj>
    <derivirana_varijabla naziv="DomainObject.Predmet.StrankaNazivFormatedOIB_1">STEČAJNA MASA TVORNICE RUBLJA MODEA, OIB 99710997136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STEČAJNA MASA TVORNICE RUBLJA MODEA</item>
    </izvorni_sadrzaj>
    <derivirana_varijabla naziv="DomainObject.Predmet.StrankaListFormated_1">
      <item>STEČAJNA MASA TVORNICE RUBLJA MODEA</item>
    </derivirana_varijabla>
  </DomainObject.Predmet.StrankaListFormated>
  <DomainObject.Predmet.StrankaListFormatedOIB>
    <izvorni_sadrzaj>
      <item>STEČAJNA MASA TVORNICE RUBLJA MODEA, OIB 99710997136</item>
    </izvorni_sadrzaj>
    <derivirana_varijabla naziv="DomainObject.Predmet.StrankaListFormatedOIB_1">
      <item>STEČAJNA MASA TVORNICE RUBLJA MODEA, OIB 99710997136</item>
    </derivirana_varijabla>
  </DomainObject.Predmet.StrankaListFormatedOIB>
  <DomainObject.Predmet.StrankaListFormatedWithAdress>
    <izvorni_sadrzaj>
      <item>STEČAJNA MASA TVORNICE RUBLJA MODEA, Moslavačka bb, 43280 Garešnica</item>
    </izvorni_sadrzaj>
    <derivirana_varijabla naziv="DomainObject.Predmet.StrankaListFormatedWithAdress_1">
      <item>STEČAJNA MASA TVORNICE RUBLJA MODEA, Moslavačka bb, 43280 Garešnica</item>
    </derivirana_varijabla>
  </DomainObject.Predmet.StrankaListFormatedWithAdress>
  <DomainObject.Predmet.StrankaListFormatedWithAdressOIB>
    <izvorni_sadrzaj>
      <item>STEČAJNA MASA TVORNICE RUBLJA MODEA, OIB 99710997136, Moslavačka bb, 43280 Garešnica</item>
    </izvorni_sadrzaj>
    <derivirana_varijabla naziv="DomainObject.Predmet.StrankaListFormatedWithAdressOIB_1">
      <item>STEČAJNA MASA TVORNICE RUBLJA MODEA, OIB 99710997136, Moslavačka bb, 43280 Garešnica</item>
    </derivirana_varijabla>
  </DomainObject.Predmet.StrankaListFormatedWithAdressOIB>
  <DomainObject.Predmet.StrankaListNazivFormated>
    <izvorni_sadrzaj>
      <item>STEČAJNA MASA TVORNICE RUBLJA MODEA</item>
    </izvorni_sadrzaj>
    <derivirana_varijabla naziv="DomainObject.Predmet.StrankaListNazivFormated_1">
      <item>STEČAJNA MASA TVORNICE RUBLJA MODEA</item>
    </derivirana_varijabla>
  </DomainObject.Predmet.StrankaListNazivFormated>
  <DomainObject.Predmet.StrankaListNazivFormatedOIB>
    <izvorni_sadrzaj>
      <item>STEČAJNA MASA TVORNICE RUBLJA MODEA, OIB 99710997136</item>
    </izvorni_sadrzaj>
    <derivirana_varijabla naziv="DomainObject.Predmet.StrankaListNazivFormatedOIB_1">
      <item>STEČAJNA MASA TVORNICE RUBLJA MODEA, OIB 99710997136</item>
    </derivirana_varijabla>
  </DomainObject.Predmet.StrankaListNazivFormatedOIB>
  <DomainObject.Predmet.ProtuStrankaListFormated>
    <izvorni_sadrzaj>
      <item>MAGNUS d.o.o. zastupanog po punomoćniku Darko Babić</item>
    </izvorni_sadrzaj>
    <derivirana_varijabla naziv="DomainObject.Predmet.ProtuStrankaListFormated_1">
      <item>MAGNUS d.o.o. zastupanog po punomoćniku Darko Babić</item>
    </derivirana_varijabla>
  </DomainObject.Predmet.ProtuStrankaListFormated>
  <DomainObject.Predmet.ProtuStrankaListFormatedOIB>
    <izvorni_sadrzaj>
      <item>MAGNUS d.o.o., OIB 90103922896 zastupanog po punomoćniku Darko Babić</item>
    </izvorni_sadrzaj>
    <derivirana_varijabla naziv="DomainObject.Predmet.ProtuStrankaListFormatedOIB_1">
      <item>MAGNUS d.o.o., OIB 90103922896 zastupanog po punomoćniku Darko Babić</item>
    </derivirana_varijabla>
  </DomainObject.Predmet.ProtuStrankaListFormatedOIB>
  <DomainObject.Predmet.ProtuStrankaListFormatedWithAdress>
    <izvorni_sadrzaj>
      <item>MAGNUS d.o.o., Čamerovac 184, 47240 Slunj zastupanog po punomoćniku Darko Babić</item>
    </izvorni_sadrzaj>
    <derivirana_varijabla naziv="DomainObject.Predmet.ProtuStrankaListFormatedWithAdress_1">
      <item>MAGNUS d.o.o., Čamerovac 184, 47240 Slunj zastupanog po punomoćniku Darko Babić</item>
    </derivirana_varijabla>
  </DomainObject.Predmet.ProtuStrankaListFormatedWithAdress>
  <DomainObject.Predmet.ProtuStrankaListFormatedWithAdressOIB>
    <izvorni_sadrzaj>
      <item>MAGNUS d.o.o., OIB 90103922896, Čamerovac 184, 47240 Slunj zastupanog po punomoćniku Darko Babić</item>
    </izvorni_sadrzaj>
    <derivirana_varijabla naziv="DomainObject.Predmet.ProtuStrankaListFormatedWithAdressOIB_1">
      <item>MAGNUS d.o.o., OIB 90103922896, Čamerovac 184, 47240 Slunj zastupanog po punomoćniku Darko Babić</item>
    </derivirana_varijabla>
  </DomainObject.Predmet.ProtuStrankaListFormatedWithAdressOIB>
  <DomainObject.Predmet.ProtuStrankaListNazivFormated>
    <izvorni_sadrzaj>
      <item>MAGNUS d.o.o.</item>
    </izvorni_sadrzaj>
    <derivirana_varijabla naziv="DomainObject.Predmet.ProtuStrankaListNazivFormated_1">
      <item>MAGNUS d.o.o.</item>
    </derivirana_varijabla>
  </DomainObject.Predmet.ProtuStrankaListNazivFormated>
  <DomainObject.Predmet.ProtuStrankaListNazivFormatedOIB>
    <izvorni_sadrzaj>
      <item>MAGNUS d.o.o., OIB 90103922896</item>
    </izvorni_sadrzaj>
    <derivirana_varijabla naziv="DomainObject.Predmet.ProtuStrankaListNazivFormatedOIB_1">
      <item>MAGNUS d.o.o., OIB 90103922896</item>
    </derivirana_varijabla>
  </DomainObject.Predmet.ProtuStrankaListNazivFormatedOIB>
  <DomainObject.Predmet.OstaliListFormated>
    <izvorni_sadrzaj>
      <item>Marijan Belani</item>
      <item>Davor Petera</item>
      <item>Darko Babić punomoćnik sudionika u postupku MAGNUS d.o.o.</item>
    </izvorni_sadrzaj>
    <derivirana_varijabla naziv="DomainObject.Predmet.OstaliListFormated_1">
      <item>Marijan Belani</item>
      <item>Davor Petera</item>
      <item>Darko Babić punomoćnik sudionika u postupku MAGNUS d.o.o.</item>
    </derivirana_varijabla>
  </DomainObject.Predmet.OstaliListFormated>
  <DomainObject.Predmet.OstaliListFormatedOIB>
    <izvorni_sadrzaj>
      <item>Marijan Belani, OIB 73806587468</item>
      <item>Davor Petera, OIB 90695323330</item>
      <item>Darko Babić, OIB 85822185522 punomoćnik sudionika u postupku MAGNUS d.o.o.</item>
    </izvorni_sadrzaj>
    <derivirana_varijabla naziv="DomainObject.Predmet.OstaliListFormatedOIB_1">
      <item>Marijan Belani, OIB 73806587468</item>
      <item>Davor Petera, OIB 90695323330</item>
      <item>Darko Babić, OIB 85822185522 punomoćnik sudionika u postupku MAGNUS d.o.o.</item>
    </derivirana_varijabla>
  </DomainObject.Predmet.OstaliListFormatedOIB>
  <DomainObject.Predmet.OstaliListFormatedWithAdress>
    <izvorni_sadrzaj>
      <item>Marijan Belani, I.Z.Dijankovečkog 4, 48260 Križevci</item>
      <item>Davor Petera, Srebrnjak 84, 10000 Zagreb</item>
      <item>Darko Babić, Brune Bušića 25, 10000 Zagreb punomoćnik sudionika u postupku MAGNUS d.o.o.</item>
    </izvorni_sadrzaj>
    <derivirana_varijabla naziv="DomainObject.Predmet.OstaliListFormatedWithAdress_1">
      <item>Marijan Belani, I.Z.Dijankovečkog 4, 48260 Križevci</item>
      <item>Davor Petera, Srebrnjak 84, 10000 Zagreb</item>
      <item>Darko Babić, Brune Bušića 25, 10000 Zagreb punomoćnik sudionika u postupku MAGNUS d.o.o.</item>
    </derivirana_varijabla>
  </DomainObject.Predmet.OstaliListFormatedWithAdress>
  <DomainObject.Predmet.OstaliListFormatedWithAdressOIB>
    <izvorni_sadrzaj>
      <item>Marijan Belani, OIB 73806587468, I.Z.Dijankovečkog 4, 48260 Križevci</item>
      <item>Davor Petera, OIB 90695323330, Srebrnjak 84, 10000 Zagreb</item>
      <item>Darko Babić, OIB 85822185522, Brune Bušića 25, 10000 Zagreb punomoćnik sudionika u postupku MAGNUS d.o.o.</item>
    </izvorni_sadrzaj>
    <derivirana_varijabla naziv="DomainObject.Predmet.OstaliListFormatedWithAdressOIB_1">
      <item>Marijan Belani, OIB 73806587468, I.Z.Dijankovečkog 4, 48260 Križevci</item>
      <item>Davor Petera, OIB 90695323330, Srebrnjak 84, 10000 Zagreb</item>
      <item>Darko Babić, OIB 85822185522, Brune Bušića 25, 10000 Zagreb punomoćnik sudionika u postupku MAGNUS d.o.o.</item>
    </derivirana_varijabla>
  </DomainObject.Predmet.OstaliListFormatedWithAdressOIB>
  <DomainObject.Predmet.OstaliListNazivFormated>
    <izvorni_sadrzaj>
      <item>Marijan Belani</item>
      <item>Davor Petera</item>
      <item>Darko Babić</item>
    </izvorni_sadrzaj>
    <derivirana_varijabla naziv="DomainObject.Predmet.OstaliListNazivFormated_1">
      <item>Marijan Belani</item>
      <item>Davor Petera</item>
      <item>Darko Babić</item>
    </derivirana_varijabla>
  </DomainObject.Predmet.OstaliListNazivFormated>
  <DomainObject.Predmet.OstaliListNazivFormatedOIB>
    <izvorni_sadrzaj>
      <item>Marijan Belani, OIB 73806587468</item>
      <item>Davor Petera, OIB 90695323330</item>
      <item>Darko Babić, OIB 85822185522</item>
    </izvorni_sadrzaj>
    <derivirana_varijabla naziv="DomainObject.Predmet.OstaliListNazivFormatedOIB_1">
      <item>Marijan Belani, OIB 73806587468</item>
      <item>Davor Petera, OIB 90695323330</item>
      <item>Darko Babić, OIB 85822185522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TVORNICE RUBLJA MODEA</izvorni_sadrzaj>
    <derivirana_varijabla naziv="DomainObject.Predmet.StrankaIDrugi_1">STEČAJNA MASA TVORNICE RUBLJA MODEA</derivirana_varijabla>
  </DomainObject.Predmet.StrankaIDrugi>
  <DomainObject.Predmet.ProtustrankaIDrugi>
    <izvorni_sadrzaj>MAGNUS d.o.o.</izvorni_sadrzaj>
    <derivirana_varijabla naziv="DomainObject.Predmet.ProtustrankaIDrugi_1">MAGNUS d.o.o.</derivirana_varijabla>
  </DomainObject.Predmet.ProtustrankaIDrugi>
  <DomainObject.Predmet.StrankaIDrugiAdressOIB>
    <izvorni_sadrzaj>STEČAJNA MASA TVORNICE RUBLJA MODEA, OIB 99710997136, Moslavačka bb, 43280 Garešnica</izvorni_sadrzaj>
    <derivirana_varijabla naziv="DomainObject.Predmet.StrankaIDrugiAdressOIB_1">STEČAJNA MASA TVORNICE RUBLJA MODEA, OIB 99710997136, Moslavačka bb, 43280 Garešnica</derivirana_varijabla>
  </DomainObject.Predmet.StrankaIDrugiAdressOIB>
  <DomainObject.Predmet.ProtustrankaIDrugiAdressOIB>
    <izvorni_sadrzaj>MAGNUS d.o.o., OIB 90103922896, Čamerovac 184, 47240 Slunj</izvorni_sadrzaj>
    <derivirana_varijabla naziv="DomainObject.Predmet.ProtustrankaIDrugiAdressOIB_1">MAGNUS d.o.o., OIB 90103922896, Čamerovac 184,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TVORNICE RUBLJA MODEA</item>
      <item>MAGNUS d.o.o.</item>
      <item>Marijan Belani</item>
      <item>Davor Petera</item>
      <item>Darko Babić</item>
    </izvorni_sadrzaj>
    <derivirana_varijabla naziv="DomainObject.Predmet.SudioniciListNaziv_1">
      <item>STEČAJNA MASA TVORNICE RUBLJA MODEA</item>
      <item>MAGNUS d.o.o.</item>
      <item>Marijan Belani</item>
      <item>Davor Petera</item>
      <item>Darko Babić</item>
    </derivirana_varijabla>
  </DomainObject.Predmet.SudioniciListNaziv>
  <DomainObject.Predmet.SudioniciListAdressOIB>
    <izvorni_sadrzaj>
      <item>STEČAJNA MASA TVORNICE RUBLJA MODEA, OIB 99710997136, Moslavačka bb,43280 Garešnica</item>
      <item>MAGNUS d.o.o., OIB 90103922896, Čamerovac 184,47240 Slunj</item>
      <item>Marijan Belani, OIB 73806587468, I.Z.Dijankovečkog 4,48260 Križevci</item>
      <item>Davor Petera, OIB 90695323330, Srebrnjak 84,10000 Zagreb</item>
      <item>Darko Babić, OIB 85822185522, Brune Bušića 25,10000 Zagreb</item>
    </izvorni_sadrzaj>
    <derivirana_varijabla naziv="DomainObject.Predmet.SudioniciListAdressOIB_1">
      <item>STEČAJNA MASA TVORNICE RUBLJA MODEA, OIB 99710997136, Moslavačka bb,43280 Garešnica</item>
      <item>MAGNUS d.o.o., OIB 90103922896, Čamerovac 184,47240 Slunj</item>
      <item>Marijan Belani, OIB 73806587468, I.Z.Dijankovečkog 4,48260 Križevci</item>
      <item>Davor Petera, OIB 90695323330, Srebrnjak 84,10000 Zagreb</item>
      <item>Darko Babić, OIB 85822185522, Brune Bušića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99710997136</item>
      <item>, OIB 90103922896</item>
      <item>, OIB 73806587468</item>
      <item>, OIB 90695323330</item>
      <item>, OIB 85822185522</item>
    </izvorni_sadrzaj>
    <derivirana_varijabla naziv="DomainObject.Predmet.SudioniciListNazivOIB_1">
      <item>, OIB 99710997136</item>
      <item>, OIB 90103922896</item>
      <item>, OIB 73806587468</item>
      <item>, OIB 90695323330</item>
      <item>, OIB 85822185522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4A604-4BBE-4BB7-A349-F3BF018ACD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264</properties:Words>
  <properties:Characters>1462</properties:Characters>
  <properties:Lines>103</properties:Lines>
  <properties:Paragraphs>56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2017-06-30T11:17:00Z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2017-06-30T11:21:00Z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