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4F27AE" w:rsidRDefault="00AE649C" w14:paraId="b1bc55c" w14:textId="b1bc55c">
      <w:pPr>
        <w:pStyle w:val="NormaleSPIS"/>
        <w15:collapsed w:val="false"/>
      </w:pPr>
    </w:p>
    <w:p w:rsidRPr="001E2D74" w:rsidR="001E2D74" w:rsidP="001E2D74" w:rsidRDefault="00AB4602">
      <w:pPr>
        <w:pStyle w:val="Default"/>
      </w:pPr>
      <w:r>
        <w:rPr>
          <w:noProof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0B22">
        <w:t xml:space="preserve"> </w:t>
      </w:r>
    </w:p>
    <w:p w:rsidRPr="001E2D74" w:rsidR="001E2D74" w:rsidP="001E2D74" w:rsidRDefault="001E2D74">
      <w:pPr>
        <w:autoSpaceDE w:val="false"/>
        <w:autoSpaceDN w:val="false"/>
        <w:adjustRightInd w:val="false"/>
        <w:spacing w:after="0"/>
        <w:rPr>
          <w:rFonts w:cs="Times New Roman"/>
          <w:color w:val="000000"/>
          <w:sz w:val="23"/>
          <w:szCs w:val="23"/>
        </w:rPr>
      </w:pPr>
      <w:r w:rsidRPr="001E2D74">
        <w:rPr>
          <w:rFonts w:cs="Times New Roman"/>
          <w:color w:val="000000"/>
        </w:rPr>
        <w:t xml:space="preserve"> </w:t>
      </w:r>
      <w:r w:rsidRPr="001E2D74">
        <w:rPr>
          <w:rFonts w:cs="Times New Roman"/>
          <w:color w:val="000000"/>
          <w:sz w:val="23"/>
          <w:szCs w:val="23"/>
        </w:rPr>
        <w:t xml:space="preserve">Republika Hrvatska </w:t>
      </w:r>
    </w:p>
    <w:p w:rsidRPr="001E2D74" w:rsidR="001E2D74" w:rsidP="001E2D74" w:rsidRDefault="001E2D74">
      <w:pPr>
        <w:autoSpaceDE w:val="false"/>
        <w:autoSpaceDN w:val="false"/>
        <w:adjustRightInd w:val="false"/>
        <w:spacing w:after="0"/>
        <w:rPr>
          <w:rFonts w:cs="Times New Roman"/>
          <w:color w:val="000000"/>
          <w:sz w:val="23"/>
          <w:szCs w:val="23"/>
        </w:rPr>
      </w:pPr>
      <w:r w:rsidRPr="001E2D74">
        <w:rPr>
          <w:rFonts w:cs="Times New Roman"/>
          <w:color w:val="000000"/>
          <w:sz w:val="23"/>
          <w:szCs w:val="23"/>
        </w:rPr>
        <w:t xml:space="preserve">Trgovački sud u Osijeku </w:t>
      </w:r>
    </w:p>
    <w:p w:rsidRPr="001E2D74" w:rsidR="001E2D74" w:rsidP="001E2D74" w:rsidRDefault="001E2D74">
      <w:pPr>
        <w:autoSpaceDE w:val="false"/>
        <w:autoSpaceDN w:val="false"/>
        <w:adjustRightInd w:val="false"/>
        <w:spacing w:after="0"/>
        <w:rPr>
          <w:rFonts w:cs="Times New Roman"/>
          <w:color w:val="000000"/>
          <w:sz w:val="23"/>
          <w:szCs w:val="23"/>
        </w:rPr>
      </w:pPr>
      <w:r w:rsidRPr="001E2D74">
        <w:rPr>
          <w:rFonts w:cs="Times New Roman"/>
          <w:color w:val="000000"/>
          <w:sz w:val="23"/>
          <w:szCs w:val="23"/>
        </w:rPr>
        <w:t xml:space="preserve">Stalna služba u Slavonskom Brodu </w:t>
      </w:r>
      <w:r>
        <w:rPr>
          <w:rFonts w:cs="Times New Roman"/>
          <w:color w:val="000000"/>
          <w:sz w:val="23"/>
          <w:szCs w:val="23"/>
        </w:rPr>
        <w:tab/>
      </w:r>
      <w:r>
        <w:rPr>
          <w:rFonts w:cs="Times New Roman"/>
          <w:color w:val="000000"/>
          <w:sz w:val="23"/>
          <w:szCs w:val="23"/>
        </w:rPr>
        <w:tab/>
      </w:r>
      <w:r>
        <w:rPr>
          <w:rFonts w:cs="Times New Roman"/>
          <w:color w:val="000000"/>
          <w:sz w:val="23"/>
          <w:szCs w:val="23"/>
        </w:rPr>
        <w:tab/>
      </w:r>
      <w:r>
        <w:rPr>
          <w:rFonts w:cs="Times New Roman"/>
          <w:color w:val="000000"/>
          <w:sz w:val="23"/>
          <w:szCs w:val="23"/>
        </w:rPr>
        <w:tab/>
      </w:r>
      <w:r>
        <w:rPr>
          <w:rFonts w:cs="Times New Roman"/>
          <w:color w:val="000000"/>
          <w:sz w:val="23"/>
          <w:szCs w:val="23"/>
        </w:rPr>
        <w:tab/>
      </w:r>
      <w:r w:rsidRPr="001E2D74">
        <w:rPr>
          <w:rFonts w:cs="Times New Roman"/>
          <w:color w:val="000000"/>
          <w:sz w:val="23"/>
          <w:szCs w:val="23"/>
        </w:rPr>
        <w:t>Broj: 3 St-1548/2017-</w:t>
      </w:r>
      <w:r>
        <w:rPr>
          <w:rFonts w:cs="Times New Roman"/>
          <w:color w:val="000000"/>
          <w:sz w:val="23"/>
          <w:szCs w:val="23"/>
        </w:rPr>
        <w:t>82</w:t>
      </w:r>
      <w:r w:rsidRPr="001E2D74">
        <w:rPr>
          <w:rFonts w:cs="Times New Roman"/>
          <w:color w:val="000000"/>
          <w:sz w:val="23"/>
          <w:szCs w:val="23"/>
        </w:rPr>
        <w:t xml:space="preserve"> </w:t>
      </w:r>
    </w:p>
    <w:p w:rsidRPr="001E2D74" w:rsidR="001E2D74" w:rsidP="001E2D74" w:rsidRDefault="001E2D74">
      <w:pPr>
        <w:autoSpaceDE w:val="false"/>
        <w:autoSpaceDN w:val="false"/>
        <w:adjustRightInd w:val="false"/>
        <w:spacing w:after="0"/>
        <w:rPr>
          <w:rFonts w:cs="Times New Roman"/>
          <w:color w:val="000000"/>
          <w:sz w:val="23"/>
          <w:szCs w:val="23"/>
        </w:rPr>
      </w:pPr>
      <w:r w:rsidRPr="001E2D74">
        <w:rPr>
          <w:rFonts w:cs="Times New Roman"/>
          <w:color w:val="000000"/>
          <w:sz w:val="23"/>
          <w:szCs w:val="23"/>
        </w:rPr>
        <w:t xml:space="preserve">Trg pobjede 13, 35000 Slavonski Brod </w:t>
      </w:r>
    </w:p>
    <w:p w:rsidR="001E2D74" w:rsidP="001E2D74" w:rsidRDefault="001E2D74">
      <w:pPr>
        <w:autoSpaceDE w:val="false"/>
        <w:autoSpaceDN w:val="false"/>
        <w:adjustRightInd w:val="false"/>
        <w:spacing w:after="0"/>
        <w:rPr>
          <w:rFonts w:cs="Times New Roman"/>
          <w:b/>
          <w:bCs/>
          <w:color w:val="000000"/>
          <w:sz w:val="23"/>
          <w:szCs w:val="23"/>
        </w:rPr>
      </w:pPr>
    </w:p>
    <w:p w:rsidR="001E2D74" w:rsidP="001E2D74" w:rsidRDefault="001E2D74">
      <w:pPr>
        <w:autoSpaceDE w:val="false"/>
        <w:autoSpaceDN w:val="false"/>
        <w:adjustRightInd w:val="false"/>
        <w:spacing w:after="0"/>
        <w:rPr>
          <w:rFonts w:cs="Times New Roman"/>
          <w:b/>
          <w:bCs/>
          <w:color w:val="000000"/>
          <w:sz w:val="23"/>
          <w:szCs w:val="23"/>
        </w:rPr>
      </w:pPr>
      <w:r>
        <w:rPr>
          <w:rFonts w:cs="Times New Roman"/>
          <w:b/>
          <w:bCs/>
          <w:color w:val="000000"/>
          <w:sz w:val="23"/>
          <w:szCs w:val="23"/>
        </w:rPr>
        <w:tab/>
      </w:r>
      <w:r>
        <w:rPr>
          <w:rFonts w:cs="Times New Roman"/>
          <w:b/>
          <w:bCs/>
          <w:color w:val="000000"/>
          <w:sz w:val="23"/>
          <w:szCs w:val="23"/>
        </w:rPr>
        <w:tab/>
      </w:r>
      <w:r>
        <w:rPr>
          <w:rFonts w:cs="Times New Roman"/>
          <w:b/>
          <w:bCs/>
          <w:color w:val="000000"/>
          <w:sz w:val="23"/>
          <w:szCs w:val="23"/>
        </w:rPr>
        <w:tab/>
      </w:r>
      <w:r>
        <w:rPr>
          <w:rFonts w:cs="Times New Roman"/>
          <w:b/>
          <w:bCs/>
          <w:color w:val="000000"/>
          <w:sz w:val="23"/>
          <w:szCs w:val="23"/>
        </w:rPr>
        <w:tab/>
        <w:t xml:space="preserve">    REPUBLIKA HRVATSKA</w:t>
      </w:r>
    </w:p>
    <w:p w:rsidRPr="001E2D74" w:rsidR="001E2D74" w:rsidP="001E2D74" w:rsidRDefault="001E2D74">
      <w:pPr>
        <w:autoSpaceDE w:val="false"/>
        <w:autoSpaceDN w:val="false"/>
        <w:adjustRightInd w:val="false"/>
        <w:spacing w:after="0"/>
        <w:ind w:left="2832" w:firstLine="708"/>
        <w:rPr>
          <w:rFonts w:cs="Times New Roman"/>
          <w:color w:val="000000"/>
          <w:sz w:val="23"/>
          <w:szCs w:val="23"/>
        </w:rPr>
      </w:pPr>
      <w:r w:rsidRPr="001E2D74">
        <w:rPr>
          <w:rFonts w:cs="Times New Roman"/>
          <w:b/>
          <w:bCs/>
          <w:color w:val="000000"/>
          <w:sz w:val="23"/>
          <w:szCs w:val="23"/>
        </w:rPr>
        <w:t xml:space="preserve">Z A K L J U Č A K </w:t>
      </w:r>
    </w:p>
    <w:p w:rsidR="00390545" w:rsidP="001E2D74" w:rsidRDefault="00390545">
      <w:pPr>
        <w:pStyle w:val="NormaleSPIS"/>
        <w:ind w:firstLine="0"/>
        <w:rPr>
          <w:rFonts w:cs="Times New Roman" w:eastAsiaTheme="minorHAnsi"/>
          <w:color w:val="000000"/>
          <w:sz w:val="23"/>
          <w:szCs w:val="23"/>
          <w:lang w:eastAsia="en-US"/>
        </w:rPr>
      </w:pPr>
    </w:p>
    <w:p w:rsidR="00B50B22" w:rsidP="001E2D74" w:rsidRDefault="001E2D74">
      <w:pPr>
        <w:pStyle w:val="NormaleSPIS"/>
        <w:ind w:firstLine="0"/>
        <w:rPr>
          <w:sz w:val="23"/>
          <w:szCs w:val="23"/>
        </w:rPr>
      </w:pPr>
      <w:r w:rsidRPr="001E2D74">
        <w:rPr>
          <w:rFonts w:cs="Times New Roman" w:eastAsiaTheme="minorHAnsi"/>
          <w:color w:val="000000"/>
          <w:sz w:val="23"/>
          <w:szCs w:val="23"/>
          <w:lang w:eastAsia="en-US"/>
        </w:rPr>
        <w:t>TRGOVAČKI SUD U OSIJEKU, STALNA SLUŽBA U SLAVONSKOM BRODU, po sucu Danijeli Martini Maoduš, u stečajnom postupku nad dužnikom M. O. M. d. o. o., Amatovci, Brestovac, OIB 00880116820, zastupano po stečajnoj upraviteljici Sanji Mišević, 1</w:t>
      </w:r>
      <w:r w:rsidR="00FA5C5E">
        <w:rPr>
          <w:rFonts w:cs="Times New Roman" w:eastAsiaTheme="minorHAnsi"/>
          <w:color w:val="000000"/>
          <w:sz w:val="23"/>
          <w:szCs w:val="23"/>
          <w:lang w:eastAsia="en-US"/>
        </w:rPr>
        <w:t>5</w:t>
      </w:r>
      <w:r w:rsidRPr="001E2D74">
        <w:rPr>
          <w:rFonts w:cs="Times New Roman" w:eastAsiaTheme="minorHAnsi"/>
          <w:color w:val="000000"/>
          <w:sz w:val="23"/>
          <w:szCs w:val="23"/>
          <w:lang w:eastAsia="en-US"/>
        </w:rPr>
        <w:t xml:space="preserve">. </w:t>
      </w:r>
      <w:r w:rsidR="00FA5C5E">
        <w:rPr>
          <w:rFonts w:cs="Times New Roman" w:eastAsiaTheme="minorHAnsi"/>
          <w:color w:val="000000"/>
          <w:sz w:val="23"/>
          <w:szCs w:val="23"/>
          <w:lang w:eastAsia="en-US"/>
        </w:rPr>
        <w:t xml:space="preserve">travnja </w:t>
      </w:r>
      <w:r w:rsidRPr="001E2D74">
        <w:rPr>
          <w:rFonts w:cs="Times New Roman" w:eastAsiaTheme="minorHAnsi"/>
          <w:color w:val="000000"/>
          <w:sz w:val="23"/>
          <w:szCs w:val="23"/>
          <w:lang w:eastAsia="en-US"/>
        </w:rPr>
        <w:t>2020.</w:t>
      </w:r>
    </w:p>
    <w:p w:rsidR="00B50B22" w:rsidP="00FA5C5E" w:rsidRDefault="00AD60F3">
      <w:pPr>
        <w:pStyle w:val="Default"/>
        <w:ind w:left="2124" w:firstLine="708"/>
        <w:rPr>
          <w:sz w:val="23"/>
          <w:szCs w:val="23"/>
        </w:rPr>
      </w:pPr>
      <w:r>
        <w:rPr>
          <w:sz w:val="23"/>
          <w:szCs w:val="23"/>
        </w:rPr>
        <w:t xml:space="preserve">           </w:t>
      </w:r>
      <w:r w:rsidR="00B50B22">
        <w:rPr>
          <w:sz w:val="23"/>
          <w:szCs w:val="23"/>
        </w:rPr>
        <w:t xml:space="preserve">z a k l j u č i o    j e </w:t>
      </w:r>
    </w:p>
    <w:p w:rsidR="00AD1610" w:rsidP="00B50B22" w:rsidRDefault="00AD1610">
      <w:pPr>
        <w:pStyle w:val="Default"/>
        <w:rPr>
          <w:sz w:val="23"/>
          <w:szCs w:val="23"/>
        </w:rPr>
      </w:pPr>
    </w:p>
    <w:p w:rsidR="00AD1610" w:rsidP="00B50B22" w:rsidRDefault="00B50B2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 w:rsidR="00AD1610">
        <w:rPr>
          <w:sz w:val="23"/>
          <w:szCs w:val="23"/>
        </w:rPr>
        <w:t xml:space="preserve"> Završno ročište zakazano za dan 15. travnja  2020. u 11,45 </w:t>
      </w:r>
      <w:r>
        <w:rPr>
          <w:sz w:val="23"/>
          <w:szCs w:val="23"/>
        </w:rPr>
        <w:t xml:space="preserve">će se održati putem telefona i video linka, po čl 115. stavak 3 ZPP-a, a zainteresirani su pozvani prije ročišta obavijesti sud telefonom o tome da žele na takav način biti prisutni na ročištu, te će s istima biti uspostaljena video veza, i </w:t>
      </w:r>
      <w:r w:rsidR="007330C2">
        <w:rPr>
          <w:sz w:val="23"/>
          <w:szCs w:val="23"/>
        </w:rPr>
        <w:t xml:space="preserve"> veza </w:t>
      </w:r>
      <w:r>
        <w:rPr>
          <w:sz w:val="23"/>
          <w:szCs w:val="23"/>
        </w:rPr>
        <w:t>putem telefona</w:t>
      </w:r>
      <w:r w:rsidR="007330C2">
        <w:rPr>
          <w:sz w:val="23"/>
          <w:szCs w:val="23"/>
        </w:rPr>
        <w:t xml:space="preserve">, te su dužni tako biti </w:t>
      </w:r>
      <w:r>
        <w:rPr>
          <w:sz w:val="23"/>
          <w:szCs w:val="23"/>
        </w:rPr>
        <w:t xml:space="preserve"> dostupni sudu i pratiti sadržaj ročišta</w:t>
      </w:r>
      <w:r w:rsidR="007330C2">
        <w:rPr>
          <w:sz w:val="23"/>
          <w:szCs w:val="23"/>
        </w:rPr>
        <w:t xml:space="preserve">. </w:t>
      </w:r>
    </w:p>
    <w:p w:rsidR="00B50B22" w:rsidP="00AD1610" w:rsidRDefault="00B50B22">
      <w:pPr>
        <w:pStyle w:val="Default"/>
        <w:ind w:left="2832" w:firstLine="708"/>
        <w:rPr>
          <w:sz w:val="23"/>
          <w:szCs w:val="23"/>
        </w:rPr>
      </w:pPr>
      <w:r>
        <w:rPr>
          <w:sz w:val="23"/>
          <w:szCs w:val="23"/>
        </w:rPr>
        <w:t xml:space="preserve">obrazloženje </w:t>
      </w:r>
    </w:p>
    <w:p w:rsidR="00AD1610" w:rsidP="00B50B22" w:rsidRDefault="00AD1610">
      <w:pPr>
        <w:pStyle w:val="Default"/>
        <w:rPr>
          <w:sz w:val="23"/>
          <w:szCs w:val="23"/>
        </w:rPr>
      </w:pPr>
    </w:p>
    <w:p w:rsidR="00B50B22" w:rsidP="00B50B22" w:rsidRDefault="00B50B22">
      <w:pPr>
        <w:pStyle w:val="Default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Zbog mjera radi zaštite epidemije nije moguće u zakazanom terminu održati ročište na način da se osigura fizičko prisutvo zainteresiranih</w:t>
      </w:r>
      <w:r>
        <w:rPr>
          <w:b/>
          <w:bCs/>
          <w:sz w:val="23"/>
          <w:szCs w:val="23"/>
        </w:rPr>
        <w:t xml:space="preserve">. </w:t>
      </w:r>
    </w:p>
    <w:p w:rsidR="00B50B22" w:rsidP="00B50B22" w:rsidRDefault="00B50B2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Stečajni upravitelj podneskom predlaže održavanje ovog ročišta jer se radi o starom predmetu, , te moli da se uzme u obzir da se ročište može održati i putem telefona i video linka, te predlaže sudu da na takav način održi ovo ročište po čl 115. Stavak 3 ZPP-a.Tehnički uvjeti za održavanje ročišta su ispunjeni na način da je posuđena odgovarajuća oprema. </w:t>
      </w:r>
    </w:p>
    <w:p w:rsidR="00B50B22" w:rsidP="00B50B22" w:rsidRDefault="00B50B2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Stoga je odlučeno kao u izreci jer je potrebno završiti stari predmet i stvoriti uvjete da stečajni upravitelj nakon završnog ročišta može </w:t>
      </w:r>
      <w:r w:rsidR="00AD1610">
        <w:rPr>
          <w:sz w:val="23"/>
          <w:szCs w:val="23"/>
        </w:rPr>
        <w:t xml:space="preserve"> izvršiti </w:t>
      </w:r>
      <w:r>
        <w:rPr>
          <w:sz w:val="23"/>
          <w:szCs w:val="23"/>
        </w:rPr>
        <w:t>isplatit</w:t>
      </w:r>
      <w:r w:rsidR="00AD1610">
        <w:rPr>
          <w:sz w:val="23"/>
          <w:szCs w:val="23"/>
        </w:rPr>
        <w:t>e.</w:t>
      </w:r>
      <w:r>
        <w:rPr>
          <w:sz w:val="23"/>
          <w:szCs w:val="23"/>
        </w:rPr>
        <w:t xml:space="preserve"> </w:t>
      </w:r>
    </w:p>
    <w:p w:rsidR="00B50B22" w:rsidP="008D1433" w:rsidRDefault="00B50B22">
      <w:pPr>
        <w:pStyle w:val="Default"/>
        <w:ind w:left="2124" w:firstLine="708"/>
        <w:rPr>
          <w:sz w:val="23"/>
          <w:szCs w:val="23"/>
        </w:rPr>
      </w:pPr>
      <w:r>
        <w:rPr>
          <w:sz w:val="23"/>
          <w:szCs w:val="23"/>
        </w:rPr>
        <w:t>U Slavonskom Brodu</w:t>
      </w:r>
      <w:r w:rsidR="00C10751">
        <w:rPr>
          <w:sz w:val="23"/>
          <w:szCs w:val="23"/>
        </w:rPr>
        <w:t>, 15</w:t>
      </w:r>
      <w:r>
        <w:rPr>
          <w:sz w:val="23"/>
          <w:szCs w:val="23"/>
        </w:rPr>
        <w:t xml:space="preserve">. </w:t>
      </w:r>
      <w:r w:rsidR="00C10751">
        <w:rPr>
          <w:sz w:val="23"/>
          <w:szCs w:val="23"/>
        </w:rPr>
        <w:t>travnja</w:t>
      </w:r>
      <w:r>
        <w:rPr>
          <w:sz w:val="23"/>
          <w:szCs w:val="23"/>
        </w:rPr>
        <w:t xml:space="preserve"> 2020. </w:t>
      </w:r>
    </w:p>
    <w:p w:rsidR="008D1433" w:rsidP="00B50B22" w:rsidRDefault="008D1433">
      <w:pPr>
        <w:pStyle w:val="Default"/>
        <w:rPr>
          <w:sz w:val="23"/>
          <w:szCs w:val="23"/>
        </w:rPr>
      </w:pPr>
    </w:p>
    <w:p w:rsidR="00B50B22" w:rsidP="008D1433" w:rsidRDefault="00B50B22">
      <w:pPr>
        <w:pStyle w:val="Default"/>
        <w:ind w:left="6372" w:firstLine="708"/>
        <w:rPr>
          <w:sz w:val="23"/>
          <w:szCs w:val="23"/>
        </w:rPr>
      </w:pPr>
      <w:r>
        <w:rPr>
          <w:sz w:val="23"/>
          <w:szCs w:val="23"/>
        </w:rPr>
        <w:t xml:space="preserve">stečajna sutkinja: </w:t>
      </w:r>
    </w:p>
    <w:p w:rsidRPr="00B76F3C" w:rsidR="00AE649C" w:rsidP="008D1433" w:rsidRDefault="00B50B22">
      <w:pPr>
        <w:pStyle w:val="NormaleSPIS"/>
        <w:ind w:left="5664" w:firstLine="708"/>
      </w:pPr>
      <w:r>
        <w:rPr>
          <w:sz w:val="23"/>
          <w:szCs w:val="23"/>
        </w:rPr>
        <w:t>Daniela Martini Maoduš</w:t>
      </w:r>
    </w:p>
    <w:sectPr w:rsidRPr="00B76F3C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702C4" w:rsidP="00537B78" w:rsidRDefault="004702C4">
      <w:r>
        <w:separator/>
      </w:r>
    </w:p>
  </w:endnote>
  <w:endnote w:type="continuationSeparator" w:id="0">
    <w:p w:rsidR="004702C4" w:rsidP="00537B78" w:rsidRDefault="004702C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702C4" w:rsidP="00537B78" w:rsidRDefault="004702C4">
      <w:r>
        <w:separator/>
      </w:r>
    </w:p>
  </w:footnote>
  <w:footnote w:type="continuationSeparator" w:id="0">
    <w:p w:rsidR="004702C4" w:rsidP="00537B78" w:rsidRDefault="004702C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D74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8EA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545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2C4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253F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0C2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433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610"/>
    <w:rsid w:val="00AD1AAF"/>
    <w:rsid w:val="00AD349F"/>
    <w:rsid w:val="00AD459F"/>
    <w:rsid w:val="00AD5C47"/>
    <w:rsid w:val="00AD5D0C"/>
    <w:rsid w:val="00AD60F3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8F9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0B22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77FB0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751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B73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5C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B50B22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B50B22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travnja 2020.</izvorni_sadrzaj>
    <derivirana_varijabla naziv="DomainObject.DatumDonosenjaOdluke_1">15. travnja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St-1548/2017-82</izvorni_sadrzaj>
    <derivirana_varijabla naziv="DomainObject.Oznaka_1">St-1548/2017-82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St-1548/2017</izvorni_sadrzaj>
    <derivirana_varijabla naziv="DomainObject.Predmet.OznakaBroj_1">St-1548/2017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O. M. društvo s ograničenom odgovornošću za građevinarstvo i trgovinu</izvorni_sadrzaj>
    <derivirana_varijabla naziv="DomainObject.Predmet.ProtustrankaFormated_1">  M. O. M. društvo s ograničenom odgovornošću za građevinarstvo i trgovinu</derivirana_varijabla>
  </DomainObject.Predmet.ProtustrankaFormated>
  <DomainObject.Predmet.ProtustrankaFormatedOIB>
    <izvorni_sadrzaj>  M. O. M. društvo s ograničenom odgovornošću za građevinarstvo i trgovinu, OIB 00880116820</izvorni_sadrzaj>
    <derivirana_varijabla naziv="DomainObject.Predmet.ProtustrankaFormatedOIB_1">  M. O. M. društvo s ograničenom odgovornošću za građevinarstvo i trgovinu, OIB 00880116820</derivirana_varijabla>
  </DomainObject.Predmet.ProtustrankaFormatedOIB>
  <DomainObject.Predmet.ProtustrankaFormatedWithAdress>
    <izvorni_sadrzaj> M. O. M. društvo s ograničenom odgovornošću za građevinarstvo i trgovinu, Amatovci 10, 34000 Amatovci</izvorni_sadrzaj>
    <derivirana_varijabla naziv="DomainObject.Predmet.ProtustrankaFormatedWithAdress_1"> M. O. M. društvo s ograničenom odgovornošću za građevinarstvo i trgovinu, Amatovci 10, 34000 Amatovci</derivirana_varijabla>
  </DomainObject.Predmet.ProtustrankaFormatedWithAdress>
  <DomainObject.Predmet.ProtustrankaFormatedWithAdressOIB>
    <izvorni_sadrzaj> M. O. M. društvo s ograničenom odgovornošću za građevinarstvo i trgovinu, OIB 00880116820, Amatovci 10, 34000 Amatovci</izvorni_sadrzaj>
    <derivirana_varijabla naziv="DomainObject.Predmet.ProtustrankaFormatedWithAdressOIB_1"> M. O. M. društvo s ograničenom odgovornošću za građevinarstvo i trgovinu, OIB 00880116820, Amatovci 10, 34000 Amatovci</derivirana_varijabla>
  </DomainObject.Predmet.ProtustrankaFormatedWithAdressOIB>
  <DomainObject.Predmet.ProtustrankaWithAdress>
    <izvorni_sadrzaj>M. O. M. društvo s ograničenom odgovornošću za građevinarstvo i trgovinu Amatovci 10, 34000 Amatovci</izvorni_sadrzaj>
    <derivirana_varijabla naziv="DomainObject.Predmet.ProtustrankaWithAdress_1">M. O. M. društvo s ograničenom odgovornošću za građevinarstvo i trgovinu Amatovci 10, 34000 Amatovci</derivirana_varijabla>
  </DomainObject.Predmet.ProtustrankaWithAdress>
  <DomainObject.Predmet.ProtustrankaWithAdressOIB>
    <izvorni_sadrzaj>M. O. M. društvo s ograničenom odgovornošću za građevinarstvo i trgovinu, OIB 00880116820, Amatovci 10, 34000 Amatovci</izvorni_sadrzaj>
    <derivirana_varijabla naziv="DomainObject.Predmet.ProtustrankaWithAdressOIB_1">M. O. M. društvo s ograničenom odgovornošću za građevinarstvo i trgovinu, OIB 00880116820, Amatovci 10, 34000 Amatovci</derivirana_varijabla>
  </DomainObject.Predmet.ProtustrankaWithAdressOIB>
  <DomainObject.Predmet.ProtustrankaNazivFormated>
    <izvorni_sadrzaj>M. O. M. društvo s ograničenom odgovornošću za građevinarstvo i trgovinu</izvorni_sadrzaj>
    <derivirana_varijabla naziv="DomainObject.Predmet.ProtustrankaNazivFormated_1">M. O. M. društvo s ograničenom odgovornošću za građevinarstvo i trgovinu</derivirana_varijabla>
  </DomainObject.Predmet.ProtustrankaNazivFormated>
  <DomainObject.Predmet.ProtustrankaNazivFormatedOIB>
    <izvorni_sadrzaj>M. O. M. društvo s ograničenom odgovornošću za građevinarstvo i trgovinu, OIB 00880116820</izvorni_sadrzaj>
    <derivirana_varijabla naziv="DomainObject.Predmet.ProtustrankaNazivFormatedOIB_1">M. O. M. društvo s ograničenom odgovornošću za građevinarstvo i trgovinu, OIB 00880116820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Silvana Mihić</izvorni_sadrzaj>
    <derivirana_varijabla naziv="DomainObject.Predmet.Zapisnicar_1">Silvana Mihić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M. O. M. društvo s ograničenom odgovornošću za građevinarstvo i trgovinu</item>
    </izvorni_sadrzaj>
    <derivirana_varijabla naziv="DomainObject.Predmet.ProtuStrankaListFormated_1">
      <item>M. O. M. društvo s ograničenom odgovornošću za građevinarstvo i trgovinu</item>
    </derivirana_varijabla>
  </DomainObject.Predmet.ProtuStrankaListFormated>
  <DomainObject.Predmet.ProtuStrankaListFormatedOIB>
    <izvorni_sadrzaj>
      <item>M. O. M. društvo s ograničenom odgovornošću za građevinarstvo i trgovinu, OIB 00880116820</item>
    </izvorni_sadrzaj>
    <derivirana_varijabla naziv="DomainObject.Predmet.ProtuStrankaListFormatedOIB_1">
      <item>M. O. M. društvo s ograničenom odgovornošću za građevinarstvo i trgovinu, OIB 00880116820</item>
    </derivirana_varijabla>
  </DomainObject.Predmet.ProtuStrankaListFormatedOIB>
  <DomainObject.Predmet.ProtuStrankaListFormatedWithAdress>
    <izvorni_sadrzaj>
      <item>M. O. M. društvo s ograničenom odgovornošću za građevinarstvo i trgovinu, Amatovci 10, 34000 Amatovci</item>
    </izvorni_sadrzaj>
    <derivirana_varijabla naziv="DomainObject.Predmet.ProtuStrankaListFormatedWithAdress_1">
      <item>M. O. M. društvo s ograničenom odgovornošću za građevinarstvo i trgovinu, Amatovci 10, 34000 Amatovci</item>
    </derivirana_varijabla>
  </DomainObject.Predmet.ProtuStrankaListFormatedWithAdress>
  <DomainObject.Predmet.ProtuStrankaListFormatedWithAdressOIB>
    <izvorni_sadrzaj>
      <item>M. O. M. društvo s ograničenom odgovornošću za građevinarstvo i trgovinu, OIB 00880116820, Amatovci 10, 34000 Amatovci</item>
    </izvorni_sadrzaj>
    <derivirana_varijabla naziv="DomainObject.Predmet.ProtuStrankaListFormatedWithAdressOIB_1">
      <item>M. O. M. društvo s ograničenom odgovornošću za građevinarstvo i trgovinu, OIB 00880116820, Amatovci 10, 34000 Amatovci</item>
    </derivirana_varijabla>
  </DomainObject.Predmet.ProtuStrankaListFormatedWithAdressOIB>
  <DomainObject.Predmet.ProtuStrankaListNazivFormated>
    <izvorni_sadrzaj>
      <item>M. O. M. društvo s ograničenom odgovornošću za građevinarstvo i trgovinu</item>
    </izvorni_sadrzaj>
    <derivirana_varijabla naziv="DomainObject.Predmet.ProtuStrankaListNazivFormated_1">
      <item>M. O. M. društvo s ograničenom odgovornošću za građevinarstvo i trgovinu</item>
    </derivirana_varijabla>
  </DomainObject.Predmet.ProtuStrankaListNazivFormated>
  <DomainObject.Predmet.ProtuStrankaListNazivFormatedOIB>
    <izvorni_sadrzaj>
      <item>M. O. M. društvo s ograničenom odgovornošću za građevinarstvo i trgovinu, OIB 00880116820</item>
    </izvorni_sadrzaj>
    <derivirana_varijabla naziv="DomainObject.Predmet.ProtuStrankaListNazivFormatedOIB_1">
      <item>M. O. M. društvo s ograničenom odgovornošću za građevinarstvo i trgovinu, OIB 00880116820</item>
    </derivirana_varijabla>
  </DomainObject.Predmet.ProtuStrankaListNazivFormatedOIB>
  <DomainObject.Predmet.OstaliListFormated>
    <izvorni_sadrzaj>
      <item>Gabrijel Zovak</item>
      <item>Maja Zvačko</item>
      <item>Sanja Mišević</item>
      <item>Mirko Jelić</item>
    </izvorni_sadrzaj>
    <derivirana_varijabla naziv="DomainObject.Predmet.OstaliListFormated_1">
      <item>Gabrijel Zovak</item>
      <item>Maja Zvačko</item>
      <item>Sanja Mišević</item>
      <item>Mirko Jelić</item>
    </derivirana_varijabla>
  </DomainObject.Predmet.OstaliListFormated>
  <DomainObject.Predmet.OstaliListFormatedOIB>
    <izvorni_sadrzaj>
      <item>Gabrijel Zovak</item>
      <item>Maja Zvačko</item>
      <item>Sanja Mišević</item>
      <item>Mirko Jelić</item>
    </izvorni_sadrzaj>
    <derivirana_varijabla naziv="DomainObject.Predmet.OstaliListFormatedOIB_1">
      <item>Gabrijel Zovak</item>
      <item>Maja Zvačko</item>
      <item>Sanja Mišević</item>
      <item>Mirko Jelić</item>
    </derivirana_varijabla>
  </DomainObject.Predmet.OstaliListFormatedOIB>
  <DomainObject.Predmet.OstaliListFormatedWithAdress>
    <izvorni_sadrzaj>
      <item>Gabrijel Zovak</item>
      <item>Maja Zvačko</item>
      <item>Sanja Mišević</item>
      <item>Mirko Jelić</item>
    </izvorni_sadrzaj>
    <derivirana_varijabla naziv="DomainObject.Predmet.OstaliListFormatedWithAdress_1">
      <item>Gabrijel Zovak</item>
      <item>Maja Zvačko</item>
      <item>Sanja Mišević</item>
      <item>Mirko Jelić</item>
    </derivirana_varijabla>
  </DomainObject.Predmet.OstaliListFormatedWithAdress>
  <DomainObject.Predmet.OstaliListFormatedWithAdressOIB>
    <izvorni_sadrzaj>
      <item>Gabrijel Zovak</item>
      <item>Maja Zvačko</item>
      <item>Sanja Mišević</item>
      <item>Mirko Jelić</item>
    </izvorni_sadrzaj>
    <derivirana_varijabla naziv="DomainObject.Predmet.OstaliListFormatedWithAdressOIB_1">
      <item>Gabrijel Zovak</item>
      <item>Maja Zvačko</item>
      <item>Sanja Mišević</item>
      <item>Mirko Jelić</item>
    </derivirana_varijabla>
  </DomainObject.Predmet.OstaliListFormatedWithAdressOIB>
  <DomainObject.Predmet.OstaliListNazivFormated>
    <izvorni_sadrzaj>
      <item>Gabrijel Zovak</item>
      <item>Maja Zvačko</item>
      <item>Sanja Mišević</item>
      <item>Mirko Jelić</item>
    </izvorni_sadrzaj>
    <derivirana_varijabla naziv="DomainObject.Predmet.OstaliListNazivFormated_1">
      <item>Gabrijel Zovak</item>
      <item>Maja Zvačko</item>
      <item>Sanja Mišević</item>
      <item>Mirko Jelić</item>
    </derivirana_varijabla>
  </DomainObject.Predmet.OstaliListNazivFormated>
  <DomainObject.Predmet.OstaliListNazivFormatedOIB>
    <izvorni_sadrzaj>
      <item>Gabrijel Zovak</item>
      <item>Maja Zvačko</item>
      <item>Sanja Mišević</item>
      <item>Mirko Jelić</item>
    </izvorni_sadrzaj>
    <derivirana_varijabla naziv="DomainObject.Predmet.OstaliListNazivFormatedOIB_1">
      <item>Gabrijel Zovak</item>
      <item>Maja Zvačko</item>
      <item>Sanja Mišević</item>
      <item>Mirko 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2020.</izvorni_sadrzaj>
    <derivirana_varijabla naziv="DomainObject.Datum_1">15. travnja 2020.</derivirana_varijabla>
  </DomainObject.Datum>
  <DomainObject.PoslovniBrojDokumenta>
    <izvorni_sadrzaj>St-1548/2017-82</izvorni_sadrzaj>
    <derivirana_varijabla naziv="DomainObject.PoslovniBrojDokumenta_1">St-1548/2017-82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M. O. M. društvo s ograničenom odgovornošću za građevinarstvo i trgovinu</izvorni_sadrzaj>
    <derivirana_varijabla naziv="DomainObject.Predmet.ProtustrankaIDrugi_1">M. O. M. društvo s ograničenom odgovornošću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M. O. M. društvo s ograničenom odgovornošću za građevinarstvo i trgovinu, OIB 00880116820, Amatovci 10, 34000 Amatovci</izvorni_sadrzaj>
    <derivirana_varijabla naziv="DomainObject.Predmet.ProtustrankaIDrugiAdressOIB_1">M. O. M. društvo s ograničenom odgovornošću za građevinarstvo i trgovinu, OIB 00880116820, Amatovci 10, 34000 Amatovci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O. M. društvo s ograničenom odgovornošću za građevinarstvo i trgovinu</item>
      <item>FINA RC OSIJEK</item>
      <item>Gabrijel Zovak</item>
      <item>Maja Zvačko</item>
      <item>Sanja Mišević</item>
      <item>Mirko Jelić</item>
    </izvorni_sadrzaj>
    <derivirana_varijabla naziv="DomainObject.Predmet.SudioniciListNaziv_1">
      <item>M. O. M. društvo s ograničenom odgovornošću za građevinarstvo i trgovinu</item>
      <item>FINA RC OSIJEK</item>
      <item>Gabrijel Zovak</item>
      <item>Maja Zvačko</item>
      <item>Sanja Mišević</item>
      <item>Mirko Jelić</item>
    </derivirana_varijabla>
  </DomainObject.Predmet.SudioniciListNaziv>
  <DomainObject.Predmet.SudioniciListAdressOIB>
    <izvorni_sadrzaj>
      <item>M. O. M. društvo s ograničenom odgovornošću za građevinarstvo i trgovinu, OIB 00880116820, Amatovci 10,34000 Amatovci</item>
      <item>FINA RC OSIJEK, OIB 85821130368</item>
      <item>Gabrijel Zovak</item>
      <item>Maja Zvačko</item>
      <item>Sanja Mišević</item>
      <item>Mirko Jelić</item>
    </izvorni_sadrzaj>
    <derivirana_varijabla naziv="DomainObject.Predmet.SudioniciListAdressOIB_1">
      <item>M. O. M. društvo s ograničenom odgovornošću za građevinarstvo i trgovinu, OIB 00880116820, Amatovci 10,34000 Amatovci</item>
      <item>FINA RC OSIJEK, OIB 85821130368</item>
      <item>Gabrijel Zovak</item>
      <item>Maja Zvačko</item>
      <item>Sanja Mišević</item>
      <item>Mirko Jelić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98822B-0EA0-46A4-9FC7-37F03360CEA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264</properties:Words>
  <properties:Characters>1316</properties:Characters>
  <properties:Lines>34</properties:Lines>
  <properties:Paragraphs>16</properties:Paragraphs>
  <properties:TotalTime>8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2020-04-15T09:17:00Z</dcterms:modified>
  <cp:revision>25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St-1548/2017-82 / Odluka - Zaključak (odluka_St-1548_2017-82.docx)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