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763f" w14:paraId="3a1763f" w:rsidRDefault="007D34A9" w:rsidP="00910611" w:rsidR="007D34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4A9" w:rsidP="00910611" w:rsidR="007D34A9">
      <w:r>
        <w:rPr>
          <w:rFonts w:eastAsia="MS Mincho"/>
        </w:rPr>
        <w:t>REPUBLIKA HRVATSKA</w:t>
      </w:r>
    </w:p>
    <w:p w:rsidRDefault="007D34A9" w:rsidP="00910611" w:rsidR="007D34A9">
      <w:r>
        <w:rPr>
          <w:rFonts w:eastAsia="MS Mincho"/>
        </w:rPr>
        <w:t>TRGOVAČKI SUD U RIJECI</w:t>
      </w:r>
    </w:p>
    <w:p w:rsidRDefault="007D34A9" w:rsidP="007D34A9" w:rsidR="00726AB4" w:rsidRPr="008B2B1E">
      <w:pPr>
        <w:rPr>
          <w:rFonts w:hAnsi="Times New Roman" w:ascii="Times New Roman"/>
          <w:b w:val="false"/>
          <w:bCs/>
        </w:rPr>
      </w:pPr>
      <w:r>
        <w:rPr>
          <w:rFonts w:eastAsia="MS Mincho"/>
        </w:rPr>
        <w:t xml:space="preserve">      Rijeka, Zadarska 1 i 3</w:t>
      </w:r>
    </w:p>
    <w:p w:rsidRDefault="00A5661E" w:rsidR="00A5661E" w:rsidRPr="008B2B1E">
      <w:pPr>
        <w:jc w:val="center"/>
        <w:rPr>
          <w:rFonts w:hAnsi="Times New Roman" w:ascii="Times New Roman"/>
          <w:b w:val="false"/>
          <w:bCs/>
        </w:rPr>
      </w:pPr>
      <w:r w:rsidRPr="008B2B1E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8B2B1E">
      <w:pPr>
        <w:jc w:val="center"/>
        <w:rPr>
          <w:rFonts w:hAnsi="Times New Roman" w:ascii="Times New Roman"/>
          <w:b w:val="false"/>
          <w:bCs/>
        </w:rPr>
      </w:pPr>
      <w:r w:rsidRPr="008B2B1E">
        <w:rPr>
          <w:rFonts w:hAnsi="Times New Roman" w:ascii="Times New Roman"/>
          <w:b w:val="false"/>
          <w:bCs/>
        </w:rPr>
        <w:t>R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J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E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Š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E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N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J</w:t>
      </w:r>
      <w:r w:rsidR="00AA5EA6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>E</w:t>
      </w: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ab/>
      </w:r>
      <w:r w:rsidRPr="008B2B1E">
        <w:rPr>
          <w:rFonts w:hAnsi="Times New Roman" w:ascii="Times New Roman"/>
          <w:b w:val="false"/>
        </w:rPr>
        <w:tab/>
        <w:t>Trgovački sud u Rijeci,</w:t>
      </w:r>
      <w:r w:rsidR="005415D1" w:rsidRPr="008B2B1E">
        <w:rPr>
          <w:rFonts w:hAnsi="Times New Roman" w:ascii="Times New Roman"/>
          <w:b w:val="false"/>
        </w:rPr>
        <w:t xml:space="preserve"> po sucu Veri Jeleno</w:t>
      </w:r>
      <w:r w:rsidR="008D5739" w:rsidRPr="008B2B1E">
        <w:rPr>
          <w:rFonts w:hAnsi="Times New Roman" w:ascii="Times New Roman"/>
          <w:b w:val="false"/>
        </w:rPr>
        <w:t>vić</w:t>
      </w:r>
      <w:r w:rsidR="008B2B1E" w:rsidRPr="008B2B1E">
        <w:rPr>
          <w:rFonts w:hAnsi="Times New Roman" w:ascii="Times New Roman"/>
          <w:b w:val="false"/>
        </w:rPr>
        <w:t xml:space="preserve"> kao stečajnom sucu</w:t>
      </w:r>
      <w:r w:rsidRPr="008B2B1E">
        <w:rPr>
          <w:rFonts w:hAnsi="Times New Roman" w:ascii="Times New Roman"/>
          <w:b w:val="false"/>
        </w:rPr>
        <w:t xml:space="preserve">, </w:t>
      </w:r>
      <w:r w:rsidR="00226252" w:rsidRPr="008B2B1E">
        <w:rPr>
          <w:rFonts w:hAnsi="Times New Roman" w:ascii="Times New Roman"/>
          <w:b w:val="false"/>
        </w:rPr>
        <w:t xml:space="preserve">u postupku nad dužnikom </w:t>
      </w:r>
      <w:r w:rsidR="004C4776" w:rsidRPr="008B2B1E">
        <w:rPr>
          <w:rFonts w:hAnsi="Times New Roman" w:ascii="Times New Roman"/>
          <w:b w:val="false"/>
        </w:rPr>
        <w:t>„</w:t>
      </w:r>
      <w:r w:rsidR="004C4776" w:rsidRPr="008B2B1E">
        <w:rPr>
          <w:rFonts w:hAnsi="Times New Roman" w:ascii="Times New Roman"/>
          <w:b w:val="false"/>
          <w:bCs/>
        </w:rPr>
        <w:t>ADRIA“ Stambena zadruga, Rijeka, A. Barca 3d</w:t>
      </w:r>
      <w:r w:rsidRPr="008B2B1E">
        <w:rPr>
          <w:rFonts w:hAnsi="Times New Roman" w:ascii="Times New Roman"/>
          <w:b w:val="false"/>
        </w:rPr>
        <w:t xml:space="preserve">, dana </w:t>
      </w:r>
      <w:r w:rsidR="004C4776" w:rsidRPr="008B2B1E">
        <w:rPr>
          <w:rFonts w:hAnsi="Times New Roman" w:ascii="Times New Roman"/>
          <w:b w:val="false"/>
        </w:rPr>
        <w:t>14. srpnja 2017</w:t>
      </w:r>
      <w:r w:rsidRPr="008B2B1E">
        <w:rPr>
          <w:rFonts w:hAnsi="Times New Roman" w:ascii="Times New Roman"/>
          <w:b w:val="false"/>
        </w:rPr>
        <w:t>. godine</w:t>
      </w:r>
    </w:p>
    <w:p w:rsidRDefault="002D4FA5" w:rsidR="002D4FA5" w:rsidRPr="008B2B1E">
      <w:pPr>
        <w:jc w:val="center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>r i j e š i o  j e</w:t>
      </w:r>
    </w:p>
    <w:p w:rsidRDefault="005B4DAF" w:rsidP="00F33DB8" w:rsidR="005B4DAF" w:rsidRPr="008B2B1E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8B2B1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ab/>
      </w:r>
      <w:r w:rsidRPr="008B2B1E">
        <w:rPr>
          <w:rFonts w:hAnsi="Times New Roman" w:ascii="Times New Roman"/>
          <w:b w:val="false"/>
        </w:rPr>
        <w:tab/>
      </w:r>
      <w:r w:rsidR="00226252" w:rsidRPr="008B2B1E">
        <w:rPr>
          <w:rFonts w:hAnsi="Times New Roman" w:ascii="Times New Roman"/>
          <w:b w:val="false"/>
        </w:rPr>
        <w:t>S</w:t>
      </w:r>
      <w:r w:rsidRPr="008B2B1E">
        <w:rPr>
          <w:rFonts w:hAnsi="Times New Roman" w:ascii="Times New Roman"/>
          <w:b w:val="false"/>
        </w:rPr>
        <w:t xml:space="preserve">tečajna masa iza </w:t>
      </w:r>
      <w:r w:rsidR="004C4776" w:rsidRPr="008B2B1E">
        <w:rPr>
          <w:rFonts w:hAnsi="Times New Roman" w:ascii="Times New Roman"/>
          <w:b w:val="false"/>
        </w:rPr>
        <w:t>„</w:t>
      </w:r>
      <w:r w:rsidR="004C4776" w:rsidRPr="008B2B1E">
        <w:rPr>
          <w:rFonts w:hAnsi="Times New Roman" w:ascii="Times New Roman"/>
          <w:b w:val="false"/>
          <w:bCs/>
        </w:rPr>
        <w:t xml:space="preserve">ADRIA“ Stambena zadruga u stečaju, Rijeka, A. Barca 3d (koja je zadruga bila upisana u ovosudnom registarskom ulošku broj II 2-00) </w:t>
      </w:r>
      <w:r w:rsidR="004C4776" w:rsidRPr="008B2B1E">
        <w:rPr>
          <w:rFonts w:hAnsi="Times New Roman" w:ascii="Times New Roman"/>
          <w:b w:val="false"/>
          <w:lang w:eastAsia="hr-HR"/>
        </w:rPr>
        <w:t xml:space="preserve"> </w:t>
      </w:r>
      <w:r w:rsidRPr="008B2B1E">
        <w:rPr>
          <w:rFonts w:hAnsi="Times New Roman" w:ascii="Times New Roman"/>
          <w:b w:val="false"/>
          <w:lang w:eastAsia="hr-HR"/>
        </w:rPr>
        <w:t>upisati će se u sudski registar</w:t>
      </w:r>
      <w:r w:rsidR="004C4776" w:rsidRPr="008B2B1E">
        <w:rPr>
          <w:rFonts w:hAnsi="Times New Roman" w:ascii="Times New Roman"/>
          <w:b w:val="false"/>
          <w:lang w:eastAsia="hr-HR"/>
        </w:rPr>
        <w:t>, kao i njezin stečajni upravitelj mr. sc. Andrej Sablić, OIB: 53418504315, Eugena Kumičića 41, Rijeka</w:t>
      </w:r>
      <w:r w:rsidR="00226252" w:rsidRPr="008B2B1E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8B2B1E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8B2B1E">
      <w:pPr>
        <w:jc w:val="center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8B2B1E">
      <w:pPr>
        <w:jc w:val="both"/>
        <w:rPr>
          <w:rFonts w:hAnsi="Times New Roman" w:ascii="Times New Roman"/>
          <w:b w:val="false"/>
          <w:bCs/>
        </w:rPr>
      </w:pPr>
      <w:r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ab/>
      </w:r>
      <w:r w:rsidRPr="008B2B1E">
        <w:rPr>
          <w:rFonts w:hAnsi="Times New Roman" w:ascii="Times New Roman"/>
          <w:b w:val="false"/>
          <w:bCs/>
        </w:rPr>
        <w:tab/>
        <w:t>Rješenjem ovog suda poslovni broj St-</w:t>
      </w:r>
      <w:r w:rsidR="004C4776" w:rsidRPr="008B2B1E">
        <w:rPr>
          <w:rFonts w:hAnsi="Times New Roman" w:ascii="Times New Roman"/>
          <w:b w:val="false"/>
          <w:bCs/>
        </w:rPr>
        <w:t xml:space="preserve">301/02-63 </w:t>
      </w:r>
      <w:r w:rsidRPr="008B2B1E">
        <w:rPr>
          <w:rFonts w:hAnsi="Times New Roman" w:ascii="Times New Roman"/>
          <w:b w:val="false"/>
          <w:bCs/>
        </w:rPr>
        <w:t xml:space="preserve">od </w:t>
      </w:r>
      <w:r w:rsidR="004C4776" w:rsidRPr="008B2B1E">
        <w:rPr>
          <w:rFonts w:hAnsi="Times New Roman" w:ascii="Times New Roman"/>
          <w:b w:val="false"/>
          <w:bCs/>
        </w:rPr>
        <w:t>28. lipnja 2007</w:t>
      </w:r>
      <w:r w:rsidRPr="008B2B1E">
        <w:rPr>
          <w:rFonts w:hAnsi="Times New Roman" w:ascii="Times New Roman"/>
          <w:b w:val="false"/>
          <w:bCs/>
        </w:rPr>
        <w:t xml:space="preserve">. godine </w:t>
      </w:r>
      <w:r w:rsidR="004C4776" w:rsidRPr="008B2B1E">
        <w:rPr>
          <w:rFonts w:hAnsi="Times New Roman" w:ascii="Times New Roman"/>
          <w:b w:val="false"/>
          <w:bCs/>
        </w:rPr>
        <w:t xml:space="preserve">obustavljen i </w:t>
      </w:r>
      <w:r w:rsidRPr="008B2B1E">
        <w:rPr>
          <w:rFonts w:hAnsi="Times New Roman" w:ascii="Times New Roman"/>
          <w:b w:val="false"/>
          <w:bCs/>
        </w:rPr>
        <w:t>zaključen stečajni postupak nad dužnikom</w:t>
      </w:r>
      <w:r w:rsidR="0043416A" w:rsidRPr="008B2B1E">
        <w:rPr>
          <w:rFonts w:hAnsi="Times New Roman" w:ascii="Times New Roman"/>
          <w:b w:val="false"/>
          <w:bCs/>
        </w:rPr>
        <w:t xml:space="preserve"> </w:t>
      </w:r>
      <w:r w:rsidR="004C4776" w:rsidRPr="008B2B1E">
        <w:rPr>
          <w:rFonts w:hAnsi="Times New Roman" w:ascii="Times New Roman"/>
          <w:b w:val="false"/>
        </w:rPr>
        <w:t>„</w:t>
      </w:r>
      <w:r w:rsidR="004C4776" w:rsidRPr="008B2B1E">
        <w:rPr>
          <w:rFonts w:hAnsi="Times New Roman" w:ascii="Times New Roman"/>
          <w:b w:val="false"/>
          <w:bCs/>
        </w:rPr>
        <w:t>ADRIA“ Stambena zadruga, Rijeka, A. Barca 3d</w:t>
      </w:r>
      <w:r w:rsidRPr="008B2B1E">
        <w:rPr>
          <w:rFonts w:hAnsi="Times New Roman" w:ascii="Times New Roman"/>
          <w:b w:val="false"/>
          <w:bCs/>
        </w:rPr>
        <w:t>. Istim je rješenjem za steča</w:t>
      </w:r>
      <w:r w:rsidR="006A2DFC" w:rsidRPr="008B2B1E">
        <w:rPr>
          <w:rFonts w:hAnsi="Times New Roman" w:ascii="Times New Roman"/>
          <w:b w:val="false"/>
          <w:bCs/>
        </w:rPr>
        <w:t>j</w:t>
      </w:r>
      <w:r w:rsidRPr="008B2B1E">
        <w:rPr>
          <w:rFonts w:hAnsi="Times New Roman" w:ascii="Times New Roman"/>
          <w:b w:val="false"/>
          <w:bCs/>
        </w:rPr>
        <w:t xml:space="preserve">nog upravitelja imenovan </w:t>
      </w:r>
      <w:r w:rsidR="004C4776" w:rsidRPr="008B2B1E">
        <w:rPr>
          <w:rFonts w:hAnsi="Times New Roman" w:ascii="Times New Roman"/>
          <w:b w:val="false"/>
          <w:lang w:eastAsia="hr-HR"/>
        </w:rPr>
        <w:t>mr. sc. Andrej Sablić, član javnog trgovačkog društva Sablić &amp; Zorc za poslove stečajno upraviteljske službe iz Rijeke, Agatićeva 6</w:t>
      </w:r>
      <w:r w:rsidRPr="008B2B1E">
        <w:rPr>
          <w:rFonts w:hAnsi="Times New Roman" w:ascii="Times New Roman"/>
          <w:b w:val="false"/>
          <w:bCs/>
        </w:rPr>
        <w:t>.</w:t>
      </w:r>
      <w:r w:rsidR="004C4776" w:rsidRPr="008B2B1E">
        <w:rPr>
          <w:rFonts w:hAnsi="Times New Roman" w:ascii="Times New Roman"/>
          <w:b w:val="false"/>
          <w:bCs/>
        </w:rPr>
        <w:t xml:space="preserve"> Javno trgovačko društvo </w:t>
      </w:r>
      <w:r w:rsidRPr="008B2B1E">
        <w:rPr>
          <w:rFonts w:hAnsi="Times New Roman" w:ascii="Times New Roman"/>
          <w:b w:val="false"/>
          <w:bCs/>
        </w:rPr>
        <w:t xml:space="preserve"> </w:t>
      </w:r>
      <w:r w:rsidR="004C4776" w:rsidRPr="008B2B1E">
        <w:rPr>
          <w:rFonts w:hAnsi="Times New Roman" w:ascii="Times New Roman"/>
          <w:b w:val="false"/>
          <w:lang w:eastAsia="hr-HR"/>
        </w:rPr>
        <w:t>Sablić &amp; Zorc za poslove stečajno upraviteljske službe iz Rijeke, Agatićeva 6 u međuvremenu je brisano iz sudskog registra, a mr. sc. Andrej Sablić je i dalje na listi stečajnih upravitelja.</w:t>
      </w:r>
    </w:p>
    <w:p w:rsidRDefault="00D76CE8" w:rsidP="000E2D06" w:rsidR="00D76CE8" w:rsidRPr="008B2B1E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B1E">
        <w:rPr>
          <w:rFonts w:hAnsi="Times New Roman" w:ascii="Times New Roman"/>
          <w:b w:val="false"/>
          <w:bCs/>
        </w:rPr>
        <w:t xml:space="preserve">Stečajni upravitelj je podneskom od </w:t>
      </w:r>
      <w:r w:rsidR="004C4776" w:rsidRPr="008B2B1E">
        <w:rPr>
          <w:rFonts w:hAnsi="Times New Roman" w:ascii="Times New Roman"/>
          <w:b w:val="false"/>
          <w:bCs/>
        </w:rPr>
        <w:t xml:space="preserve">5. srpnja </w:t>
      </w:r>
      <w:r w:rsidR="0043416A" w:rsidRPr="008B2B1E">
        <w:rPr>
          <w:rFonts w:hAnsi="Times New Roman" w:ascii="Times New Roman"/>
          <w:b w:val="false"/>
          <w:bCs/>
        </w:rPr>
        <w:t>2017</w:t>
      </w:r>
      <w:r w:rsidRPr="008B2B1E">
        <w:rPr>
          <w:rFonts w:hAnsi="Times New Roman" w:ascii="Times New Roman"/>
          <w:b w:val="false"/>
          <w:bCs/>
        </w:rPr>
        <w:t xml:space="preserve">. godine predložio upis stečajne mase u sudski registar </w:t>
      </w:r>
      <w:r w:rsidR="004C4776" w:rsidRPr="008B2B1E">
        <w:rPr>
          <w:rFonts w:hAnsi="Times New Roman" w:ascii="Times New Roman"/>
          <w:b w:val="false"/>
          <w:bCs/>
        </w:rPr>
        <w:t>kako bi se stvorili uvjeti  za buduće unovčenje imovine stečajnog dužnika budući da mu je sud pod prijetnjom odbacivanja prijedloga za ovrhu koji je u ime i za račun stečajne mase podnio Općinskom sudu u Rijeci naložio dostavu OIB-a stečajne mase</w:t>
      </w:r>
      <w:r w:rsidR="008B2CC2" w:rsidRPr="008B2B1E">
        <w:rPr>
          <w:rFonts w:hAnsi="Times New Roman" w:ascii="Times New Roman"/>
          <w:b w:val="false"/>
          <w:bCs/>
        </w:rPr>
        <w:t>.</w:t>
      </w:r>
    </w:p>
    <w:p w:rsidRDefault="000E2D06" w:rsidP="00D31E47" w:rsidR="008B2CC2" w:rsidRPr="008B2B1E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B2B1E">
        <w:rPr>
          <w:rFonts w:hAnsi="Times New Roman" w:ascii="Times New Roman"/>
          <w:b w:val="false"/>
          <w:bCs/>
        </w:rPr>
        <w:t xml:space="preserve">Odredbom čl. </w:t>
      </w:r>
      <w:r w:rsidR="008B2CC2" w:rsidRPr="008B2B1E">
        <w:rPr>
          <w:rFonts w:hAnsi="Times New Roman" w:ascii="Times New Roman"/>
          <w:b w:val="false"/>
          <w:bCs/>
        </w:rPr>
        <w:t>133</w:t>
      </w:r>
      <w:r w:rsidRPr="008B2B1E">
        <w:rPr>
          <w:rFonts w:hAnsi="Times New Roman" w:ascii="Times New Roman"/>
          <w:b w:val="false"/>
          <w:bCs/>
        </w:rPr>
        <w:t>. st. 1.</w:t>
      </w:r>
      <w:r w:rsidR="008B2CC2" w:rsidRPr="008B2B1E">
        <w:rPr>
          <w:rFonts w:hAnsi="Times New Roman" w:ascii="Times New Roman"/>
          <w:b w:val="false"/>
          <w:bCs/>
        </w:rPr>
        <w:t xml:space="preserve"> </w:t>
      </w:r>
      <w:r w:rsidRPr="008B2B1E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8B2B1E">
        <w:rPr>
          <w:rFonts w:hAnsi="Times New Roman" w:ascii="Times New Roman"/>
          <w:b w:val="false"/>
          <w:bCs/>
        </w:rPr>
        <w:t>71/15</w:t>
      </w:r>
      <w:r w:rsidRPr="008B2B1E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8B2B1E">
        <w:rPr>
          <w:rFonts w:hAnsi="Times New Roman" w:ascii="Times New Roman"/>
          <w:b w:val="false"/>
          <w:color w:val="000000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D31E47" w:rsidR="000E2D06" w:rsidRPr="008B2B1E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B1E">
        <w:rPr>
          <w:rFonts w:hAnsi="Times New Roman" w:ascii="Times New Roman"/>
          <w:b w:val="false"/>
          <w:bCs/>
        </w:rPr>
        <w:t xml:space="preserve">U ovom slučaju je pronađena </w:t>
      </w:r>
      <w:r w:rsidR="008B2B1E" w:rsidRPr="008B2B1E">
        <w:rPr>
          <w:rFonts w:hAnsi="Times New Roman" w:ascii="Times New Roman"/>
          <w:b w:val="false"/>
          <w:bCs/>
        </w:rPr>
        <w:t xml:space="preserve">buduća potencijalna </w:t>
      </w:r>
      <w:r w:rsidRPr="008B2B1E">
        <w:rPr>
          <w:rFonts w:hAnsi="Times New Roman" w:ascii="Times New Roman"/>
          <w:b w:val="false"/>
          <w:bCs/>
        </w:rPr>
        <w:t>imovina koja ulazi u stečajnu masu</w:t>
      </w:r>
      <w:r w:rsidR="007C32BA" w:rsidRPr="008B2B1E">
        <w:rPr>
          <w:rFonts w:hAnsi="Times New Roman" w:ascii="Times New Roman"/>
          <w:b w:val="false"/>
          <w:bCs/>
        </w:rPr>
        <w:t xml:space="preserve">. </w:t>
      </w:r>
    </w:p>
    <w:p w:rsidRDefault="009969AA" w:rsidR="009969AA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ab/>
      </w:r>
      <w:r w:rsidRPr="008B2B1E">
        <w:rPr>
          <w:rFonts w:hAnsi="Times New Roman" w:ascii="Times New Roman"/>
          <w:b w:val="false"/>
        </w:rPr>
        <w:tab/>
      </w:r>
      <w:r w:rsidR="008B2CC2" w:rsidRPr="008B2B1E">
        <w:rPr>
          <w:rFonts w:hAnsi="Times New Roman" w:ascii="Times New Roman"/>
          <w:b w:val="false"/>
        </w:rPr>
        <w:t>Stoga je s</w:t>
      </w:r>
      <w:r w:rsidRPr="008B2B1E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8B2B1E">
        <w:rPr>
          <w:rFonts w:hAnsi="Times New Roman" w:ascii="Times New Roman"/>
          <w:b w:val="false"/>
        </w:rPr>
        <w:t>valjalo odlučiti</w:t>
      </w:r>
      <w:r w:rsidRPr="008B2B1E">
        <w:rPr>
          <w:rFonts w:hAnsi="Times New Roman" w:ascii="Times New Roman"/>
          <w:b w:val="false"/>
        </w:rPr>
        <w:t xml:space="preserve"> kao u izreci ovog rješenja.</w:t>
      </w:r>
    </w:p>
    <w:p w:rsidRDefault="006B7DBB" w:rsidR="002D4FA5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        </w:t>
      </w:r>
      <w:r w:rsidRPr="008B2B1E">
        <w:rPr>
          <w:rFonts w:hAnsi="Times New Roman" w:ascii="Times New Roman"/>
          <w:b w:val="false"/>
        </w:rPr>
        <w:tab/>
      </w:r>
      <w:r w:rsidRPr="008B2B1E">
        <w:rPr>
          <w:rFonts w:hAnsi="Times New Roman" w:ascii="Times New Roman"/>
          <w:b w:val="false"/>
        </w:rPr>
        <w:tab/>
      </w:r>
      <w:r w:rsidRPr="008B2B1E">
        <w:rPr>
          <w:rFonts w:hAnsi="Times New Roman" w:ascii="Times New Roman"/>
          <w:b w:val="false"/>
        </w:rPr>
        <w:tab/>
      </w:r>
      <w:r w:rsidR="002D4FA5" w:rsidRPr="008B2B1E">
        <w:rPr>
          <w:rFonts w:hAnsi="Times New Roman" w:ascii="Times New Roman"/>
          <w:b w:val="false"/>
        </w:rPr>
        <w:t>Rije</w:t>
      </w:r>
      <w:r w:rsidRPr="008B2B1E">
        <w:rPr>
          <w:rFonts w:hAnsi="Times New Roman" w:ascii="Times New Roman"/>
          <w:b w:val="false"/>
        </w:rPr>
        <w:t>ka</w:t>
      </w:r>
      <w:r w:rsidR="002D4FA5" w:rsidRPr="008B2B1E">
        <w:rPr>
          <w:rFonts w:hAnsi="Times New Roman" w:ascii="Times New Roman"/>
          <w:b w:val="false"/>
        </w:rPr>
        <w:t xml:space="preserve">, </w:t>
      </w:r>
      <w:r w:rsidR="008B2B1E" w:rsidRPr="008B2B1E">
        <w:rPr>
          <w:rFonts w:hAnsi="Times New Roman" w:ascii="Times New Roman"/>
          <w:b w:val="false"/>
        </w:rPr>
        <w:t xml:space="preserve">14. srpnja </w:t>
      </w:r>
      <w:r w:rsidR="0043416A" w:rsidRPr="008B2B1E">
        <w:rPr>
          <w:rFonts w:hAnsi="Times New Roman" w:ascii="Times New Roman"/>
          <w:b w:val="false"/>
        </w:rPr>
        <w:t>2017</w:t>
      </w:r>
      <w:r w:rsidR="002D4FA5" w:rsidRPr="008B2B1E">
        <w:rPr>
          <w:rFonts w:hAnsi="Times New Roman" w:ascii="Times New Roman"/>
          <w:b w:val="false"/>
        </w:rPr>
        <w:t>. godine</w:t>
      </w:r>
    </w:p>
    <w:p w:rsidRDefault="008B2B1E" w:rsidR="008B2B1E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8B2B1E" w:rsidR="008B2B1E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8B2B1E" w:rsidR="008B2B1E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>UPUTA O PRAVNOM LIJEKU:</w:t>
      </w:r>
    </w:p>
    <w:p w:rsidRDefault="0043416A" w:rsidP="0043416A" w:rsidR="0043416A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71/15).  Žalba  se podnosi putem ovog  suda u dva istovjetna primjerka, a o žalbi odlučuje Visoki trgovački sud  Republike  Hrvatske.</w:t>
      </w: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B1E">
      <w:pPr>
        <w:rPr>
          <w:rFonts w:hAnsi="Times New Roman" w:ascii="Times New Roman"/>
          <w:b w:val="false"/>
        </w:rPr>
      </w:pPr>
    </w:p>
    <w:p w:rsidRDefault="00E21439" w:rsidR="00E21439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A81FFA" w:rsidR="00A81FFA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8B2B1E" w:rsidR="008B2B1E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- </w:t>
      </w:r>
      <w:r w:rsidR="009969AA" w:rsidRPr="008B2B1E">
        <w:rPr>
          <w:rFonts w:hAnsi="Times New Roman" w:ascii="Times New Roman"/>
          <w:b w:val="false"/>
        </w:rPr>
        <w:t>e-</w:t>
      </w:r>
      <w:r w:rsidR="0043416A" w:rsidRPr="008B2B1E">
        <w:rPr>
          <w:rFonts w:hAnsi="Times New Roman" w:ascii="Times New Roman"/>
          <w:b w:val="false"/>
        </w:rPr>
        <w:t>O</w:t>
      </w:r>
      <w:r w:rsidRPr="008B2B1E">
        <w:rPr>
          <w:rFonts w:hAnsi="Times New Roman" w:ascii="Times New Roman"/>
          <w:b w:val="false"/>
        </w:rPr>
        <w:t>glasna ploča</w:t>
      </w:r>
    </w:p>
    <w:p w:rsidRDefault="009969AA" w:rsidR="009969A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>- sudski registar</w:t>
      </w:r>
    </w:p>
    <w:p w:rsidRDefault="006F22CA" w:rsidR="006F22CA" w:rsidRPr="008B2B1E">
      <w:pPr>
        <w:rPr>
          <w:rFonts w:hAnsi="Times New Roman" w:ascii="Times New Roman"/>
          <w:b w:val="false"/>
        </w:rPr>
      </w:pPr>
    </w:p>
    <w:p w:rsidRDefault="00EE600A" w:rsidR="00EE600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Rijeka, </w:t>
      </w:r>
      <w:r w:rsidR="008B2B1E" w:rsidRPr="008B2B1E">
        <w:rPr>
          <w:rFonts w:hAnsi="Times New Roman" w:ascii="Times New Roman"/>
          <w:b w:val="false"/>
        </w:rPr>
        <w:t xml:space="preserve">14. srpnja </w:t>
      </w:r>
      <w:r w:rsidR="0043416A" w:rsidRPr="008B2B1E">
        <w:rPr>
          <w:rFonts w:hAnsi="Times New Roman" w:ascii="Times New Roman"/>
          <w:b w:val="false"/>
        </w:rPr>
        <w:t>2017. godine</w:t>
      </w:r>
    </w:p>
    <w:p w:rsidRDefault="006F22CA" w:rsidR="006F22CA" w:rsidRPr="008B2B1E">
      <w:pPr>
        <w:rPr>
          <w:rFonts w:hAnsi="Times New Roman" w:ascii="Times New Roman"/>
          <w:b w:val="false"/>
        </w:rPr>
      </w:pPr>
    </w:p>
    <w:p w:rsidRDefault="006F22CA" w:rsidR="006F22CA" w:rsidRPr="008B2B1E">
      <w:pPr>
        <w:rPr>
          <w:rFonts w:hAnsi="Times New Roman" w:ascii="Times New Roman"/>
          <w:b w:val="false"/>
        </w:rPr>
      </w:pPr>
    </w:p>
    <w:p w:rsidRDefault="006F22CA" w:rsidR="006F22CA" w:rsidRPr="008B2B1E">
      <w:pPr>
        <w:rPr>
          <w:rFonts w:hAnsi="Times New Roman" w:ascii="Times New Roman"/>
          <w:b w:val="false"/>
        </w:rPr>
      </w:pPr>
    </w:p>
    <w:p w:rsidRDefault="006F22CA" w:rsidR="006F22CA" w:rsidRPr="008B2B1E">
      <w:pPr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8B2B1E">
      <w:pPr>
        <w:jc w:val="both"/>
        <w:rPr>
          <w:rFonts w:hAnsi="Times New Roman" w:ascii="Times New Roman"/>
          <w:b w:val="false"/>
        </w:rPr>
      </w:pPr>
      <w:r w:rsidRPr="008B2B1E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8B2B1E">
      <w:pPr>
        <w:rPr>
          <w:rFonts w:hAnsi="Times New Roman" w:ascii="Times New Roman"/>
          <w:b w:val="false"/>
        </w:rPr>
      </w:pPr>
    </w:p>
    <w:sectPr w:rsidSect="002D4FA5" w:rsidR="006F22CA" w:rsidRPr="008B2B1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29A" w:rsidR="00E7729A">
      <w:r>
        <w:separator/>
      </w:r>
    </w:p>
  </w:endnote>
  <w:endnote w:id="0" w:type="continuationSeparator">
    <w:p w:rsidRDefault="00E7729A" w:rsidR="00E7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4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29A" w:rsidR="00E7729A">
      <w:r>
        <w:separator/>
      </w:r>
    </w:p>
  </w:footnote>
  <w:footnote w:id="0" w:type="continuationSeparator">
    <w:p w:rsidRDefault="00E7729A" w:rsidR="00E77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8B2B1E">
      <w:rPr>
        <w:rFonts w:hAnsi="Times New Roman" w:ascii="Times New Roman"/>
        <w:b w:val="false"/>
      </w:rPr>
      <w:t>301/2002</w:t>
    </w:r>
    <w:r w:rsidR="006C2C31">
      <w:rPr>
        <w:rFonts w:hAnsi="Times New Roman" w:ascii="Times New Roman"/>
        <w:b w:val="false"/>
      </w:rPr>
      <w:t>-16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3002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16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4776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C31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34A9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B1E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2AC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29A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4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4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2002.</izvorni_sadrzaj>
    <derivirana_varijabla naziv="DomainObject.Predmet.DatumOsnivanja_1">30.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Andrej Sablić;</izvorni_sadrzaj>
    <derivirana_varijabla naziv="DomainObject.Predmet.Opis_1">MIGRIRANO IZ IN2 Povijest stečajnih upravitelja: Andrej Sablić;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St-301/2002</izvorni_sadrzaj>
    <derivirana_varijabla naziv="DomainObject.Predmet.OznakaBroj_1">St-301/2002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 stambena zadruga</izvorni_sadrzaj>
    <derivirana_varijabla naziv="DomainObject.Predmet.ProtustrankaFormated_1">  ADRIA  stambena zadruga</derivirana_varijabla>
  </DomainObject.Predmet.ProtustrankaFormated>
  <DomainObject.Predmet.ProtustrankaFormatedOIB>
    <izvorni_sadrzaj>  ADRIA  stambena zadruga</izvorni_sadrzaj>
    <derivirana_varijabla naziv="DomainObject.Predmet.ProtustrankaFormatedOIB_1">  ADRIA  stambena zadruga</derivirana_varijabla>
  </DomainObject.Predmet.ProtustrankaFormatedOIB>
  <DomainObject.Predmet.ProtustrankaFormatedWithAdress>
    <izvorni_sadrzaj> ADRIA  stambena zadruga, Antuna Barca 3 d, 51 000 Rijeka</izvorni_sadrzaj>
    <derivirana_varijabla naziv="DomainObject.Predmet.ProtustrankaFormatedWithAdress_1"> ADRIA  stambena zadruga, Antuna Barca 3 d, 51 000 Rijeka</derivirana_varijabla>
  </DomainObject.Predmet.ProtustrankaFormatedWithAdress>
  <DomainObject.Predmet.ProtustrankaFormatedWithAdressOIB>
    <izvorni_sadrzaj> ADRIA  stambena zadruga, Antuna Barca 3 d, 51 000 Rijeka</izvorni_sadrzaj>
    <derivirana_varijabla naziv="DomainObject.Predmet.ProtustrankaFormatedWithAdressOIB_1"> ADRIA  stambena zadruga, Antuna Barca 3 d, 51 000 Rijeka</derivirana_varijabla>
  </DomainObject.Predmet.ProtustrankaFormatedWithAdressOIB>
  <DomainObject.Predmet.ProtustrankaWithAdress>
    <izvorni_sadrzaj>ADRIA  stambena zadruga Antuna Barca 3 d, 51 000 Rijeka</izvorni_sadrzaj>
    <derivirana_varijabla naziv="DomainObject.Predmet.ProtustrankaWithAdress_1">ADRIA  stambena zadruga Antuna Barca 3 d, 51 000 Rijeka</derivirana_varijabla>
  </DomainObject.Predmet.ProtustrankaWithAdress>
  <DomainObject.Predmet.ProtustrankaWithAdressOIB>
    <izvorni_sadrzaj>ADRIA  stambena zadruga, Antuna Barca 3 d, 51 000 Rijeka</izvorni_sadrzaj>
    <derivirana_varijabla naziv="DomainObject.Predmet.ProtustrankaWithAdressOIB_1">ADRIA  stambena zadruga, Antuna Barca 3 d, 51 000 Rijeka</derivirana_varijabla>
  </DomainObject.Predmet.ProtustrankaWithAdressOIB>
  <DomainObject.Predmet.ProtustrankaNazivFormated>
    <izvorni_sadrzaj>ADRIA  stambena zadruga</izvorni_sadrzaj>
    <derivirana_varijabla naziv="DomainObject.Predmet.ProtustrankaNazivFormated_1">ADRIA  stambena zadruga</derivirana_varijabla>
  </DomainObject.Predmet.ProtustrankaNazivFormated>
  <DomainObject.Predmet.ProtustrankaNazivFormatedOIB>
    <izvorni_sadrzaj>ADRIA  stambena zadruga</izvorni_sadrzaj>
    <derivirana_varijabla naziv="DomainObject.Predmet.ProtustrankaNazivFormatedOIB_1">ADRIA  stambena zadruga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Bolić Celestina / - Bolić Celestina</izvorni_sadrzaj>
    <derivirana_varijabla naziv="DomainObject.Predmet.StrankaFormated_1">  Bolić Celestina / - Bolić Celestina</derivirana_varijabla>
  </DomainObject.Predmet.StrankaFormated>
  <DomainObject.Predmet.StrankaFormatedOIB>
    <izvorni_sadrzaj>  Bolić Celestina / - Bolić Celestina</izvorni_sadrzaj>
    <derivirana_varijabla naziv="DomainObject.Predmet.StrankaFormatedOIB_1">  Bolić Celestina / - Bolić Celestina</derivirana_varijabla>
  </DomainObject.Predmet.StrankaFormatedOIB>
  <DomainObject.Predmet.StrankaFormatedWithAdress>
    <izvorni_sadrzaj> Bolić Celestina / - Bolić Celestina, 51 000 Rijeka</izvorni_sadrzaj>
    <derivirana_varijabla naziv="DomainObject.Predmet.StrankaFormatedWithAdress_1"> Bolić Celestina / - Bolić Celestina, 51 000 Rijeka</derivirana_varijabla>
  </DomainObject.Predmet.StrankaFormatedWithAdress>
  <DomainObject.Predmet.StrankaFormatedWithAdressOIB>
    <izvorni_sadrzaj> Bolić Celestina / - Bolić Celestina, 51 000 Rijeka</izvorni_sadrzaj>
    <derivirana_varijabla naziv="DomainObject.Predmet.StrankaFormatedWithAdressOIB_1"> Bolić Celestina / - Bolić Celestina, 51 000 Rijeka</derivirana_varijabla>
  </DomainObject.Predmet.StrankaFormatedWithAdressOIB>
  <DomainObject.Predmet.StrankaWithAdress>
    <izvorni_sadrzaj>Bolić Celestina / - Bolić Celestina 51 000 Rijeka</izvorni_sadrzaj>
    <derivirana_varijabla naziv="DomainObject.Predmet.StrankaWithAdress_1">Bolić Celestina / - Bolić Celestina 51 000 Rijeka</derivirana_varijabla>
  </DomainObject.Predmet.StrankaWithAdress>
  <DomainObject.Predmet.StrankaWithAdressOIB>
    <izvorni_sadrzaj>Bolić Celestina / - Bolić Celestina, 51 000 Rijeka</izvorni_sadrzaj>
    <derivirana_varijabla naziv="DomainObject.Predmet.StrankaWithAdressOIB_1">Bolić Celestina / - Bolić Celestina, 51 000 Rijeka</derivirana_varijabla>
  </DomainObject.Predmet.StrankaWithAdressOIB>
  <DomainObject.Predmet.StrankaNazivFormated>
    <izvorni_sadrzaj>Bolić Celestina / - Bolić Celestina</izvorni_sadrzaj>
    <derivirana_varijabla naziv="DomainObject.Predmet.StrankaNazivFormated_1">Bolić Celestina / - Bolić Celestina</derivirana_varijabla>
  </DomainObject.Predmet.StrankaNazivFormated>
  <DomainObject.Predmet.StrankaNazivFormatedOIB>
    <izvorni_sadrzaj>Bolić Celestina / - Bolić Celestina</izvorni_sadrzaj>
    <derivirana_varijabla naziv="DomainObject.Predmet.StrankaNazivFormatedOIB_1">Bolić Celestina / - Bolić Celestina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Bolić Celestina / - Bolić Celestina</item>
    </izvorni_sadrzaj>
    <derivirana_varijabla naziv="DomainObject.Predmet.StrankaListFormated_1">
      <item>Bolić Celestina / - Bolić Celestina</item>
    </derivirana_varijabla>
  </DomainObject.Predmet.StrankaListFormated>
  <DomainObject.Predmet.StrankaListFormatedOIB>
    <izvorni_sadrzaj>
      <item>Bolić Celestina / - Bolić Celestina</item>
    </izvorni_sadrzaj>
    <derivirana_varijabla naziv="DomainObject.Predmet.StrankaListFormatedOIB_1">
      <item>Bolić Celestina / - Bolić Celestina</item>
    </derivirana_varijabla>
  </DomainObject.Predmet.StrankaListFormatedOIB>
  <DomainObject.Predmet.StrankaListFormatedWithAdress>
    <izvorni_sadrzaj>
      <item>Bolić Celestina / - Bolić Celestina, 51 000 Rijeka</item>
    </izvorni_sadrzaj>
    <derivirana_varijabla naziv="DomainObject.Predmet.StrankaListFormatedWithAdress_1">
      <item>Bolić Celestina / - Bolić Celestina, 51 000 Rijeka</item>
    </derivirana_varijabla>
  </DomainObject.Predmet.StrankaListFormatedWithAdress>
  <DomainObject.Predmet.StrankaListFormatedWithAdressOIB>
    <izvorni_sadrzaj>
      <item>Bolić Celestina / - Bolić Celestina, 51 000 Rijeka</item>
    </izvorni_sadrzaj>
    <derivirana_varijabla naziv="DomainObject.Predmet.StrankaListFormatedWithAdressOIB_1">
      <item>Bolić Celestina / - Bolić Celestina, 51 000 Rijeka</item>
    </derivirana_varijabla>
  </DomainObject.Predmet.StrankaListFormatedWithAdressOIB>
  <DomainObject.Predmet.StrankaListNazivFormated>
    <izvorni_sadrzaj>
      <item>Bolić Celestina / - Bolić Celestina</item>
    </izvorni_sadrzaj>
    <derivirana_varijabla naziv="DomainObject.Predmet.StrankaListNazivFormated_1">
      <item>Bolić Celestina / - Bolić Celestina</item>
    </derivirana_varijabla>
  </DomainObject.Predmet.StrankaListNazivFormated>
  <DomainObject.Predmet.StrankaListNazivFormatedOIB>
    <izvorni_sadrzaj>
      <item>Bolić Celestina / - Bolić Celestina</item>
    </izvorni_sadrzaj>
    <derivirana_varijabla naziv="DomainObject.Predmet.StrankaListNazivFormatedOIB_1">
      <item>Bolić Celestina / - Bolić Celestina</item>
    </derivirana_varijabla>
  </DomainObject.Predmet.StrankaListNazivFormatedOIB>
  <DomainObject.Predmet.ProtuStrankaListFormated>
    <izvorni_sadrzaj>
      <item>ADRIA  stambena zadruga</item>
    </izvorni_sadrzaj>
    <derivirana_varijabla naziv="DomainObject.Predmet.ProtuStrankaListFormated_1">
      <item>ADRIA  stambena zadruga</item>
    </derivirana_varijabla>
  </DomainObject.Predmet.ProtuStrankaListFormated>
  <DomainObject.Predmet.ProtuStrankaListFormatedOIB>
    <izvorni_sadrzaj>
      <item>ADRIA  stambena zadruga</item>
    </izvorni_sadrzaj>
    <derivirana_varijabla naziv="DomainObject.Predmet.ProtuStrankaListFormatedOIB_1">
      <item>ADRIA  stambena zadruga</item>
    </derivirana_varijabla>
  </DomainObject.Predmet.ProtuStrankaListFormatedOIB>
  <DomainObject.Predmet.ProtuStrankaListFormatedWithAdress>
    <izvorni_sadrzaj>
      <item>ADRIA  stambena zadruga, Antuna Barca 3 d, 51 000 Rijeka</item>
    </izvorni_sadrzaj>
    <derivirana_varijabla naziv="DomainObject.Predmet.ProtuStrankaListFormatedWithAdress_1">
      <item>ADRIA  stambena zadruga, Antuna Barca 3 d, 51 000 Rijeka</item>
    </derivirana_varijabla>
  </DomainObject.Predmet.ProtuStrankaListFormatedWithAdress>
  <DomainObject.Predmet.ProtuStrankaListFormatedWithAdressOIB>
    <izvorni_sadrzaj>
      <item>ADRIA  stambena zadruga, Antuna Barca 3 d, 51 000 Rijeka</item>
    </izvorni_sadrzaj>
    <derivirana_varijabla naziv="DomainObject.Predmet.ProtuStrankaListFormatedWithAdressOIB_1">
      <item>ADRIA  stambena zadruga, Antuna Barca 3 d, 51 000 Rijeka</item>
    </derivirana_varijabla>
  </DomainObject.Predmet.ProtuStrankaListFormatedWithAdressOIB>
  <DomainObject.Predmet.ProtuStrankaListNazivFormated>
    <izvorni_sadrzaj>
      <item>ADRIA  stambena zadruga</item>
    </izvorni_sadrzaj>
    <derivirana_varijabla naziv="DomainObject.Predmet.ProtuStrankaListNazivFormated_1">
      <item>ADRIA  stambena zadruga</item>
    </derivirana_varijabla>
  </DomainObject.Predmet.ProtuStrankaListNazivFormated>
  <DomainObject.Predmet.ProtuStrankaListNazivFormatedOIB>
    <izvorni_sadrzaj>
      <item>ADRIA  stambena zadruga</item>
    </izvorni_sadrzaj>
    <derivirana_varijabla naziv="DomainObject.Predmet.ProtuStrankaListNazivFormatedOIB_1">
      <item>ADRIA  stambena zadruga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Bolić Celestina / - Bolić Celestina</izvorni_sadrzaj>
    <derivirana_varijabla naziv="DomainObject.Predmet.StrankaIDrugi_1">Bolić Celestina / - Bolić Celestina</derivirana_varijabla>
  </DomainObject.Predmet.StrankaIDrugi>
  <DomainObject.Predmet.ProtustrankaIDrugi>
    <izvorni_sadrzaj>ADRIA  stambena zadruga</izvorni_sadrzaj>
    <derivirana_varijabla naziv="DomainObject.Predmet.ProtustrankaIDrugi_1">ADRIA  stambena zadruga</derivirana_varijabla>
  </DomainObject.Predmet.ProtustrankaIDrugi>
  <DomainObject.Predmet.StrankaIDrugiAdressOIB>
    <izvorni_sadrzaj>Bolić Celestina / - Bolić Celestina, 51 000 Rijeka</izvorni_sadrzaj>
    <derivirana_varijabla naziv="DomainObject.Predmet.StrankaIDrugiAdressOIB_1">Bolić Celestina / - Bolić Celestina, 51 000 Rijeka</derivirana_varijabla>
  </DomainObject.Predmet.StrankaIDrugiAdressOIB>
  <DomainObject.Predmet.ProtustrankaIDrugiAdressOIB>
    <izvorni_sadrzaj>ADRIA  stambena zadruga, Antuna Barca 3 d, 51 000 Rijeka</izvorni_sadrzaj>
    <derivirana_varijabla naziv="DomainObject.Predmet.ProtustrankaIDrugiAdressOIB_1">ADRIA  stambena zadruga, Antuna Barca 3 d,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St-301/2002-48</izvorni_sadrzaj>
    <derivirana_varijabla naziv="DomainObject.Predmet.OdlukaRjesenje.Oznaka_1">St-301/2002-48</derivirana_varijabla>
  </DomainObject.Predmet.OdlukaRjesenje.Oznaka>
  <DomainObject.Predmet.SudioniciListNaziv>
    <izvorni_sadrzaj>
      <item>Bolić Celestina / - Bolić Celestina</item>
      <item>ADRIA  stambena zadruga</item>
    </izvorni_sadrzaj>
    <derivirana_varijabla naziv="DomainObject.Predmet.SudioniciListNaziv_1">
      <item>Bolić Celestina / - Bolić Celestina</item>
      <item>ADRIA  stambena zadruga</item>
    </derivirana_varijabla>
  </DomainObject.Predmet.SudioniciListNaziv>
  <DomainObject.Predmet.SudioniciListAdressOIB>
    <izvorni_sadrzaj>
      <item>Bolić Celestina / - Bolić Celestina, 51 000 Rijeka</item>
      <item>ADRIA  stambena zadruga, Antuna Barca 3 d,51 000 Rijeka</item>
    </izvorni_sadrzaj>
    <derivirana_varijabla naziv="DomainObject.Predmet.SudioniciListAdressOIB_1">
      <item>Bolić Celestina / - Bolić Celestina, 51 000 Rijeka</item>
      <item>ADRIA  stambena zadruga, Antuna Barca 3 d,51 000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484</properties:Words>
  <properties:Characters>2499</properties:Characters>
  <properties:Lines>101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2017-07-14T06:49:00Z</dcterms:created>
  <dc:creator>korlevicd</dc:creator>
  <cp:lastModifiedBy>Danijela Fumić</cp:lastModifiedBy>
  <cp:lastPrinted>2017-07-14T06:48:00Z</cp:lastPrinted>
  <dcterms:modified xmlns:xsi="http://www.w3.org/2001/XMLSchema-instance" xsi:type="dcterms:W3CDTF">2017-07-14T06:51:00Z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