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2484" w14:paraId="750248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5C58DB">
        <w:rPr>
          <w:rFonts w:hAnsi="Times New Roman" w:ascii="Times New Roman"/>
          <w:szCs w:val="24"/>
        </w:rPr>
        <w:t xml:space="preserve">SUPPELLEX </w:t>
      </w:r>
      <w:proofErr w:type="spellStart"/>
      <w:r w:rsidR="005C58DB">
        <w:rPr>
          <w:rFonts w:hAnsi="Times New Roman" w:ascii="Times New Roman"/>
          <w:szCs w:val="24"/>
        </w:rPr>
        <w:t>d.o.o</w:t>
      </w:r>
      <w:proofErr w:type="spellEnd"/>
      <w:r w:rsidR="005C58DB">
        <w:rPr>
          <w:rFonts w:hAnsi="Times New Roman" w:ascii="Times New Roman"/>
          <w:szCs w:val="24"/>
        </w:rPr>
        <w:t xml:space="preserve">., OIB: 08721406332, Nova </w:t>
      </w:r>
      <w:proofErr w:type="spellStart"/>
      <w:r w:rsidR="005C58DB">
        <w:rPr>
          <w:rFonts w:hAnsi="Times New Roman" w:ascii="Times New Roman"/>
          <w:szCs w:val="24"/>
        </w:rPr>
        <w:t>cesta</w:t>
      </w:r>
      <w:proofErr w:type="spellEnd"/>
      <w:r w:rsidR="005C58DB">
        <w:rPr>
          <w:rFonts w:hAnsi="Times New Roman" w:ascii="Times New Roman"/>
          <w:szCs w:val="24"/>
        </w:rPr>
        <w:t xml:space="preserve"> 19,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4976C7">
        <w:rPr>
          <w:rFonts w:hAnsi="Times New Roman" w:ascii="Times New Roman"/>
          <w:szCs w:val="24"/>
          <w:lang w:val="hr-HR"/>
        </w:rPr>
        <w:t>02. svibnja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C58DB">
        <w:rPr>
          <w:rFonts w:hAnsi="Times New Roman" w:ascii="Times New Roman"/>
          <w:szCs w:val="24"/>
        </w:rPr>
        <w:t>SUPPELLEX d.o.o., OIB: 08721406332, Nova cesta 19, 10000 Zagreb</w:t>
      </w:r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976C7">
        <w:rPr>
          <w:rFonts w:hAnsi="Times New Roman" w:ascii="Times New Roman"/>
          <w:szCs w:val="24"/>
        </w:rPr>
        <w:t>02. svibnja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2B7CE9">
        <w:rPr>
          <w:rFonts w:hAnsi="Times New Roman" w:ascii="Times New Roman"/>
          <w:szCs w:val="24"/>
        </w:rPr>
        <w:t>13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4976C7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C58DB">
        <w:rPr>
          <w:rFonts w:hAnsi="Times New Roman" w:ascii="Times New Roman"/>
          <w:szCs w:val="24"/>
        </w:rPr>
        <w:t xml:space="preserve">Dušanka Ivančević; OIB: 59003296761 iz Zagreba, B. </w:t>
      </w:r>
      <w:proofErr w:type="spellStart"/>
      <w:r w:rsidR="005C58DB">
        <w:rPr>
          <w:rFonts w:hAnsi="Times New Roman" w:ascii="Times New Roman"/>
          <w:szCs w:val="24"/>
        </w:rPr>
        <w:t>Bernardija</w:t>
      </w:r>
      <w:proofErr w:type="spellEnd"/>
      <w:r w:rsidR="005C58DB">
        <w:rPr>
          <w:rFonts w:hAnsi="Times New Roman" w:ascii="Times New Roman"/>
          <w:szCs w:val="24"/>
        </w:rPr>
        <w:t xml:space="preserve"> 1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C58DB">
        <w:rPr>
          <w:rFonts w:hAnsi="Times New Roman" w:ascii="Times New Roman"/>
          <w:szCs w:val="24"/>
        </w:rPr>
        <w:t xml:space="preserve">SUPPELLEX </w:t>
      </w:r>
      <w:proofErr w:type="spellStart"/>
      <w:r w:rsidR="005C58DB">
        <w:rPr>
          <w:rFonts w:hAnsi="Times New Roman" w:ascii="Times New Roman"/>
          <w:szCs w:val="24"/>
        </w:rPr>
        <w:t>d.o.o</w:t>
      </w:r>
      <w:proofErr w:type="spellEnd"/>
      <w:r w:rsidR="005C58DB">
        <w:rPr>
          <w:rFonts w:hAnsi="Times New Roman" w:ascii="Times New Roman"/>
          <w:szCs w:val="24"/>
        </w:rPr>
        <w:t xml:space="preserve">., OIB: 08721406332, Nova </w:t>
      </w:r>
      <w:proofErr w:type="spellStart"/>
      <w:r w:rsidR="005C58DB">
        <w:rPr>
          <w:rFonts w:hAnsi="Times New Roman" w:ascii="Times New Roman"/>
          <w:szCs w:val="24"/>
        </w:rPr>
        <w:t>cesta</w:t>
      </w:r>
      <w:proofErr w:type="spellEnd"/>
      <w:r w:rsidR="005C58DB">
        <w:rPr>
          <w:rFonts w:hAnsi="Times New Roman" w:ascii="Times New Roman"/>
          <w:szCs w:val="24"/>
        </w:rPr>
        <w:t xml:space="preserve"> 19, 10000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4976C7">
        <w:rPr>
          <w:rFonts w:hAnsi="Times New Roman" w:ascii="Times New Roman"/>
          <w:lang w:val="hr-HR"/>
        </w:rPr>
        <w:t>29. prosinca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976C7">
        <w:rPr>
          <w:rFonts w:hAnsi="Times New Roman" w:ascii="Times New Roman"/>
          <w:lang w:val="hr-HR"/>
        </w:rPr>
        <w:t>02. svibnja</w:t>
      </w:r>
      <w:r w:rsidR="0063504C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</w:t>
      </w:r>
      <w:r w:rsidR="004976C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075292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75292" w:rsidP="00111BF6" w:rsidR="0007529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075292" w:rsidP="00111BF6" w:rsidR="0007529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5C58DB">
          <w:rPr>
            <w:rFonts w:hAnsi="Times New Roman" w:ascii="Times New Roman"/>
            <w:lang w:val="hr-HR"/>
          </w:rPr>
          <w:t>5705</w:t>
        </w:r>
        <w:r w:rsidR="002B7CE9">
          <w:rPr>
            <w:rFonts w:hAnsi="Times New Roman" w:ascii="Times New Roman"/>
            <w:lang w:val="hr-HR"/>
          </w:rPr>
          <w:t>/2015-</w:t>
        </w:r>
        <w:r w:rsidR="004976C7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5C58DB">
      <w:rPr>
        <w:rFonts w:hAnsi="Times New Roman" w:ascii="Times New Roman"/>
        <w:lang w:val="hr-HR"/>
      </w:rPr>
      <w:t>5705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4976C7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5292"/>
    <w:rsid w:val="000B5D34"/>
    <w:rsid w:val="000B609B"/>
    <w:rsid w:val="000C47B3"/>
    <w:rsid w:val="0011082F"/>
    <w:rsid w:val="00112B50"/>
    <w:rsid w:val="00146C66"/>
    <w:rsid w:val="00182088"/>
    <w:rsid w:val="001F7DF5"/>
    <w:rsid w:val="002B7CE9"/>
    <w:rsid w:val="00412880"/>
    <w:rsid w:val="0042162E"/>
    <w:rsid w:val="004976C7"/>
    <w:rsid w:val="004A2C26"/>
    <w:rsid w:val="004D0269"/>
    <w:rsid w:val="00516A13"/>
    <w:rsid w:val="00532B71"/>
    <w:rsid w:val="00592C67"/>
    <w:rsid w:val="00593DE9"/>
    <w:rsid w:val="005940E9"/>
    <w:rsid w:val="005C58DB"/>
    <w:rsid w:val="005E12E3"/>
    <w:rsid w:val="00606864"/>
    <w:rsid w:val="0063504C"/>
    <w:rsid w:val="006356C5"/>
    <w:rsid w:val="0063734A"/>
    <w:rsid w:val="00646ACE"/>
    <w:rsid w:val="006934A0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52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2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2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2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2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75292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52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2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2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2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2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7529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5705</izvorni_sadrzaj>
    <derivirana_varijabla naziv="DomainObject.Predmet.Broj_1">5705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St-5705/2015</izvorni_sadrzaj>
    <derivirana_varijabla naziv="DomainObject.Predmet.OznakaBroj_1">St-5705/2015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SUPPELLEX d.o.o. zastupanog po punomoćniku IVA JASEK ROĐANEC</izvorni_sadrzaj>
    <derivirana_varijabla naziv="DomainObject.Predmet.ProtustrankaFormated_1">  SUPPELLEX d.o.o. zastupanog po punomoćniku IVA JASEK ROĐANEC</derivirana_varijabla>
  </DomainObject.Predmet.ProtustrankaFormated>
  <DomainObject.Predmet.ProtustrankaFormatedOIB>
    <izvorni_sadrzaj>  SUPPELLEX d.o.o., OIB 08721406332 zastupanog po punomoćniku IVA JASEK ROĐANEC</izvorni_sadrzaj>
    <derivirana_varijabla naziv="DomainObject.Predmet.ProtustrankaFormatedOIB_1">  SUPPELLEX d.o.o., OIB 08721406332 zastupanog po punomoćniku IVA JASEK ROĐANEC</derivirana_varijabla>
  </DomainObject.Predmet.ProtustrankaFormatedOIB>
  <DomainObject.Predmet.ProtustrankaFormatedWithAdress>
    <izvorni_sadrzaj> SUPPELLEX d.o.o., Nova cesta 19, 10000 Zagreb zastupanog po punomoćniku IVA JASEK ROĐANEC</izvorni_sadrzaj>
    <derivirana_varijabla naziv="DomainObject.Predmet.ProtustrankaFormatedWithAdress_1"> SUPPELLEX d.o.o., Nova cesta 19, 10000 Zagreb zastupanog po punomoćniku IVA JASEK ROĐANEC</derivirana_varijabla>
  </DomainObject.Predmet.ProtustrankaFormatedWithAdress>
  <DomainObject.Predmet.ProtustrankaFormatedWithAdressOIB>
    <izvorni_sadrzaj> SUPPELLEX d.o.o., OIB 08721406332, Nova cesta 19, 10000 Zagreb zastupanog po punomoćniku IVA JASEK ROĐANEC</izvorni_sadrzaj>
    <derivirana_varijabla naziv="DomainObject.Predmet.ProtustrankaFormatedWithAdressOIB_1"> SUPPELLEX d.o.o., OIB 08721406332, Nova cesta 19, 10000 Zagreb zastupanog po punomoćniku IVA JASEK ROĐANEC</derivirana_varijabla>
  </DomainObject.Predmet.ProtustrankaFormatedWithAdressOIB>
  <DomainObject.Predmet.ProtustrankaWithAdress>
    <izvorni_sadrzaj>SUPPELLEX d.o.o. Nova cesta 19, 10000 Zagreb</izvorni_sadrzaj>
    <derivirana_varijabla naziv="DomainObject.Predmet.ProtustrankaWithAdress_1">SUPPELLEX d.o.o. Nova cesta 19, 10000 Zagreb</derivirana_varijabla>
  </DomainObject.Predmet.ProtustrankaWithAdress>
  <DomainObject.Predmet.ProtustrankaWithAdressOIB>
    <izvorni_sadrzaj>SUPPELLEX d.o.o., OIB 08721406332, Nova cesta 19, 10000 Zagreb</izvorni_sadrzaj>
    <derivirana_varijabla naziv="DomainObject.Predmet.ProtustrankaWithAdressOIB_1">SUPPELLEX d.o.o., OIB 08721406332, Nova cesta 19, 10000 Zagreb</derivirana_varijabla>
  </DomainObject.Predmet.ProtustrankaWithAdressOIB>
  <DomainObject.Predmet.ProtustrankaNazivFormated>
    <izvorni_sadrzaj>SUPPELLEX d.o.o.</izvorni_sadrzaj>
    <derivirana_varijabla naziv="DomainObject.Predmet.ProtustrankaNazivFormated_1">SUPPELLEX d.o.o.</derivirana_varijabla>
  </DomainObject.Predmet.ProtustrankaNazivFormated>
  <DomainObject.Predmet.ProtustrankaNazivFormatedOIB>
    <izvorni_sadrzaj>SUPPELLEX d.o.o., OIB 08721406332</izvorni_sadrzaj>
    <derivirana_varijabla naziv="DomainObject.Predmet.ProtustrankaNazivFormatedOIB_1">SUPPELLEX d.o.o., OIB 08721406332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SUPPELLEX d.o.o. zastupanog po punomoćniku IVA JASEK ROĐANEC</item>
    </izvorni_sadrzaj>
    <derivirana_varijabla naziv="DomainObject.Predmet.ProtuStrankaListFormated_1">
      <item>SUPPELLEX d.o.o. zastupanog po punomoćniku IVA JASEK ROĐANEC</item>
    </derivirana_varijabla>
  </DomainObject.Predmet.ProtuStrankaListFormated>
  <DomainObject.Predmet.ProtuStrankaListFormatedOIB>
    <izvorni_sadrzaj>
      <item>SUPPELLEX d.o.o., OIB 08721406332 zastupanog po punomoćniku IVA JASEK ROĐANEC</item>
    </izvorni_sadrzaj>
    <derivirana_varijabla naziv="DomainObject.Predmet.ProtuStrankaListFormatedOIB_1">
      <item>SUPPELLEX d.o.o., OIB 08721406332 zastupanog po punomoćniku IVA JASEK ROĐANEC</item>
    </derivirana_varijabla>
  </DomainObject.Predmet.ProtuStrankaListFormatedOIB>
  <DomainObject.Predmet.ProtuStrankaListFormatedWithAdress>
    <izvorni_sadrzaj>
      <item>SUPPELLEX d.o.o., Nova cesta 19, 10000 Zagreb zastupanog po punomoćniku IVA JASEK ROĐANEC</item>
    </izvorni_sadrzaj>
    <derivirana_varijabla naziv="DomainObject.Predmet.ProtuStrankaListFormatedWithAdress_1">
      <item>SUPPELLEX d.o.o., Nova cesta 19, 10000 Zagreb zastupanog po punomoćniku IVA JASEK ROĐANEC</item>
    </derivirana_varijabla>
  </DomainObject.Predmet.ProtuStrankaListFormatedWithAdress>
  <DomainObject.Predmet.ProtuStrankaListFormatedWithAdressOIB>
    <izvorni_sadrzaj>
      <item>SUPPELLEX d.o.o., OIB 08721406332, Nova cesta 19, 10000 Zagreb zastupanog po punomoćniku IVA JASEK ROĐANEC</item>
    </izvorni_sadrzaj>
    <derivirana_varijabla naziv="DomainObject.Predmet.ProtuStrankaListFormatedWithAdressOIB_1">
      <item>SUPPELLEX d.o.o., OIB 08721406332, Nova cesta 19, 10000 Zagreb zastupanog po punomoćniku IVA JASEK ROĐANEC</item>
    </derivirana_varijabla>
  </DomainObject.Predmet.ProtuStrankaListFormatedWithAdressOIB>
  <DomainObject.Predmet.ProtuStrankaListNazivFormated>
    <izvorni_sadrzaj>
      <item>SUPPELLEX d.o.o.</item>
    </izvorni_sadrzaj>
    <derivirana_varijabla naziv="DomainObject.Predmet.ProtuStrankaListNazivFormated_1">
      <item>SUPPELLEX d.o.o.</item>
    </derivirana_varijabla>
  </DomainObject.Predmet.ProtuStrankaListNazivFormated>
  <DomainObject.Predmet.ProtuStrankaListNazivFormatedOIB>
    <izvorni_sadrzaj>
      <item>SUPPELLEX d.o.o., OIB 08721406332</item>
    </izvorni_sadrzaj>
    <derivirana_varijabla naziv="DomainObject.Predmet.ProtuStrankaListNazivFormatedOIB_1">
      <item>SUPPELLEX d.o.o., OIB 08721406332</item>
    </derivirana_varijabla>
  </DomainObject.Predmet.ProtuStrankaListNazivFormatedOIB>
  <DomainObject.Predmet.OstaliListFormated>
    <izvorni_sadrzaj>
      <item>IVA JASEK ROĐANEC punomoćnik sudionika u postupku SUPPELLEX d.o.o.</item>
    </izvorni_sadrzaj>
    <derivirana_varijabla naziv="DomainObject.Predmet.OstaliListFormated_1">
      <item>IVA JASEK ROĐANEC punomoćnik sudionika u postupku SUPPELLEX d.o.o.</item>
    </derivirana_varijabla>
  </DomainObject.Predmet.OstaliListFormated>
  <DomainObject.Predmet.OstaliListFormatedOIB>
    <izvorni_sadrzaj>
      <item>IVA JASEK ROĐANEC, OIB 41054417172 punomoćnik sudionika u postupku SUPPELLEX d.o.o.</item>
    </izvorni_sadrzaj>
    <derivirana_varijabla naziv="DomainObject.Predmet.OstaliListFormatedOIB_1">
      <item>IVA JASEK ROĐANEC, OIB 41054417172 punomoćnik sudionika u postupku SUPPELLEX d.o.o.</item>
    </derivirana_varijabla>
  </DomainObject.Predmet.OstaliListFormatedOIB>
  <DomainObject.Predmet.OstaliListFormatedWithAdress>
    <izvorni_sadrzaj>
      <item>IVA JASEK ROĐANEC, NOVA CESTA 19, 10000 Zagreb punomoćnik sudionika u postupku SUPPELLEX d.o.o.</item>
    </izvorni_sadrzaj>
    <derivirana_varijabla naziv="DomainObject.Predmet.OstaliListFormatedWithAdress_1">
      <item>IVA JASEK ROĐANEC, NOVA CESTA 19, 10000 Zagreb punomoćnik sudionika u postupku SUPPELLEX d.o.o.</item>
    </derivirana_varijabla>
  </DomainObject.Predmet.OstaliListFormatedWithAdress>
  <DomainObject.Predmet.OstaliListFormatedWithAdressOIB>
    <izvorni_sadrzaj>
      <item>IVA JASEK ROĐANEC, OIB 41054417172, NOVA CESTA 19, 10000 Zagreb punomoćnik sudionika u postupku SUPPELLEX d.o.o.</item>
    </izvorni_sadrzaj>
    <derivirana_varijabla naziv="DomainObject.Predmet.OstaliListFormatedWithAdressOIB_1">
      <item>IVA JASEK ROĐANEC, OIB 41054417172, NOVA CESTA 19, 10000 Zagreb punomoćnik sudionika u postupku SUPPELLEX d.o.o.</item>
    </derivirana_varijabla>
  </DomainObject.Predmet.OstaliListFormatedWithAdressOIB>
  <DomainObject.Predmet.OstaliListNazivFormated>
    <izvorni_sadrzaj>
      <item>IVA JASEK ROĐANEC</item>
    </izvorni_sadrzaj>
    <derivirana_varijabla naziv="DomainObject.Predmet.OstaliListNazivFormated_1">
      <item>IVA JASEK ROĐANEC</item>
    </derivirana_varijabla>
  </DomainObject.Predmet.OstaliListNazivFormated>
  <DomainObject.Predmet.OstaliListNazivFormatedOIB>
    <izvorni_sadrzaj>
      <item>IVA JASEK ROĐANEC, OIB 41054417172</item>
    </izvorni_sadrzaj>
    <derivirana_varijabla naziv="DomainObject.Predmet.OstaliListNazivFormatedOIB_1">
      <item>IVA JASEK ROĐANEC, OIB 41054417172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SUPPELLEX d.o.o.</izvorni_sadrzaj>
    <derivirana_varijabla naziv="DomainObject.Predmet.ProtustrankaIDrugi_1">SUPPELLEX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SUPPELLEX d.o.o., OIB 08721406332, Nova cesta 19, 10000 Zagreb</izvorni_sadrzaj>
    <derivirana_varijabla naziv="DomainObject.Predmet.ProtustrankaIDrugiAdressOIB_1">SUPPELLEX d.o.o., OIB 08721406332, Nova cesta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SUPPELLEX d.o.o.</item>
      <item>IVA JASEK ROĐANEC</item>
    </izvorni_sadrzaj>
    <derivirana_varijabla naziv="DomainObject.Predmet.SudioniciListNaziv_1">
      <item>FINA Regionalni centar Zagreb</item>
      <item>SUPPELLEX d.o.o.</item>
      <item>IVA JASEK ROĐANEC</item>
    </derivirana_varijabla>
  </DomainObject.Predmet.SudioniciListNaziv>
  <DomainObject.Predmet.SudioniciListAdressOIB>
    <izvorni_sadrzaj>
      <item>FINA Regionalni centar Zagreb, OIB 85821130368, Trg svibanjskih žrtava 1995. 1,10000 Zagreb</item>
      <item>SUPPELLEX d.o.o., OIB 08721406332, Nova cesta 19,10000 Zagreb</item>
      <item>IVA JASEK ROĐANEC, OIB 41054417172, NOVA CESTA 19,10000 Zagreb</item>
    </izvorni_sadrzaj>
    <derivirana_varijabla naziv="DomainObject.Predmet.SudioniciListAdressOIB_1">
      <item>FINA Regionalni centar Zagreb, OIB 85821130368, Trg svibanjskih žrtava 1995. 1,10000 Zagreb</item>
      <item>SUPPELLEX d.o.o., OIB 08721406332, Nova cesta 19,10000 Zagreb</item>
      <item>IVA JASEK ROĐANEC, OIB 41054417172, NOVA CESTA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08721406332</item>
      <item>, OIB 41054417172</item>
    </izvorni_sadrzaj>
    <derivirana_varijabla naziv="DomainObject.Predmet.SudioniciListNazivOIB_1">
      <item>, OIB 85821130368</item>
      <item>, OIB 08721406332</item>
      <item>, OIB 41054417172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1805</properties:Characters>
  <properties:Lines>63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2016-04-29T07:57:00Z</dcterms:created>
  <dc:creator>Sudsko vijeæe</dc:creator>
  <cp:lastModifiedBy>Tamara Hržić</cp:lastModifiedBy>
  <cp:lastPrinted>2016-05-02T07:30:00Z</cp:lastPrinted>
  <dcterms:modified xmlns:xsi="http://www.w3.org/2001/XMLSchema-instance" xsi:type="dcterms:W3CDTF">2016-05-02T07:30:00Z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