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2604" w14:paraId="5922604" w:rsidRDefault="00796F89" w:rsidP="00910611" w:rsidR="00796F8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6F89" w:rsidP="00910611" w:rsidR="00796F89" w:rsidRPr="00796F89">
      <w:pPr>
        <w:rPr>
          <w:rFonts w:hAnsi="Times New Roman" w:ascii="Times New Roman"/>
          <w:b w:val="false"/>
        </w:rPr>
      </w:pPr>
      <w:r w:rsidRPr="00796F89">
        <w:rPr>
          <w:rFonts w:eastAsia="MS Mincho" w:hAnsi="Times New Roman" w:ascii="Times New Roman"/>
          <w:b w:val="false"/>
        </w:rPr>
        <w:t xml:space="preserve">   REPUBLIKA HRVATSKA</w:t>
      </w:r>
    </w:p>
    <w:p w:rsidRDefault="00796F89" w:rsidP="00910611" w:rsidR="00796F89" w:rsidRPr="00796F89">
      <w:pPr>
        <w:rPr>
          <w:rFonts w:hAnsi="Times New Roman" w:ascii="Times New Roman"/>
          <w:b w:val="false"/>
        </w:rPr>
      </w:pPr>
      <w:r w:rsidRPr="00796F89">
        <w:rPr>
          <w:rFonts w:eastAsia="MS Mincho" w:hAnsi="Times New Roman" w:ascii="Times New Roman"/>
          <w:b w:val="false"/>
        </w:rPr>
        <w:t>TRGOVAČKI SUD U RIJECI</w:t>
      </w:r>
    </w:p>
    <w:p w:rsidRDefault="00796F89" w:rsidR="00796F89" w:rsidRPr="00796F89">
      <w:pPr>
        <w:rPr>
          <w:rFonts w:eastAsia="MS Mincho" w:hAnsi="Times New Roman" w:ascii="Times New Roman"/>
          <w:b w:val="false"/>
        </w:rPr>
      </w:pPr>
      <w:r w:rsidRPr="00796F8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96F89" w:rsidP="00910611" w:rsidR="00796F89" w:rsidRPr="00910611"/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</w:rPr>
        <w:t xml:space="preserve">VE. TI </w:t>
      </w:r>
      <w:r w:rsidR="00C42EF1" w:rsidRPr="00C42EF1">
        <w:rPr>
          <w:rFonts w:hAnsi="Times New Roman" w:ascii="Times New Roman"/>
        </w:rPr>
        <w:t>društvo s ograničenom odgovornošću za gradnju, trgovinu i usluge, Matulji, Radetići 2, OIB 07056727398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</w:t>
      </w:r>
      <w:r w:rsidR="00C42EF1">
        <w:rPr>
          <w:rFonts w:hAnsi="Times New Roman" w:ascii="Times New Roman"/>
          <w:b w:val="false"/>
        </w:rPr>
        <w:t>8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D3340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42EF1" w:rsidRPr="00C42EF1">
        <w:rPr>
          <w:rFonts w:hAnsi="Times New Roman" w:ascii="Times New Roman"/>
        </w:rPr>
        <w:t>VE. TI društvo s ograničenom odgovornošću za gradnju, trgovinu i usluge, Matulji, Radetići 2, OIB 07056727398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18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42EF1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3340C">
        <w:rPr>
          <w:rFonts w:hAnsi="Times New Roman" w:ascii="Times New Roman"/>
          <w:b w:val="false"/>
        </w:rPr>
        <w:t>0</w:t>
      </w:r>
      <w:r w:rsidR="0094425D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Vencel Čuljak iz Osijeka, Plješevička 16e, OIB 60951188779.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3340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42EF1" w:rsidRPr="00C42EF1">
        <w:rPr>
          <w:rFonts w:hAnsi="Times New Roman" w:ascii="Times New Roman"/>
        </w:rPr>
        <w:t>VE. TI društvo s ograničenom odgovornošću za gradnju, trgovinu i usluge, Matulji, Radetići 2, OIB 07056727398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159F5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42EF1">
        <w:rPr>
          <w:rFonts w:hAnsi="Times New Roman" w:ascii="Times New Roman"/>
          <w:b w:val="false"/>
        </w:rPr>
        <w:t>18.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42EF1" w:rsidRPr="00C42EF1">
        <w:rPr>
          <w:rFonts w:hAnsi="Times New Roman" w:ascii="Times New Roman"/>
          <w:b w:val="false"/>
        </w:rPr>
        <w:t>VE. TI društvo s ograničenom odgovornošću za gradnju, trgovinu i usluge, Matulji, Radetići 2, OIB 07056727398</w:t>
      </w:r>
      <w:r w:rsidR="00D3340C" w:rsidRPr="00D3340C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18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96F89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796F89">
        <w:rPr>
          <w:rFonts w:hAnsi="Times New Roman" w:ascii="Times New Roman"/>
          <w:b w:val="false"/>
        </w:rPr>
        <w:t xml:space="preserve"> </w:t>
      </w:r>
      <w:r w:rsidR="00DB7DBF" w:rsidRPr="00DB7DB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 w:rsidRPr="00C42EF1">
        <w:rPr>
          <w:rFonts w:hAnsi="Times New Roman" w:ascii="Times New Roman"/>
          <w:b w:val="false"/>
          <w:sz w:val="20"/>
          <w:szCs w:val="20"/>
        </w:rPr>
        <w:t>Vencel Čuljak iz Osijeka, Plješivička 16e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42EF1">
        <w:rPr>
          <w:rFonts w:hAnsi="Times New Roman" w:ascii="Times New Roman"/>
          <w:b w:val="false"/>
          <w:sz w:val="20"/>
          <w:szCs w:val="20"/>
        </w:rPr>
        <w:t>18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9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42EF1">
      <w:rPr>
        <w:rFonts w:hAnsi="Times New Roman" w:ascii="Times New Roman"/>
      </w:rPr>
      <w:t>220/2015-8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574D9"/>
    <w:rsid w:val="005B787F"/>
    <w:rsid w:val="005C61BD"/>
    <w:rsid w:val="00600871"/>
    <w:rsid w:val="00645F24"/>
    <w:rsid w:val="00681DEF"/>
    <w:rsid w:val="006D1F7E"/>
    <w:rsid w:val="007159F5"/>
    <w:rsid w:val="00736740"/>
    <w:rsid w:val="0076240F"/>
    <w:rsid w:val="0078206E"/>
    <w:rsid w:val="007829B2"/>
    <w:rsid w:val="00796F89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D366E"/>
    <w:rsid w:val="00C024CA"/>
    <w:rsid w:val="00C05689"/>
    <w:rsid w:val="00C42EF1"/>
    <w:rsid w:val="00C4398D"/>
    <w:rsid w:val="00C5212E"/>
    <w:rsid w:val="00C84333"/>
    <w:rsid w:val="00C871ED"/>
    <w:rsid w:val="00D27CBA"/>
    <w:rsid w:val="00D3340C"/>
    <w:rsid w:val="00D5273F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F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F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St-220/2015-8</izvorni_sadrzaj>
    <derivirana_varijabla naziv="DomainObject.Oznaka_1">St-220/2015-8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St-220/2015</izvorni_sadrzaj>
    <derivirana_varijabla naziv="DomainObject.Predmet.OznakaBroj_1">St-220/2015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VE. TI. d.o.o.  Matulji</izvorni_sadrzaj>
    <derivirana_varijabla naziv="DomainObject.Predmet.ProtustrankaFormated_1">  VE. TI. d.o.o.  Matulji</derivirana_varijabla>
  </DomainObject.Predmet.ProtustrankaFormated>
  <DomainObject.Predmet.ProtustrankaFormatedOIB>
    <izvorni_sadrzaj>  VE. TI. d.o.o.  Matulji, OIB 07056727398</izvorni_sadrzaj>
    <derivirana_varijabla naziv="DomainObject.Predmet.ProtustrankaFormatedOIB_1">  VE. TI. d.o.o.  Matulji, OIB 07056727398</derivirana_varijabla>
  </DomainObject.Predmet.ProtustrankaFormatedOIB>
  <DomainObject.Predmet.ProtustrankaFormatedWithAdress>
    <izvorni_sadrzaj> VE. TI. d.o.o.  Matulji, Radetići 2, 51211 Matulji</izvorni_sadrzaj>
    <derivirana_varijabla naziv="DomainObject.Predmet.ProtustrankaFormatedWithAdress_1"> VE. TI. d.o.o.  Matulji, Radetići 2, 51211 Matulji</derivirana_varijabla>
  </DomainObject.Predmet.ProtustrankaFormatedWithAdress>
  <DomainObject.Predmet.ProtustrankaFormatedWithAdressOIB>
    <izvorni_sadrzaj> VE. TI. d.o.o.  Matulji, OIB 07056727398, Radetići 2, 51211 Matulji</izvorni_sadrzaj>
    <derivirana_varijabla naziv="DomainObject.Predmet.ProtustrankaFormatedWithAdressOIB_1"> VE. TI. d.o.o.  Matulji, OIB 07056727398, Radetići 2, 51211 Matulji</derivirana_varijabla>
  </DomainObject.Predmet.ProtustrankaFormatedWithAdressOIB>
  <DomainObject.Predmet.ProtustrankaWithAdress>
    <izvorni_sadrzaj>VE. TI. d.o.o.  Matulji Radetići 2, 51211 Matulji</izvorni_sadrzaj>
    <derivirana_varijabla naziv="DomainObject.Predmet.ProtustrankaWithAdress_1">VE. TI. d.o.o.  Matulji Radetići 2, 51211 Matulji</derivirana_varijabla>
  </DomainObject.Predmet.ProtustrankaWithAdress>
  <DomainObject.Predmet.ProtustrankaWithAdressOIB>
    <izvorni_sadrzaj>VE. TI. d.o.o.  Matulji, OIB 07056727398, Radetići 2, 51211 Matulji</izvorni_sadrzaj>
    <derivirana_varijabla naziv="DomainObject.Predmet.ProtustrankaWithAdressOIB_1">VE. TI. d.o.o.  Matulji, OIB 07056727398, Radetići 2, 51211 Matulji</derivirana_varijabla>
  </DomainObject.Predmet.ProtustrankaWithAdressOIB>
  <DomainObject.Predmet.ProtustrankaNazivFormated>
    <izvorni_sadrzaj>VE. TI. d.o.o.  Matulji</izvorni_sadrzaj>
    <derivirana_varijabla naziv="DomainObject.Predmet.ProtustrankaNazivFormated_1">VE. TI. d.o.o.  Matulji</derivirana_varijabla>
  </DomainObject.Predmet.ProtustrankaNazivFormated>
  <DomainObject.Predmet.ProtustrankaNazivFormatedOIB>
    <izvorni_sadrzaj>VE. TI. d.o.o.  Matulji, OIB 07056727398</izvorni_sadrzaj>
    <derivirana_varijabla naziv="DomainObject.Predmet.ProtustrankaNazivFormatedOIB_1">VE. TI. d.o.o.  Matulji, OIB 07056727398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VE. TI. d.o.o.  Matulji</item>
    </izvorni_sadrzaj>
    <derivirana_varijabla naziv="DomainObject.Predmet.ProtuStrankaListFormated_1">
      <item>VE. TI. d.o.o.  Matulji</item>
    </derivirana_varijabla>
  </DomainObject.Predmet.ProtuStrankaListFormated>
  <DomainObject.Predmet.ProtuStrankaListFormatedOIB>
    <izvorni_sadrzaj>
      <item>VE. TI. d.o.o.  Matulji, OIB 07056727398</item>
    </izvorni_sadrzaj>
    <derivirana_varijabla naziv="DomainObject.Predmet.ProtuStrankaListFormatedOIB_1">
      <item>VE. TI. d.o.o.  Matulji, OIB 07056727398</item>
    </derivirana_varijabla>
  </DomainObject.Predmet.ProtuStrankaListFormatedOIB>
  <DomainObject.Predmet.ProtuStrankaListFormatedWithAdress>
    <izvorni_sadrzaj>
      <item>VE. TI. d.o.o.  Matulji, Radetići 2, 51211 Matulji</item>
    </izvorni_sadrzaj>
    <derivirana_varijabla naziv="DomainObject.Predmet.ProtuStrankaListFormatedWithAdress_1">
      <item>VE. TI. d.o.o.  Matulji, Radetići 2, 51211 Matulji</item>
    </derivirana_varijabla>
  </DomainObject.Predmet.ProtuStrankaListFormatedWithAdress>
  <DomainObject.Predmet.ProtuStrankaListFormatedWithAdressOIB>
    <izvorni_sadrzaj>
      <item>VE. TI. d.o.o.  Matulji, OIB 07056727398, Radetići 2, 51211 Matulji</item>
    </izvorni_sadrzaj>
    <derivirana_varijabla naziv="DomainObject.Predmet.ProtuStrankaListFormatedWithAdressOIB_1">
      <item>VE. TI. d.o.o.  Matulji, OIB 07056727398, Radetići 2, 51211 Matulji</item>
    </derivirana_varijabla>
  </DomainObject.Predmet.ProtuStrankaListFormatedWithAdressOIB>
  <DomainObject.Predmet.ProtuStrankaListNazivFormated>
    <izvorni_sadrzaj>
      <item>VE. TI. d.o.o.  Matulji</item>
    </izvorni_sadrzaj>
    <derivirana_varijabla naziv="DomainObject.Predmet.ProtuStrankaListNazivFormated_1">
      <item>VE. TI. d.o.o.  Matulji</item>
    </derivirana_varijabla>
  </DomainObject.Predmet.ProtuStrankaListNazivFormated>
  <DomainObject.Predmet.ProtuStrankaListNazivFormatedOIB>
    <izvorni_sadrzaj>
      <item>VE. TI. d.o.o.  Matulji, OIB 07056727398</item>
    </izvorni_sadrzaj>
    <derivirana_varijabla naziv="DomainObject.Predmet.ProtuStrankaListNazivFormatedOIB_1">
      <item>VE. TI. d.o.o.  Matulji, OIB 07056727398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St-220/2015-8</izvorni_sadrzaj>
    <derivirana_varijabla naziv="DomainObject.PoslovniBrojDokumenta_1">St-220/2015-8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VE. TI. d.o.o.  Matulji</izvorni_sadrzaj>
    <derivirana_varijabla naziv="DomainObject.Predmet.ProtustrankaIDrugi_1">VE. TI.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VE. TI. d.o.o.  Matulji, OIB 07056727398, Radetići 2, 51211 Matulji</izvorni_sadrzaj>
    <derivirana_varijabla naziv="DomainObject.Predmet.ProtustrankaIDrugiAdressOIB_1">VE. TI. d.o.o.  Matulji, OIB 07056727398, Radetići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VE. TI. d.o.o.  Matulji</item>
    </izvorni_sadrzaj>
    <derivirana_varijabla naziv="DomainObject.Predmet.SudioniciListNaziv_1">
      <item>FINA  Rijeka</item>
      <item>VE. TI. d.o.o.  Matulji</item>
    </derivirana_varijabla>
  </DomainObject.Predmet.SudioniciListNaziv>
  <DomainObject.Predmet.SudioniciListAdressOIB>
    <izvorni_sadrzaj>
      <item>FINA  Rijeka, OIB 85821130368, Frana Kurelca 8,51000 Rijeka</item>
      <item>VE. TI. d.o.o.  Matulji, OIB 07056727398, Radetići 2,51211 Matulji</item>
    </izvorni_sadrzaj>
    <derivirana_varijabla naziv="DomainObject.Predmet.SudioniciListAdressOIB_1">
      <item>FINA  Rijeka, OIB 85821130368, Frana Kurelca 8,51000 Rijeka</item>
      <item>VE. TI. d.o.o.  Matulji, OIB 07056727398, Radetići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07056727398</item>
    </izvorni_sadrzaj>
    <derivirana_varijabla naziv="DomainObject.Predmet.SudioniciListNazivOIB_1">
      <item>, OIB 85821130368</item>
      <item>, OIB 07056727398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3A40E-4996-4671-9602-5D61579D6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524</properties:Words>
  <properties:Characters>2853</properties:Characters>
  <properties:Lines>91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2016-04-18T06:50:00Z</dcterms:created>
  <dc:creator>ksarlija</dc:creator>
  <cp:lastModifiedBy>Jasna Radulović</cp:lastModifiedBy>
  <cp:lastPrinted>2016-04-18T06:51:00Z</cp:lastPrinted>
  <dcterms:modified xmlns:xsi="http://www.w3.org/2001/XMLSchema-instance" xsi:type="dcterms:W3CDTF">2016-04-18T07:24:00Z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