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fd51" w14:paraId="f38fd51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</w:t>
      </w:r>
      <w:r w:rsidR="00721E63">
        <w:t>83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4D4806">
        <w:t>16</w:t>
      </w:r>
      <w:r w:rsidR="004F27DA">
        <w:t>. veljače</w:t>
      </w:r>
      <w:r w:rsidR="00EA3FC8">
        <w:t xml:space="preserve">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>koju je podnio</w:t>
      </w:r>
      <w:r w:rsidR="004D4806">
        <w:t xml:space="preserve"> VODOVOD I ODVODNJA d.o.o., Šibenik, Ul. Kralja Zvonimira 50, </w:t>
      </w:r>
      <w:r w:rsidR="00635C2B">
        <w:t xml:space="preserve"> </w:t>
      </w:r>
      <w:r w:rsidR="00CE0FFA">
        <w:t xml:space="preserve">OIB: </w:t>
      </w:r>
      <w:r w:rsidR="004D4806">
        <w:t>26251326399</w:t>
      </w:r>
      <w:r w:rsidR="00CE0FFA">
        <w:t>, zastupan po</w:t>
      </w:r>
      <w:r w:rsidR="00635C2B">
        <w:t xml:space="preserve"> </w:t>
      </w:r>
      <w:r w:rsidR="004D4806">
        <w:t>direktoru Mihi Mioču</w:t>
      </w:r>
      <w:r w:rsidR="00CE0FFA">
        <w:t xml:space="preserve">, od </w:t>
      </w:r>
      <w:r w:rsidR="00CE0FFA" w:rsidRPr="00976A50">
        <w:t>dana</w:t>
      </w:r>
      <w:r w:rsidR="00CE0FFA">
        <w:t xml:space="preserve"> </w:t>
      </w:r>
      <w:r w:rsidR="004D4806">
        <w:t>11</w:t>
      </w:r>
      <w:r w:rsidR="00635C2B">
        <w:t>. veljače</w:t>
      </w:r>
      <w:r w:rsidR="00CE0FFA">
        <w:t xml:space="preserve"> 2016</w:t>
      </w:r>
      <w:r w:rsidR="006F627D">
        <w:t>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4D4806">
        <w:t>VODOVOD I ODVODNJA d.o.o., Šibenik, Ul. Kralja Zvonimira 50,  OIB: 26251326399, zastupan po direktoru Mihi Mioču</w:t>
      </w:r>
      <w:r>
        <w:t>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dana </w:t>
      </w:r>
      <w:r w:rsidR="004D4806">
        <w:t>11</w:t>
      </w:r>
      <w:r w:rsidR="00635C2B">
        <w:t xml:space="preserve">. veljače </w:t>
      </w:r>
      <w:r w:rsidR="006F627D">
        <w:t>2016</w:t>
      </w:r>
      <w:r w:rsidR="00B572D9">
        <w:t>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</w:t>
      </w:r>
      <w:r w:rsidR="004D4806">
        <w:t xml:space="preserve">VODOVOD I ODVODNJA d.o.o., Šibenik </w:t>
      </w:r>
      <w:r>
        <w:t xml:space="preserve">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D4806">
        <w:t>16</w:t>
      </w:r>
      <w:r w:rsidR="004F27DA">
        <w:t>. veljače</w:t>
      </w:r>
      <w:r w:rsidR="0040764A">
        <w:t xml:space="preserve">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</w:t>
      </w:r>
      <w:r w:rsidR="004F27DA">
        <w:t>tečajni sudac</w:t>
      </w:r>
    </w:p>
    <w:p w:rsidRDefault="004311E1" w:rsidP="00D538CC" w:rsidR="009D271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D538CC" w:rsidP="00FE3724" w:rsidR="00D538CC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prijave. 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40764A" w:rsidP="009D2714" w:rsidR="00635C2B">
      <w:pPr>
        <w:numPr>
          <w:ilvl w:val="0"/>
          <w:numId w:val="1"/>
        </w:numPr>
        <w:jc w:val="both"/>
      </w:pPr>
      <w:r>
        <w:t xml:space="preserve">vjerovniku </w:t>
      </w:r>
      <w:r w:rsidR="004D4806">
        <w:t>VODOVOD I ODVODNJA d.o.o., Šibenik</w:t>
      </w:r>
    </w:p>
    <w:p w:rsidRDefault="009D7334" w:rsidP="009D2714" w:rsidR="009D2714" w:rsidRPr="00976A50">
      <w:pPr>
        <w:numPr>
          <w:ilvl w:val="0"/>
          <w:numId w:val="1"/>
        </w:numPr>
        <w:jc w:val="both"/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4441FB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</w:t>
    </w:r>
    <w:r w:rsidR="00721E63">
      <w:t>83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171E"/>
    <w:rsid w:val="003D7801"/>
    <w:rsid w:val="003E2EE2"/>
    <w:rsid w:val="0040764A"/>
    <w:rsid w:val="004311E1"/>
    <w:rsid w:val="00441E02"/>
    <w:rsid w:val="004441FB"/>
    <w:rsid w:val="004D4806"/>
    <w:rsid w:val="004F27DA"/>
    <w:rsid w:val="0058108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F627D"/>
    <w:rsid w:val="00721E63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538CC"/>
    <w:rsid w:val="00D71105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
č.p.</izvorni_sadrzaj>
    <derivirana_varijabla naziv="DomainObject.Predmet.PrimjedbaSuca_1">IZUZEĆE
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Šibenik,HRVATSKA POŠTANSKA BANKA, dioničko društvo Jurišićeva 4,10000 Zagreb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Šibenik,HRVATSKA POŠTANSKA BANKA, dioničko društvo Jurišićeva 4,10000 Zagreb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derivirana_varijabla>
  </DomainObject.Predmet.StrankaWithAdressOIB>
  <DomainObject.Predmet.StrankaNazivFormated>
    <izvorni_sadrzaj>Nada Nemčić,Dragica Stančić,Anita Palinić,Jordanka Pauk,HRVATSKA POŠTANSKA BANKA, dioničko društvo</izvorni_sadrzaj>
    <derivirana_varijabla naziv="DomainObject.Predmet.StrankaNazivFormated_1">Nada Nemčić,Dragica Stančić,Anita Palinić,Jordanka Pauk,HRVATSKA POŠTANSKA BANKA, dioničko društvo</derivirana_varijabla>
  </DomainObject.Predmet.StrankaNazivFormated>
  <DomainObject.Predmet.StrankaNazivFormatedOIB>
    <izvorni_sadrzaj>Nada Nemčić, OIB 43074036322,Dragica Stančić, OIB 33094686096,Anita Palinić, OIB 62124204724,Jordanka Pauk, OIB 32597083825,HRVATSKA POŠTANSKA BANKA, dioničko društvo, OIB 87939104217</izvorni_sadrzaj>
    <derivirana_varijabla naziv="DomainObject.Predmet.StrankaNazivFormatedOIB_1">Nada Nemčić, OIB 43074036322,Dragica Stančić, OIB 33094686096,Anita Palinić, OIB 62124204724,Jordanka Pauk, OIB 32597083825,HRVATSKA POŠTANSKA BANKA, dioničko društvo, OIB 87939104217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  <item>HRVATSKA POŠTANSKA BANKA, dioničko društvo</item>
    </izvorni_sadrzaj>
    <derivirana_varijabla naziv="DomainObject.Predmet.StrankaListNazivFormated_1">
      <item>Nada Nemčić</item>
      <item>Dragica Stančić</item>
      <item>Anita Palinić</item>
      <item>Jordanka Pauk</item>
      <item>HRVATSKA POŠTANSKA BANKA, dioničko društvo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  <item>Oleg Uskoković</item>
      <item>Nikola Rak</item>
      <item>Hrvoje Stančić</item>
    </izvorni_sadrzaj>
    <derivirana_varijabla naziv="DomainObject.Predmet.OstaliListNazivFormated_1">
      <item>Mirjam Tomljanović - pravni zastupnik Hrvatskog sindikata metalaca</item>
      <item>Živko Lakoš</item>
      <item>Oleg Uskoković</item>
      <item>Nikola Rak</item>
      <item>Hrvoje Stančić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NazivFormatedOIB_1"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330</properties:Words>
  <properties:Characters>1699</properties:Characters>
  <properties:Lines>57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2016-02-15T12:56:00Z</dcterms:created>
  <dc:creator>Administrator</dc:creator>
  <cp:lastModifiedBy>wsadmin</cp:lastModifiedBy>
  <cp:lastPrinted>2016-01-15T09:57:00Z</cp:lastPrinted>
  <dcterms:modified xmlns:xsi="http://www.w3.org/2001/XMLSchema-instance" xsi:type="dcterms:W3CDTF">2016-02-16T09:50:00Z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