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0f4a" w14:paraId="5410f4a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611637">
        <w:rPr>
          <w:rFonts w:hAnsi="Times New Roman" w:ascii="Times New Roman"/>
        </w:rPr>
        <w:t>6542</w:t>
      </w:r>
      <w:r w:rsidR="00152897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611637" w:rsidRPr="00611637">
        <w:rPr>
          <w:rFonts w:hAnsi="Times New Roman" w:ascii="Times New Roman"/>
          <w:szCs w:val="24"/>
        </w:rPr>
        <w:t>VING KOMPANI d.o.o., Jarče Polje 23, Netretić, OIB:660116811758, MBS:010037193</w:t>
      </w:r>
      <w:r w:rsidR="009527AB">
        <w:rPr>
          <w:rFonts w:hAnsi="Times New Roman" w:ascii="Times New Roman"/>
          <w:szCs w:val="24"/>
        </w:rPr>
        <w:t xml:space="preserve">, dana </w:t>
      </w:r>
      <w:r w:rsidR="00DC1DEA">
        <w:rPr>
          <w:rFonts w:hAnsi="Times New Roman" w:ascii="Times New Roman"/>
          <w:szCs w:val="24"/>
        </w:rPr>
        <w:t>03</w:t>
      </w:r>
      <w:r w:rsidR="00C35C4E">
        <w:rPr>
          <w:rFonts w:hAnsi="Times New Roman" w:ascii="Times New Roman"/>
          <w:szCs w:val="24"/>
        </w:rPr>
        <w:t xml:space="preserve">. </w:t>
      </w:r>
      <w:r w:rsidR="00DC1DEA">
        <w:rPr>
          <w:rFonts w:hAnsi="Times New Roman" w:ascii="Times New Roman"/>
          <w:szCs w:val="24"/>
        </w:rPr>
        <w:t>listopada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7F17A7" w:rsidP="00611637" w:rsidR="0061163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Za privremenog stečajnog upravitelja imenuje se </w:t>
      </w:r>
      <w:r w:rsidR="00611637" w:rsidRPr="00611637">
        <w:rPr>
          <w:rFonts w:hAnsi="Times New Roman" w:ascii="Times New Roman"/>
          <w:szCs w:val="24"/>
        </w:rPr>
        <w:t xml:space="preserve">Stjepan Lović, Zagreb, </w:t>
      </w:r>
    </w:p>
    <w:p w:rsidRDefault="00611637" w:rsidP="00611637" w:rsidR="00AF2519">
      <w:pPr>
        <w:jc w:val="both"/>
        <w:rPr>
          <w:rFonts w:hAnsi="Times New Roman" w:ascii="Times New Roman"/>
          <w:szCs w:val="24"/>
        </w:rPr>
      </w:pPr>
      <w:r w:rsidRPr="00611637">
        <w:rPr>
          <w:rFonts w:hAnsi="Times New Roman" w:ascii="Times New Roman"/>
          <w:szCs w:val="24"/>
        </w:rPr>
        <w:t>Preradovićeva 13, OIB: 25964288839.</w:t>
      </w:r>
    </w:p>
    <w:p w:rsidRDefault="00611637" w:rsidP="00611637" w:rsidR="00611637" w:rsidRPr="00611637">
      <w:pPr>
        <w:jc w:val="both"/>
        <w:rPr>
          <w:rFonts w:hAnsi="Times New Roman" w:ascii="Times New Roman"/>
          <w:szCs w:val="24"/>
        </w:rPr>
      </w:pPr>
    </w:p>
    <w:p w:rsidRDefault="000C73F3" w:rsidP="009834A5" w:rsidR="007F17A7" w:rsidRP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 xml:space="preserve">      </w:t>
      </w:r>
      <w:r w:rsidR="007F17A7" w:rsidRPr="009834A5">
        <w:rPr>
          <w:rFonts w:hAnsi="Times New Roman" w:ascii="Times New Roman"/>
          <w:szCs w:val="24"/>
        </w:rPr>
        <w:t xml:space="preserve">II. </w:t>
      </w:r>
      <w:r w:rsidR="00083CA4" w:rsidRPr="009834A5">
        <w:rPr>
          <w:rFonts w:hAnsi="Times New Roman" w:ascii="Times New Roman"/>
          <w:szCs w:val="24"/>
        </w:rPr>
        <w:t xml:space="preserve">   </w:t>
      </w:r>
      <w:r w:rsidR="007F17A7" w:rsidRPr="009834A5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9834A5">
        <w:rPr>
          <w:rFonts w:hAnsi="Times New Roman" w:ascii="Times New Roman"/>
          <w:szCs w:val="24"/>
        </w:rPr>
        <w:t>III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611637">
        <w:rPr>
          <w:rFonts w:hAnsi="Times New Roman" w:ascii="Times New Roman"/>
          <w:szCs w:val="24"/>
        </w:rPr>
        <w:t>07</w:t>
      </w:r>
      <w:r w:rsidR="00DC1DEA">
        <w:rPr>
          <w:rFonts w:hAnsi="Times New Roman" w:ascii="Times New Roman"/>
          <w:szCs w:val="24"/>
        </w:rPr>
        <w:t>.11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15289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611637" w:rsidRPr="00611637">
        <w:rPr>
          <w:rFonts w:hAnsi="Times New Roman" w:ascii="Times New Roman"/>
          <w:szCs w:val="24"/>
        </w:rPr>
        <w:t>VING KOMPANI d.o.o., Jarče Polje 23, Netretić, OIB:660116811758, MBS:010037193</w:t>
      </w:r>
      <w:r w:rsidR="00181C01">
        <w:rPr>
          <w:rFonts w:hAnsi="Times New Roman" w:ascii="Times New Roman"/>
          <w:szCs w:val="24"/>
        </w:rPr>
        <w:t xml:space="preserve">, </w:t>
      </w:r>
      <w:r w:rsidR="00152897">
        <w:rPr>
          <w:rFonts w:hAnsi="Times New Roman" w:ascii="Times New Roman"/>
          <w:szCs w:val="24"/>
        </w:rPr>
        <w:t xml:space="preserve">temeljem članka </w:t>
      </w:r>
      <w:r w:rsidR="00611637">
        <w:rPr>
          <w:rFonts w:hAnsi="Times New Roman" w:ascii="Times New Roman"/>
          <w:szCs w:val="24"/>
        </w:rPr>
        <w:t>49</w:t>
      </w:r>
      <w:r w:rsidR="00DC1DEA">
        <w:rPr>
          <w:rFonts w:hAnsi="Times New Roman" w:ascii="Times New Roman"/>
          <w:szCs w:val="24"/>
        </w:rPr>
        <w:t xml:space="preserve">. </w:t>
      </w:r>
      <w:r w:rsidR="00611637">
        <w:rPr>
          <w:rFonts w:hAnsi="Times New Roman" w:ascii="Times New Roman"/>
          <w:szCs w:val="24"/>
        </w:rPr>
        <w:t>s</w:t>
      </w:r>
      <w:r w:rsidR="00DC1DEA">
        <w:rPr>
          <w:rFonts w:hAnsi="Times New Roman" w:ascii="Times New Roman"/>
          <w:szCs w:val="24"/>
        </w:rPr>
        <w:t xml:space="preserve">tavka </w:t>
      </w:r>
      <w:r w:rsidR="00611637">
        <w:rPr>
          <w:rFonts w:hAnsi="Times New Roman" w:ascii="Times New Roman"/>
          <w:szCs w:val="24"/>
        </w:rPr>
        <w:t>2</w:t>
      </w:r>
      <w:r w:rsidR="00DC1DEA">
        <w:rPr>
          <w:rFonts w:hAnsi="Times New Roman" w:ascii="Times New Roman"/>
          <w:szCs w:val="24"/>
        </w:rPr>
        <w:t xml:space="preserve"> ZFPPN.</w:t>
      </w:r>
    </w:p>
    <w:p w:rsidRDefault="00AF2519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DC1DEA">
        <w:rPr>
          <w:rFonts w:hAnsi="Times New Roman" w:ascii="Times New Roman"/>
          <w:szCs w:val="24"/>
        </w:rPr>
        <w:t>03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DC1DEA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 xml:space="preserve">. </w:t>
      </w:r>
      <w:r w:rsidR="00152897">
        <w:rPr>
          <w:rFonts w:hAnsi="Times New Roman" w:ascii="Times New Roman"/>
          <w:szCs w:val="24"/>
        </w:rPr>
        <w:t>rujna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</w:t>
      </w:r>
      <w:r w:rsidR="009834A5">
        <w:rPr>
          <w:rFonts w:hAnsi="Times New Roman" w:ascii="Times New Roman"/>
          <w:szCs w:val="24"/>
        </w:rPr>
        <w:t xml:space="preserve"> dužnika</w:t>
      </w:r>
      <w:r w:rsidR="003B1AD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</w:t>
      </w:r>
      <w:r w:rsidR="009834A5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e pristupila niti dostavila</w:t>
      </w:r>
      <w:r w:rsidR="009834A5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izvješće o financijsko-gospodarskom stanju dužnika</w:t>
      </w:r>
      <w:r w:rsidR="009834A5">
        <w:rPr>
          <w:rFonts w:hAnsi="Times New Roman" w:ascii="Times New Roman"/>
          <w:szCs w:val="24"/>
        </w:rPr>
        <w:t xml:space="preserve"> iz kojeg proizlazi </w:t>
      </w:r>
      <w:r>
        <w:rPr>
          <w:rFonts w:hAnsi="Times New Roman" w:ascii="Times New Roman"/>
          <w:szCs w:val="24"/>
        </w:rPr>
        <w:t>ima li</w:t>
      </w:r>
      <w:r w:rsidR="009834A5">
        <w:rPr>
          <w:rFonts w:hAnsi="Times New Roman" w:ascii="Times New Roman"/>
          <w:szCs w:val="24"/>
        </w:rPr>
        <w:t xml:space="preserve"> dužnik </w:t>
      </w:r>
      <w:r>
        <w:rPr>
          <w:rFonts w:hAnsi="Times New Roman" w:ascii="Times New Roman"/>
          <w:szCs w:val="24"/>
        </w:rPr>
        <w:t>u vlasništvu imovine dostatne za namirenje vjerovnika.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</w:t>
      </w:r>
      <w:r w:rsidR="00152897">
        <w:rPr>
          <w:rFonts w:hAnsi="Times New Roman" w:ascii="Times New Roman"/>
          <w:szCs w:val="24"/>
        </w:rPr>
        <w:t xml:space="preserve">je za </w:t>
      </w:r>
      <w:r w:rsidRPr="007F17A7">
        <w:rPr>
          <w:rFonts w:hAnsi="Times New Roman" w:ascii="Times New Roman"/>
          <w:szCs w:val="24"/>
        </w:rPr>
        <w:t>dužnik</w:t>
      </w:r>
      <w:r w:rsidR="00152897">
        <w:rPr>
          <w:rFonts w:hAnsi="Times New Roman" w:ascii="Times New Roman"/>
          <w:szCs w:val="24"/>
        </w:rPr>
        <w:t>a</w:t>
      </w:r>
      <w:r w:rsidRPr="007F17A7">
        <w:rPr>
          <w:rFonts w:hAnsi="Times New Roman" w:ascii="Times New Roman"/>
          <w:szCs w:val="24"/>
        </w:rPr>
        <w:t xml:space="preserve"> </w:t>
      </w:r>
      <w:r w:rsidR="00AF2519">
        <w:rPr>
          <w:rFonts w:hAnsi="Times New Roman" w:ascii="Times New Roman"/>
          <w:szCs w:val="24"/>
        </w:rPr>
        <w:t xml:space="preserve">na dan </w:t>
      </w:r>
      <w:r w:rsidR="00D0381A">
        <w:rPr>
          <w:rFonts w:hAnsi="Times New Roman" w:ascii="Times New Roman"/>
          <w:szCs w:val="24"/>
        </w:rPr>
        <w:t>od 11.08</w:t>
      </w:r>
      <w:r w:rsidR="00152897" w:rsidRPr="00152897">
        <w:rPr>
          <w:rFonts w:hAnsi="Times New Roman" w:ascii="Times New Roman"/>
          <w:szCs w:val="24"/>
        </w:rPr>
        <w:t xml:space="preserve">.2017. utvrđeno stanje blokade od </w:t>
      </w:r>
      <w:r w:rsidR="00D0381A">
        <w:rPr>
          <w:rFonts w:hAnsi="Times New Roman" w:ascii="Times New Roman"/>
          <w:szCs w:val="24"/>
        </w:rPr>
        <w:t xml:space="preserve">60.773.515,58 </w:t>
      </w:r>
      <w:r w:rsidR="00152897" w:rsidRPr="00152897">
        <w:rPr>
          <w:rFonts w:hAnsi="Times New Roman" w:ascii="Times New Roman"/>
          <w:szCs w:val="24"/>
        </w:rPr>
        <w:t xml:space="preserve">kn, ukupno </w:t>
      </w:r>
      <w:r w:rsidR="00D0381A">
        <w:rPr>
          <w:rFonts w:hAnsi="Times New Roman" w:ascii="Times New Roman"/>
          <w:szCs w:val="24"/>
        </w:rPr>
        <w:t xml:space="preserve">3256 </w:t>
      </w:r>
      <w:r w:rsidR="00DC1DEA">
        <w:rPr>
          <w:rFonts w:hAnsi="Times New Roman" w:ascii="Times New Roman"/>
          <w:szCs w:val="24"/>
        </w:rPr>
        <w:t xml:space="preserve">dana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03</w:t>
      </w:r>
      <w:r w:rsidR="00CD098F">
        <w:rPr>
          <w:rFonts w:hAnsi="Times New Roman" w:ascii="Times New Roman"/>
          <w:szCs w:val="24"/>
        </w:rPr>
        <w:t xml:space="preserve">. </w:t>
      </w:r>
      <w:r w:rsidR="00DC1DEA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E53D3D" w:rsidR="00D62619">
      <w:pPr>
        <w:pStyle w:val="Uvuenotijeloteksta"/>
        <w:ind w:firstLine="141" w:left="1983"/>
        <w:jc w:val="right"/>
      </w:pPr>
      <w:r>
        <w:t xml:space="preserve">        Vesna Sremac Šoštar</w:t>
      </w:r>
      <w:r w:rsidR="00D62619">
        <w:t>,v.r.</w:t>
      </w:r>
    </w:p>
    <w:p w:rsidRDefault="00D62619" w:rsidP="00D338FD" w:rsidR="00D62619" w:rsidRPr="00D62619">
      <w:pPr>
        <w:pStyle w:val="Uvuenotijeloteksta"/>
        <w:ind w:firstLine="141" w:left="1983"/>
        <w:jc w:val="right"/>
      </w:pPr>
      <w:r w:rsidRPr="00D62619">
        <w:t>Za točnost otpravka</w:t>
      </w:r>
    </w:p>
    <w:p w:rsidRDefault="00D62619" w:rsidP="00D62619" w:rsidR="003B1ADE" w:rsidRPr="00D62619">
      <w:pPr>
        <w:ind w:firstLine="720"/>
        <w:jc w:val="right"/>
        <w:rPr>
          <w:rFonts w:hAnsi="Times New Roman" w:ascii="Times New Roman"/>
          <w:szCs w:val="24"/>
        </w:rPr>
      </w:pPr>
      <w:r w:rsidRPr="00D62619">
        <w:rPr>
          <w:rFonts w:hAnsi="Times New Roman" w:ascii="Times New Roman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527AB" w:rsidR="007F17A7" w:rsidRPr="007F17A7">
      <w:pPr>
        <w:tabs>
          <w:tab w:pos="9070" w:val="right"/>
        </w:tabs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37" w:rsidR="00F32037">
      <w:r>
        <w:separator/>
      </w:r>
    </w:p>
  </w:endnote>
  <w:endnote w:id="0" w:type="continuationSeparator">
    <w:p w:rsidRDefault="00F32037" w:rsidR="00F32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37" w:rsidR="00F32037">
      <w:r>
        <w:separator/>
      </w:r>
    </w:p>
  </w:footnote>
  <w:footnote w:id="0" w:type="continuationSeparator">
    <w:p w:rsidRDefault="00F32037" w:rsidR="00F32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A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DC1DEA">
      <w:rPr>
        <w:rFonts w:hAnsi="Times New Roman" w:ascii="Times New Roman"/>
      </w:rPr>
      <w:t>6</w:t>
    </w:r>
    <w:r w:rsidR="00611637">
      <w:rPr>
        <w:rFonts w:hAnsi="Times New Roman" w:ascii="Times New Roman"/>
      </w:rPr>
      <w:t>542</w:t>
    </w:r>
    <w:r w:rsidR="0015289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D51A3"/>
    <w:rsid w:val="000E0033"/>
    <w:rsid w:val="000F4D6A"/>
    <w:rsid w:val="001448F8"/>
    <w:rsid w:val="00152897"/>
    <w:rsid w:val="00181C01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C1B"/>
    <w:rsid w:val="00611637"/>
    <w:rsid w:val="006252E5"/>
    <w:rsid w:val="006261F9"/>
    <w:rsid w:val="00627D00"/>
    <w:rsid w:val="006B7AE8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834A5"/>
    <w:rsid w:val="009A259C"/>
    <w:rsid w:val="009B5F81"/>
    <w:rsid w:val="009C2E2C"/>
    <w:rsid w:val="00A55620"/>
    <w:rsid w:val="00A863D7"/>
    <w:rsid w:val="00AA5DBE"/>
    <w:rsid w:val="00AD105D"/>
    <w:rsid w:val="00AF2519"/>
    <w:rsid w:val="00AF48C8"/>
    <w:rsid w:val="00AF76EE"/>
    <w:rsid w:val="00B07082"/>
    <w:rsid w:val="00B07B8D"/>
    <w:rsid w:val="00B314E8"/>
    <w:rsid w:val="00B3191D"/>
    <w:rsid w:val="00B46FDA"/>
    <w:rsid w:val="00B700D8"/>
    <w:rsid w:val="00B77C61"/>
    <w:rsid w:val="00B81090"/>
    <w:rsid w:val="00B819D0"/>
    <w:rsid w:val="00C156FD"/>
    <w:rsid w:val="00C35C4E"/>
    <w:rsid w:val="00C54465"/>
    <w:rsid w:val="00C703D0"/>
    <w:rsid w:val="00C75F6C"/>
    <w:rsid w:val="00C761AE"/>
    <w:rsid w:val="00CB1E0D"/>
    <w:rsid w:val="00CB3881"/>
    <w:rsid w:val="00CB732E"/>
    <w:rsid w:val="00CB7817"/>
    <w:rsid w:val="00CC6A3C"/>
    <w:rsid w:val="00CD098F"/>
    <w:rsid w:val="00CF285F"/>
    <w:rsid w:val="00CF68C5"/>
    <w:rsid w:val="00D0381A"/>
    <w:rsid w:val="00D62619"/>
    <w:rsid w:val="00D83C05"/>
    <w:rsid w:val="00DA6F44"/>
    <w:rsid w:val="00DA72F6"/>
    <w:rsid w:val="00DB7670"/>
    <w:rsid w:val="00DC1DEA"/>
    <w:rsid w:val="00DD44A7"/>
    <w:rsid w:val="00DE39DE"/>
    <w:rsid w:val="00DF6582"/>
    <w:rsid w:val="00E12212"/>
    <w:rsid w:val="00E15ABF"/>
    <w:rsid w:val="00E319FB"/>
    <w:rsid w:val="00E3512F"/>
    <w:rsid w:val="00E41BCC"/>
    <w:rsid w:val="00E57739"/>
    <w:rsid w:val="00E65D48"/>
    <w:rsid w:val="00E66876"/>
    <w:rsid w:val="00E74051"/>
    <w:rsid w:val="00EA18BD"/>
    <w:rsid w:val="00F1030C"/>
    <w:rsid w:val="00F32037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62619"/>
    <w:pPr>
      <w:ind w:firstLine="708"/>
      <w:jc w:val="both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626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62619"/>
    <w:pPr>
      <w:ind w:firstLine="708"/>
      <w:jc w:val="both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626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6542</izvorni_sadrzaj>
    <derivirana_varijabla naziv="DomainObject.Predmet.Broj_1">6542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Predmet unešen u e spis 8.11.16. zbog kvara na sustavu</izvorni_sadrzaj>
    <derivirana_varijabla naziv="DomainObject.Predmet.Opis_1">Predmet unešen u e spis 8.11.16. zbog kvara na sustavu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St-6542/2016</izvorni_sadrzaj>
    <derivirana_varijabla naziv="DomainObject.Predmet.OznakaBroj_1">St-6542/2016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VING KOMPANI d.o.o. zastupanog po punomoćniku Željko Vinski</izvorni_sadrzaj>
    <derivirana_varijabla naziv="DomainObject.Predmet.ProtustrankaFormated_1">  VING KOMPANI d.o.o. zastupanog po punomoćniku Željko Vinski</derivirana_varijabla>
  </DomainObject.Predmet.ProtustrankaFormated>
  <DomainObject.Predmet.ProtustrankaFormatedOIB>
    <izvorni_sadrzaj>  VING KOMPANI d.o.o., OIB 66011681758 zastupanog po punomoćniku Željko Vinski</izvorni_sadrzaj>
    <derivirana_varijabla naziv="DomainObject.Predmet.ProtustrankaFormatedOIB_1">  VING KOMPANI d.o.o., OIB 66011681758 zastupanog po punomoćniku Željko Vinski</derivirana_varijabla>
  </DomainObject.Predmet.ProtustrankaFormatedOIB>
  <DomainObject.Predmet.ProtustrankaFormatedWithAdress>
    <izvorni_sadrzaj> VING KOMPANI d.o.o., Jarče Polje 23/D, 47271 Netretić zastupanog po punomoćniku Željko Vinski</izvorni_sadrzaj>
    <derivirana_varijabla naziv="DomainObject.Predmet.ProtustrankaFormatedWithAdress_1"> VING KOMPANI d.o.o., Jarče Polje 23/D, 47271 Netretić zastupanog po punomoćniku Željko Vinski</derivirana_varijabla>
  </DomainObject.Predmet.ProtustrankaFormatedWithAdress>
  <DomainObject.Predmet.ProtustrankaFormatedWithAdressOIB>
    <izvorni_sadrzaj> VING KOMPANI d.o.o., OIB 66011681758, Jarče Polje 23/D, 47271 Netretić zastupanog po punomoćniku Željko Vinski</izvorni_sadrzaj>
    <derivirana_varijabla naziv="DomainObject.Predmet.ProtustrankaFormatedWithAdressOIB_1"> VING KOMPANI d.o.o., OIB 66011681758, Jarče Polje 23/D, 47271 Netretić zastupanog po punomoćniku Željko Vinski</derivirana_varijabla>
  </DomainObject.Predmet.ProtustrankaFormatedWithAdressOIB>
  <DomainObject.Predmet.ProtustrankaWithAdress>
    <izvorni_sadrzaj>VING KOMPANI d.o.o. Jarče Polje 23/D, 47271 Netretić</izvorni_sadrzaj>
    <derivirana_varijabla naziv="DomainObject.Predmet.ProtustrankaWithAdress_1">VING KOMPANI d.o.o. Jarče Polje 23/D, 47271 Netretić</derivirana_varijabla>
  </DomainObject.Predmet.ProtustrankaWithAdress>
  <DomainObject.Predmet.ProtustrankaWithAdressOIB>
    <izvorni_sadrzaj>VING KOMPANI d.o.o., OIB 66011681758, Jarče Polje 23/D, 47271 Netretić</izvorni_sadrzaj>
    <derivirana_varijabla naziv="DomainObject.Predmet.ProtustrankaWithAdressOIB_1">VING KOMPANI d.o.o., OIB 66011681758, Jarče Polje 23/D, 47271 Netretić</derivirana_varijabla>
  </DomainObject.Predmet.ProtustrankaWithAdressOIB>
  <DomainObject.Predmet.ProtustrankaNazivFormated>
    <izvorni_sadrzaj>VING KOMPANI d.o.o.</izvorni_sadrzaj>
    <derivirana_varijabla naziv="DomainObject.Predmet.ProtustrankaNazivFormated_1">VING KOMPANI d.o.o.</derivirana_varijabla>
  </DomainObject.Predmet.ProtustrankaNazivFormated>
  <DomainObject.Predmet.ProtustrankaNazivFormatedOIB>
    <izvorni_sadrzaj>VING KOMPANI d.o.o., OIB 66011681758</izvorni_sadrzaj>
    <derivirana_varijabla naziv="DomainObject.Predmet.ProtustrankaNazivFormatedOIB_1">VING KOMPANI d.o.o., OIB 66011681758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VING KOMPANI d.o.o. zastupanog po punomoćniku Željko Vinski</item>
    </izvorni_sadrzaj>
    <derivirana_varijabla naziv="DomainObject.Predmet.ProtuStrankaListFormated_1">
      <item>VING KOMPANI d.o.o. zastupanog po punomoćniku Željko Vinski</item>
    </derivirana_varijabla>
  </DomainObject.Predmet.ProtuStrankaListFormated>
  <DomainObject.Predmet.ProtuStrankaListFormatedOIB>
    <izvorni_sadrzaj>
      <item>VING KOMPANI d.o.o., OIB 66011681758 zastupanog po punomoćniku Željko Vinski</item>
    </izvorni_sadrzaj>
    <derivirana_varijabla naziv="DomainObject.Predmet.ProtuStrankaListFormatedOIB_1">
      <item>VING KOMPANI d.o.o., OIB 66011681758 zastupanog po punomoćniku Željko Vinski</item>
    </derivirana_varijabla>
  </DomainObject.Predmet.ProtuStrankaListFormatedOIB>
  <DomainObject.Predmet.ProtuStrankaListFormatedWithAdress>
    <izvorni_sadrzaj>
      <item>VING KOMPANI d.o.o., Jarče Polje 23/D, 47271 Netretić zastupanog po punomoćniku Željko Vinski</item>
    </izvorni_sadrzaj>
    <derivirana_varijabla naziv="DomainObject.Predmet.ProtuStrankaListFormatedWithAdress_1">
      <item>VING KOMPANI d.o.o., Jarče Polje 23/D, 47271 Netretić zastupanog po punomoćniku Željko Vinski</item>
    </derivirana_varijabla>
  </DomainObject.Predmet.ProtuStrankaListFormatedWithAdress>
  <DomainObject.Predmet.ProtuStrankaListFormatedWithAdressOIB>
    <izvorni_sadrzaj>
      <item>VING KOMPANI d.o.o., OIB 66011681758, Jarče Polje 23/D, 47271 Netretić zastupanog po punomoćniku Željko Vinski</item>
    </izvorni_sadrzaj>
    <derivirana_varijabla naziv="DomainObject.Predmet.ProtuStrankaListFormatedWithAdressOIB_1">
      <item>VING KOMPANI d.o.o., OIB 66011681758, Jarče Polje 23/D, 47271 Netretić zastupanog po punomoćniku Željko Vinski</item>
    </derivirana_varijabla>
  </DomainObject.Predmet.ProtuStrankaListFormatedWithAdressOIB>
  <DomainObject.Predmet.ProtuStrankaListNazivFormated>
    <izvorni_sadrzaj>
      <item>VING KOMPANI d.o.o.</item>
    </izvorni_sadrzaj>
    <derivirana_varijabla naziv="DomainObject.Predmet.ProtuStrankaListNazivFormated_1">
      <item>VING KOMPANI d.o.o.</item>
    </derivirana_varijabla>
  </DomainObject.Predmet.ProtuStrankaListNazivFormated>
  <DomainObject.Predmet.ProtuStrankaListNazivFormatedOIB>
    <izvorni_sadrzaj>
      <item>VING KOMPANI d.o.o., OIB 66011681758</item>
    </izvorni_sadrzaj>
    <derivirana_varijabla naziv="DomainObject.Predmet.ProtuStrankaListNazivFormatedOIB_1">
      <item>VING KOMPANI d.o.o., OIB 66011681758</item>
    </derivirana_varijabla>
  </DomainObject.Predmet.ProtuStrankaListNazivFormatedOIB>
  <DomainObject.Predmet.OstaliListFormated>
    <izvorni_sadrzaj>
      <item>Željko Vinski punomoćnik sudionika u postupku VING KOMPANI d.o.o.</item>
    </izvorni_sadrzaj>
    <derivirana_varijabla naziv="DomainObject.Predmet.OstaliListFormated_1">
      <item>Željko Vinski punomoćnik sudionika u postupku VING KOMPANI d.o.o.</item>
    </derivirana_varijabla>
  </DomainObject.Predmet.OstaliListFormated>
  <DomainObject.Predmet.OstaliListFormatedOIB>
    <izvorni_sadrzaj>
      <item>Željko Vinski, OIB 74069690533 punomoćnik sudionika u postupku VING KOMPANI d.o.o.</item>
    </izvorni_sadrzaj>
    <derivirana_varijabla naziv="DomainObject.Predmet.OstaliListFormatedOIB_1">
      <item>Željko Vinski, OIB 74069690533 punomoćnik sudionika u postupku VING KOMPANI d.o.o.</item>
    </derivirana_varijabla>
  </DomainObject.Predmet.OstaliListFormatedOIB>
  <DomainObject.Predmet.OstaliListFormatedWithAdress>
    <izvorni_sadrzaj>
      <item>Željko Vinski, Jarče Polje 23d, 47250 Jarče Polje punomoćnik sudionika u postupku VING KOMPANI d.o.o.</item>
    </izvorni_sadrzaj>
    <derivirana_varijabla naziv="DomainObject.Predmet.OstaliListFormatedWithAdress_1">
      <item>Željko Vinski, Jarče Polje 23d, 47250 Jarče Polje punomoćnik sudionika u postupku VING KOMPANI d.o.o.</item>
    </derivirana_varijabla>
  </DomainObject.Predmet.OstaliListFormatedWithAdress>
  <DomainObject.Predmet.OstaliListFormatedWithAdressOIB>
    <izvorni_sadrzaj>
      <item>Željko Vinski, OIB 74069690533, Jarče Polje 23d, 47250 Jarče Polje punomoćnik sudionika u postupku VING KOMPANI d.o.o.</item>
    </izvorni_sadrzaj>
    <derivirana_varijabla naziv="DomainObject.Predmet.OstaliListFormatedWithAdressOIB_1">
      <item>Željko Vinski, OIB 74069690533, Jarče Polje 23d, 47250 Jarče Polje punomoćnik sudionika u postupku VING KOMPANI d.o.o.</item>
    </derivirana_varijabla>
  </DomainObject.Predmet.OstaliListFormatedWithAdressOIB>
  <DomainObject.Predmet.OstaliListNazivFormated>
    <izvorni_sadrzaj>
      <item>Željko Vinski</item>
    </izvorni_sadrzaj>
    <derivirana_varijabla naziv="DomainObject.Predmet.OstaliListNazivFormated_1">
      <item>Željko Vinski</item>
    </derivirana_varijabla>
  </DomainObject.Predmet.OstaliListNazivFormated>
  <DomainObject.Predmet.OstaliListNazivFormatedOIB>
    <izvorni_sadrzaj>
      <item>Željko Vinski, OIB 74069690533</item>
    </izvorni_sadrzaj>
    <derivirana_varijabla naziv="DomainObject.Predmet.OstaliListNazivFormatedOIB_1">
      <item>Željko Vinski, OIB 74069690533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VING KOMPANI d.o.o.</izvorni_sadrzaj>
    <derivirana_varijabla naziv="DomainObject.Predmet.ProtustrankaIDrugi_1">VING KOMPANI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VING KOMPANI d.o.o., OIB 66011681758, Jarče Polje 23/D, 47271 Netretić</izvorni_sadrzaj>
    <derivirana_varijabla naziv="DomainObject.Predmet.ProtustrankaIDrugiAdressOIB_1">VING KOMPANI d.o.o., OIB 66011681758,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VING KOMPANI d.o.o.</item>
      <item>Željko Vinski</item>
    </izvorni_sadrzaj>
    <derivirana_varijabla naziv="DomainObject.Predmet.SudioniciListNaziv_1">
      <item>FINA regionalni centar Zagreb</item>
      <item>VING KOMPANI d.o.o.</item>
      <item>Željko Vinski</item>
    </derivirana_varijabla>
  </DomainObject.Predmet.SudioniciListNaziv>
  <DomainObject.Predmet.SudioniciListAdressOIB>
    <izvorni_sadrzaj>
      <item>FINA regionalni centar Zagreb, OIB 85821130368, Ulica grada Vukovara 70,10000 Zagreb</item>
      <item>VING KOMPANI d.o.o., OIB 66011681758, Jarče Polje 23/D,47271 Netretić</item>
      <item>Željko Vinski, OIB 74069690533, Jarče Polje 23d,47250 Jarče Polje</item>
    </izvorni_sadrzaj>
    <derivirana_varijabla naziv="DomainObject.Predmet.SudioniciListAdressOIB_1">
      <item>FINA regionalni centar Zagreb, OIB 85821130368, Ulica grada Vukovara 70,10000 Zagreb</item>
      <item>VING KOMPANI d.o.o., OIB 66011681758, Jarče Polje 23/D,47271 Netretić</item>
      <item>Željko Vinski, OIB 74069690533, Jarče Polje 23d,47250 Jarče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66011681758</item>
      <item>, OIB 74069690533</item>
    </izvorni_sadrzaj>
    <derivirana_varijabla naziv="DomainObject.Predmet.SudioniciListNazivOIB_1">
      <item>, OIB 85821130368</item>
      <item>, OIB 66011681758</item>
      <item>, OIB 74069690533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04119-71E3-4AEE-8CE0-89324E4AE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422</properties:Words>
  <properties:Characters>2250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2017-10-02T12:58:00Z</dcterms:created>
  <dc:creator>x</dc:creator>
  <cp:lastModifiedBy>Matea Bizjak</cp:lastModifiedBy>
  <cp:lastPrinted>2017-10-03T06:41:00Z</cp:lastPrinted>
  <dcterms:modified xmlns:xsi="http://www.w3.org/2001/XMLSchema-instance" xsi:type="dcterms:W3CDTF">2017-10-03T06:42:00Z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