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370c" w14:paraId="cba370c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6C0DD8">
        <w:rPr>
          <w:rFonts w:hAnsi="Times New Roman" w:ascii="Times New Roman"/>
          <w:sz w:val="24"/>
        </w:rPr>
        <w:t>3338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D84244">
        <w:rPr>
          <w:rFonts w:hAnsi="Times New Roman" w:ascii="Times New Roman"/>
          <w:sz w:val="24"/>
        </w:rPr>
        <w:t xml:space="preserve"> </w:t>
      </w:r>
      <w:r w:rsidR="00D84244" w:rsidRPr="00D84244">
        <w:rPr>
          <w:rFonts w:hAnsi="Times New Roman" w:ascii="Times New Roman"/>
          <w:sz w:val="24"/>
        </w:rPr>
        <w:t xml:space="preserve"> </w:t>
      </w:r>
      <w:r w:rsidR="0056243C">
        <w:rPr>
          <w:rFonts w:hAnsi="Times New Roman" w:ascii="Times New Roman"/>
          <w:sz w:val="24"/>
        </w:rPr>
        <w:t xml:space="preserve">SCATEO d.o.o. Zagreb, Ivane Brlić Mažuranić 82, OIB </w:t>
      </w:r>
      <w:r w:rsidR="0056243C" w:rsidRPr="00C459C2">
        <w:rPr>
          <w:rFonts w:hAnsi="Times New Roman" w:ascii="Times New Roman"/>
          <w:sz w:val="24"/>
        </w:rPr>
        <w:t>55020774425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56243C">
        <w:rPr>
          <w:rFonts w:hAnsi="Times New Roman" w:ascii="Times New Roman"/>
          <w:sz w:val="24"/>
        </w:rPr>
        <w:t>27</w:t>
      </w:r>
      <w:r w:rsidR="00AF1D17">
        <w:rPr>
          <w:rFonts w:hAnsi="Times New Roman" w:ascii="Times New Roman"/>
          <w:sz w:val="24"/>
        </w:rPr>
        <w:t>. travnja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AF1D17">
        <w:rPr>
          <w:rFonts w:hAnsi="Times New Roman" w:ascii="Times New Roman"/>
          <w:sz w:val="24"/>
        </w:rPr>
        <w:t>dužnika</w:t>
      </w:r>
      <w:r w:rsidR="007947E0" w:rsidRPr="00AF1D17">
        <w:rPr>
          <w:rFonts w:hAnsi="Times New Roman" w:ascii="Times New Roman"/>
          <w:sz w:val="24"/>
        </w:rPr>
        <w:t xml:space="preserve"> </w:t>
      </w:r>
      <w:r w:rsidR="00D84244" w:rsidRPr="00AF1D17">
        <w:rPr>
          <w:rFonts w:hAnsi="Times New Roman" w:ascii="Times New Roman"/>
          <w:sz w:val="24"/>
        </w:rPr>
        <w:t xml:space="preserve"> </w:t>
      </w:r>
      <w:r w:rsidR="0056243C" w:rsidRPr="0056243C">
        <w:rPr>
          <w:rFonts w:hAnsi="Times New Roman" w:ascii="Times New Roman"/>
          <w:sz w:val="24"/>
        </w:rPr>
        <w:t>Danijel Mihalj, Velika Gorica, Ulica Matije Magdalenića 1, OIB 96825109233</w:t>
      </w:r>
      <w:r w:rsidR="00AF1D17" w:rsidRPr="0056243C">
        <w:rPr>
          <w:rFonts w:hAnsi="Times New Roman" w:ascii="Times New Roman"/>
          <w:sz w:val="24"/>
        </w:rPr>
        <w:t>,</w:t>
      </w:r>
    </w:p>
    <w:p w:rsidRDefault="00023B1A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da u roku osam dana plati iznos predujma od 1.00</w:t>
      </w:r>
      <w:r w:rsidR="00C74FE8" w:rsidRPr="00A1369E">
        <w:rPr>
          <w:rFonts w:hAnsi="Times New Roman" w:ascii="Times New Roman"/>
          <w:sz w:val="24"/>
        </w:rPr>
        <w:t>0,00 kn (</w:t>
      </w:r>
      <w:r>
        <w:rPr>
          <w:rFonts w:hAnsi="Times New Roman" w:ascii="Times New Roman"/>
          <w:sz w:val="24"/>
        </w:rPr>
        <w:t xml:space="preserve"> tisuću</w:t>
      </w:r>
      <w:r w:rsidR="00C74FE8"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="00C74FE8"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C74FE8" w:rsidRPr="00A1369E">
        <w:rPr>
          <w:rFonts w:hAnsi="Times New Roman" w:ascii="Times New Roman"/>
          <w:sz w:val="24"/>
        </w:rPr>
        <w:t>2001-</w:t>
      </w:r>
      <w:r w:rsidR="0056243C">
        <w:rPr>
          <w:rFonts w:hAnsi="Times New Roman" w:ascii="Times New Roman"/>
          <w:sz w:val="24"/>
        </w:rPr>
        <w:t>3500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D84244">
        <w:rPr>
          <w:rFonts w:hAnsi="Times New Roman" w:ascii="Times New Roman"/>
          <w:sz w:val="24"/>
        </w:rPr>
        <w:t xml:space="preserve"> </w:t>
      </w:r>
      <w:r w:rsidR="000577CF" w:rsidRPr="00BF1F94">
        <w:rPr>
          <w:rFonts w:hAnsi="Times New Roman" w:ascii="Times New Roman"/>
          <w:sz w:val="24"/>
        </w:rPr>
        <w:t>pl</w:t>
      </w:r>
      <w:r w:rsidR="00D84244">
        <w:rPr>
          <w:rFonts w:hAnsi="Times New Roman" w:ascii="Times New Roman"/>
          <w:sz w:val="24"/>
        </w:rPr>
        <w:t xml:space="preserve">ati iznos predujma od </w:t>
      </w:r>
      <w:r w:rsidR="00023B1A">
        <w:rPr>
          <w:rFonts w:hAnsi="Times New Roman" w:ascii="Times New Roman"/>
          <w:sz w:val="24"/>
        </w:rPr>
        <w:t>5.000,00</w:t>
      </w:r>
      <w:r w:rsidR="000577CF" w:rsidRPr="00BF1F94">
        <w:rPr>
          <w:rFonts w:hAnsi="Times New Roman" w:ascii="Times New Roman"/>
          <w:sz w:val="24"/>
        </w:rPr>
        <w:t xml:space="preserve">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023B1A">
        <w:rPr>
          <w:rFonts w:hAnsi="Times New Roman" w:ascii="Times New Roman"/>
          <w:sz w:val="24"/>
        </w:rPr>
        <w:t>pet tisuća</w:t>
      </w:r>
      <w:r w:rsidR="0062647D" w:rsidRPr="00BF1F94">
        <w:rPr>
          <w:rFonts w:hAnsi="Times New Roman" w:ascii="Times New Roman"/>
          <w:sz w:val="24"/>
        </w:rPr>
        <w:t xml:space="preserve">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56243C">
        <w:rPr>
          <w:rFonts w:hAnsi="Times New Roman" w:ascii="Times New Roman"/>
          <w:sz w:val="24"/>
          <w:lang w:val="pl-PL"/>
        </w:rPr>
        <w:t>3500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56243C">
        <w:rPr>
          <w:rFonts w:hAnsi="Times New Roman" w:ascii="Times New Roman"/>
          <w:sz w:val="24"/>
        </w:rPr>
        <w:t xml:space="preserve"> </w:t>
      </w:r>
      <w:r w:rsidR="0056243C" w:rsidRPr="0056243C">
        <w:rPr>
          <w:rFonts w:hAnsi="Times New Roman" w:ascii="Times New Roman"/>
          <w:sz w:val="24"/>
        </w:rPr>
        <w:t>Danijel Mihalj, Velika Gorica, Ulica Matije Magdalenića 1, OIB 96825109233,</w:t>
      </w:r>
      <w:r w:rsidR="00D30491" w:rsidRPr="00023B1A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56243C">
        <w:rPr>
          <w:rFonts w:hAnsi="Times New Roman" w:ascii="Times New Roman"/>
          <w:sz w:val="24"/>
        </w:rPr>
        <w:t>08</w:t>
      </w:r>
      <w:r w:rsidR="00023B1A">
        <w:rPr>
          <w:rFonts w:hAnsi="Times New Roman" w:ascii="Times New Roman"/>
          <w:sz w:val="24"/>
        </w:rPr>
        <w:t xml:space="preserve">. travnja 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56243C">
        <w:rPr>
          <w:rFonts w:hAnsi="Times New Roman" w:ascii="Times New Roman"/>
          <w:sz w:val="24"/>
        </w:rPr>
        <w:t>27</w:t>
      </w:r>
      <w:r w:rsidR="00023B1A">
        <w:rPr>
          <w:rFonts w:hAnsi="Times New Roman" w:ascii="Times New Roman"/>
          <w:sz w:val="24"/>
        </w:rPr>
        <w:t>. travnja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290077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290077" w:rsidP="002152A3" w:rsidR="00290077" w:rsidRPr="00290077">
      <w:pPr>
        <w:jc w:val="right"/>
        <w:rPr>
          <w:rFonts w:hAnsi="Times New Roman" w:ascii="Times New Roman"/>
          <w:sz w:val="24"/>
          <w:szCs w:val="20"/>
        </w:rPr>
      </w:pPr>
      <w:r w:rsidRPr="00290077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290077" w:rsidP="002152A3" w:rsidR="00290077" w:rsidRPr="00290077">
      <w:pPr>
        <w:jc w:val="right"/>
        <w:rPr>
          <w:rFonts w:hAnsi="Times New Roman" w:ascii="Times New Roman"/>
          <w:sz w:val="24"/>
          <w:szCs w:val="20"/>
        </w:rPr>
      </w:pPr>
      <w:r w:rsidRPr="00290077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56243C">
      <w:rPr>
        <w:rFonts w:hAnsi="Times New Roman" w:ascii="Times New Roman"/>
        <w:sz w:val="24"/>
      </w:rPr>
      <w:t>3500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23B1A"/>
    <w:rsid w:val="000323EE"/>
    <w:rsid w:val="00040105"/>
    <w:rsid w:val="000417C0"/>
    <w:rsid w:val="0004509C"/>
    <w:rsid w:val="0004696A"/>
    <w:rsid w:val="000553F7"/>
    <w:rsid w:val="000577CF"/>
    <w:rsid w:val="000B07B1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90077"/>
    <w:rsid w:val="002C08B1"/>
    <w:rsid w:val="002C291E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6243C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5CC6"/>
    <w:rsid w:val="006C0DD8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D17"/>
    <w:rsid w:val="00AF1E61"/>
    <w:rsid w:val="00B26523"/>
    <w:rsid w:val="00B42B54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418BD"/>
    <w:rsid w:val="00D435E7"/>
    <w:rsid w:val="00D46787"/>
    <w:rsid w:val="00D47F18"/>
    <w:rsid w:val="00D63696"/>
    <w:rsid w:val="00D70B59"/>
    <w:rsid w:val="00D84244"/>
    <w:rsid w:val="00D87DA1"/>
    <w:rsid w:val="00DB3CA9"/>
    <w:rsid w:val="00DB50A5"/>
    <w:rsid w:val="00DD0E6C"/>
    <w:rsid w:val="00DD5F3B"/>
    <w:rsid w:val="00DF07E5"/>
    <w:rsid w:val="00DF22D5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0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07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0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0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0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07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0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0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3500</izvorni_sadrzaj>
    <derivirana_varijabla naziv="DomainObject.Predmet.Broj_1">3500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St-3500/2016</izvorni_sadrzaj>
    <derivirana_varijabla naziv="DomainObject.Predmet.OznakaBroj_1">St-3500/2016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SCATEO d.o.o. zastupanog po punomoćniku Danijel Mihalj</izvorni_sadrzaj>
    <derivirana_varijabla naziv="DomainObject.Predmet.ProtustrankaFormated_1">  SCATEO d.o.o. zastupanog po punomoćniku Danijel Mihalj</derivirana_varijabla>
  </DomainObject.Predmet.ProtustrankaFormated>
  <DomainObject.Predmet.ProtustrankaFormatedOIB>
    <izvorni_sadrzaj>  SCATEO d.o.o., OIB 55020774425 zastupanog po punomoćniku Danijel Mihalj</izvorni_sadrzaj>
    <derivirana_varijabla naziv="DomainObject.Predmet.ProtustrankaFormatedOIB_1">  SCATEO d.o.o., OIB 55020774425 zastupanog po punomoćniku Danijel Mihalj</derivirana_varijabla>
  </DomainObject.Predmet.ProtustrankaFormatedOIB>
  <DomainObject.Predmet.ProtustrankaFormatedWithAdress>
    <izvorni_sadrzaj> SCATEO d.o.o., Ivane Brlić Mažuranić 82, 10000 Zagreb zastupanog po punomoćniku Danijel Mihalj</izvorni_sadrzaj>
    <derivirana_varijabla naziv="DomainObject.Predmet.ProtustrankaFormatedWithAdress_1"> SCATEO d.o.o., Ivane Brlić Mažuranić 82, 10000 Zagreb zastupanog po punomoćniku Danijel Mihalj</derivirana_varijabla>
  </DomainObject.Predmet.ProtustrankaFormatedWithAdress>
  <DomainObject.Predmet.ProtustrankaFormatedWithAdressOIB>
    <izvorni_sadrzaj> SCATEO d.o.o., OIB 55020774425, Ivane Brlić Mažuranić 82, 10000 Zagreb zastupanog po punomoćniku Danijel Mihalj</izvorni_sadrzaj>
    <derivirana_varijabla naziv="DomainObject.Predmet.ProtustrankaFormatedWithAdressOIB_1"> SCATEO d.o.o., OIB 55020774425, Ivane Brlić Mažuranić 82, 10000 Zagreb zastupanog po punomoćniku Danijel Mihalj</derivirana_varijabla>
  </DomainObject.Predmet.ProtustrankaFormatedWithAdressOIB>
  <DomainObject.Predmet.ProtustrankaWithAdress>
    <izvorni_sadrzaj>SCATEO d.o.o. Ivane Brlić Mažuranić 82, 10000 Zagreb</izvorni_sadrzaj>
    <derivirana_varijabla naziv="DomainObject.Predmet.ProtustrankaWithAdress_1">SCATEO d.o.o. Ivane Brlić Mažuranić 82, 10000 Zagreb</derivirana_varijabla>
  </DomainObject.Predmet.ProtustrankaWithAdress>
  <DomainObject.Predmet.ProtustrankaWithAdressOIB>
    <izvorni_sadrzaj>SCATEO d.o.o., OIB 55020774425, Ivane Brlić Mažuranić 82, 10000 Zagreb</izvorni_sadrzaj>
    <derivirana_varijabla naziv="DomainObject.Predmet.ProtustrankaWithAdressOIB_1">SCATEO d.o.o., OIB 55020774425, Ivane Brlić Mažuranić 82, 10000 Zagreb</derivirana_varijabla>
  </DomainObject.Predmet.ProtustrankaWithAdressOIB>
  <DomainObject.Predmet.ProtustrankaNazivFormated>
    <izvorni_sadrzaj>SCATEO d.o.o.</izvorni_sadrzaj>
    <derivirana_varijabla naziv="DomainObject.Predmet.ProtustrankaNazivFormated_1">SCATEO d.o.o.</derivirana_varijabla>
  </DomainObject.Predmet.ProtustrankaNazivFormated>
  <DomainObject.Predmet.ProtustrankaNazivFormatedOIB>
    <izvorni_sadrzaj>SCATEO d.o.o., OIB 55020774425</izvorni_sadrzaj>
    <derivirana_varijabla naziv="DomainObject.Predmet.ProtustrankaNazivFormatedOIB_1">SCATEO d.o.o., OIB 55020774425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Mihalj</izvorni_sadrzaj>
    <derivirana_varijabla naziv="DomainObject.Predmet.StrankaFormated_1">  FINA Regionalni centar Zagreb; Danijel Mihalj</derivirana_varijabla>
  </DomainObject.Predmet.StrankaFormated>
  <DomainObject.Predmet.StrankaFormatedOIB>
    <izvorni_sadrzaj>  FINA Regionalni centar Zagreb, OIB 85821130368; Danijel Mihalj, OIB 96825109233</izvorni_sadrzaj>
    <derivirana_varijabla naziv="DomainObject.Predmet.StrankaFormatedOIB_1">  FINA Regionalni centar Zagreb, OIB 85821130368; Danijel Mihalj, OIB 96825109233</derivirana_varijabla>
  </DomainObject.Predmet.StrankaFormatedOIB>
  <DomainObject.Predmet.StrankaFormatedWithAdress>
    <izvorni_sadrzaj> FINA Regionalni centar Zagreb, Trg svibanjskih žrtava 1995. br. 1, 10000 Zagreb; Danijel Mihalj, Ulica Matije Magdalenića 1, 10410 Velika Gorica</izvorni_sadrzaj>
    <derivirana_varijabla naziv="DomainObject.Predmet.StrankaFormatedWithAdress_1"> FINA Regionalni centar Zagreb, Trg svibanjskih žrtava 1995. br. 1, 10000 Zagreb; Danijel Mihalj, Ulica Matije Magdalenića 1, 10410 Velika Gorica</derivirana_varijabla>
  </DomainObject.Predmet.StrankaFormatedWithAdress>
  <DomainObject.Predmet.StrankaFormatedWithAdressOIB>
    <izvorni_sadrzaj> FINA Regionalni centar Zagreb, OIB 85821130368, Trg svibanjskih žrtava 1995. br. 1, 10000 Zagreb; Danijel Mihalj, OIB 96825109233, Ulica Matije Magdalenića 1, 10410 Velika Gorica</izvorni_sadrzaj>
    <derivirana_varijabla naziv="DomainObject.Predmet.StrankaFormatedWithAdressOIB_1"> FINA Regionalni centar Zagreb, OIB 85821130368, Trg svibanjskih žrtava 1995. br. 1, 10000 Zagreb; Danijel Mihalj, OIB 96825109233, Ulica Matije Magdalenića 1, 10410 Velika Gorica</derivirana_varijabla>
  </DomainObject.Predmet.StrankaFormatedWithAdressOIB>
  <DomainObject.Predmet.StrankaWithAdress>
    <izvorni_sadrzaj>FINA Regionalni centar Zagreb Trg svibanjskih žrtava 1995. br. 1,10000 Zagreb,Danijel Mihalj Ulica Matije Magdalenića 1,10410 Velika Gorica</izvorni_sadrzaj>
    <derivirana_varijabla naziv="DomainObject.Predmet.StrankaWithAdress_1">FINA Regionalni centar Zagreb Trg svibanjskih žrtava 1995. br. 1,10000 Zagreb,Danijel Mihalj Ulica Matije Magdalenića 1,10410 Velika Gorica</derivirana_varijabla>
  </DomainObject.Predmet.StrankaWithAdress>
  <DomainObject.Predmet.StrankaWithAdressOIB>
    <izvorni_sadrzaj>FINA Regionalni centar Zagreb, OIB 85821130368, Trg svibanjskih žrtava 1995. br. 1,10000 Zagreb,Danijel Mihalj, OIB 96825109233, Ulica Matije Magdalenića 1,10410 Velika Gorica</izvorni_sadrzaj>
    <derivirana_varijabla naziv="DomainObject.Predmet.StrankaWithAdressOIB_1">FINA Regionalni centar Zagreb, OIB 85821130368, Trg svibanjskih žrtava 1995. br. 1,10000 Zagreb,Danijel Mihalj, OIB 96825109233, Ulica Matije Magdalenića 1,10410 Velika Gorica</derivirana_varijabla>
  </DomainObject.Predmet.StrankaWithAdressOIB>
  <DomainObject.Predmet.StrankaNazivFormated>
    <izvorni_sadrzaj>FINA Regionalni centar Zagreb,Danijel Mihalj</izvorni_sadrzaj>
    <derivirana_varijabla naziv="DomainObject.Predmet.StrankaNazivFormated_1">FINA Regionalni centar Zagreb,Danijel Mihalj</derivirana_varijabla>
  </DomainObject.Predmet.StrankaNazivFormated>
  <DomainObject.Predmet.StrankaNazivFormatedOIB>
    <izvorni_sadrzaj>FINA Regionalni centar Zagreb, OIB 85821130368,Danijel Mihalj, OIB 96825109233</izvorni_sadrzaj>
    <derivirana_varijabla naziv="DomainObject.Predmet.StrankaNazivFormatedOIB_1">FINA Regionalni centar Zagreb, OIB 85821130368,Danijel Mihalj, OIB 96825109233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Danijel Mihalj</item>
    </izvorni_sadrzaj>
    <derivirana_varijabla naziv="DomainObject.Predmet.StrankaListFormated_1">
      <item>FINA Regionalni centar Zagreb</item>
      <item>Danijel Mihalj</item>
    </derivirana_varijabla>
  </DomainObject.Predmet.StrankaListFormated>
  <DomainObject.Predmet.StrankaListFormatedOIB>
    <izvorni_sadrzaj>
      <item>FINA Regionalni centar Zagreb, OIB 85821130368</item>
      <item>Danijel Mihalj, OIB 96825109233</item>
    </izvorni_sadrzaj>
    <derivirana_varijabla naziv="DomainObject.Predmet.StrankaListFormatedOIB_1">
      <item>FINA Regionalni centar Zagreb, OIB 85821130368</item>
      <item>Danijel Mihalj, OIB 96825109233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Mihalj, Ulica Matije Magdalenića 1, 10410 Velika Gorica</item>
    </izvorni_sadrzaj>
    <derivirana_varijabla naziv="DomainObject.Predmet.StrankaListFormatedWithAdress_1">
      <item>FINA Regionalni centar Zagreb, Trg svibanjskih žrtava 1995. br. 1, 10000 Zagreb</item>
      <item>Danijel Mihalj, Ulica Matije Magdalenića 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Mihalj, OIB 96825109233, Ulica Matije Magdalenića 1, 10410 Velika Gorica</item>
    </izvorni_sadrzaj>
    <derivirana_varijabla naziv="DomainObject.Predmet.StrankaListFormatedWithAdressOIB_1">
      <item>FINA Regionalni centar Zagreb, OIB 85821130368, Trg svibanjskih žrtava 1995. br. 1, 10000 Zagreb</item>
      <item>Danijel Mihalj, OIB 96825109233, Ulica Matije Magdalenića 1, 10410 Velika Gorica</item>
    </derivirana_varijabla>
  </DomainObject.Predmet.StrankaListFormatedWithAdressOIB>
  <DomainObject.Predmet.StrankaListNazivFormated>
    <izvorni_sadrzaj>
      <item>FINA Regionalni centar Zagreb</item>
      <item>Danijel Mihalj</item>
    </izvorni_sadrzaj>
    <derivirana_varijabla naziv="DomainObject.Predmet.StrankaListNazivFormated_1">
      <item>FINA Regionalni centar Zagreb</item>
      <item>Danijel Mihalj</item>
    </derivirana_varijabla>
  </DomainObject.Predmet.StrankaListNazivFormated>
  <DomainObject.Predmet.StrankaListNazivFormatedOIB>
    <izvorni_sadrzaj>
      <item>FINA Regionalni centar Zagreb, OIB 85821130368</item>
      <item>Danijel Mihalj, OIB 96825109233</item>
    </izvorni_sadrzaj>
    <derivirana_varijabla naziv="DomainObject.Predmet.StrankaListNazivFormatedOIB_1">
      <item>FINA Regionalni centar Zagreb, OIB 85821130368</item>
      <item>Danijel Mihalj, OIB 96825109233</item>
    </derivirana_varijabla>
  </DomainObject.Predmet.StrankaListNazivFormatedOIB>
  <DomainObject.Predmet.ProtuStrankaListFormated>
    <izvorni_sadrzaj>
      <item>SCATEO d.o.o. zastupanog po punomoćniku Danijel Mihalj</item>
    </izvorni_sadrzaj>
    <derivirana_varijabla naziv="DomainObject.Predmet.ProtuStrankaListFormated_1">
      <item>SCATEO d.o.o. zastupanog po punomoćniku Danijel Mihalj</item>
    </derivirana_varijabla>
  </DomainObject.Predmet.ProtuStrankaListFormated>
  <DomainObject.Predmet.ProtuStrankaListFormatedOIB>
    <izvorni_sadrzaj>
      <item>SCATEO d.o.o., OIB 55020774425 zastupanog po punomoćniku Danijel Mihalj</item>
    </izvorni_sadrzaj>
    <derivirana_varijabla naziv="DomainObject.Predmet.ProtuStrankaListFormatedOIB_1">
      <item>SCATEO d.o.o., OIB 55020774425 zastupanog po punomoćniku Danijel Mihalj</item>
    </derivirana_varijabla>
  </DomainObject.Predmet.ProtuStrankaListFormatedOIB>
  <DomainObject.Predmet.ProtuStrankaListFormatedWithAdress>
    <izvorni_sadrzaj>
      <item>SCATEO d.o.o., Ivane Brlić Mažuranić 82, 10000 Zagreb zastupanog po punomoćniku Danijel Mihalj</item>
    </izvorni_sadrzaj>
    <derivirana_varijabla naziv="DomainObject.Predmet.ProtuStrankaListFormatedWithAdress_1">
      <item>SCATEO d.o.o., Ivane Brlić Mažuranić 82, 10000 Zagreb zastupanog po punomoćniku Danijel Mihalj</item>
    </derivirana_varijabla>
  </DomainObject.Predmet.ProtuStrankaListFormatedWithAdress>
  <DomainObject.Predmet.ProtuStrankaListFormatedWithAdressOIB>
    <izvorni_sadrzaj>
      <item>SCATEO d.o.o., OIB 55020774425, Ivane Brlić Mažuranić 82, 10000 Zagreb zastupanog po punomoćniku Danijel Mihalj</item>
    </izvorni_sadrzaj>
    <derivirana_varijabla naziv="DomainObject.Predmet.ProtuStrankaListFormatedWithAdressOIB_1">
      <item>SCATEO d.o.o., OIB 55020774425, Ivane Brlić Mažuranić 82, 10000 Zagreb zastupanog po punomoćniku Danijel Mihalj</item>
    </derivirana_varijabla>
  </DomainObject.Predmet.ProtuStrankaListFormatedWithAdressOIB>
  <DomainObject.Predmet.ProtuStrankaListNazivFormated>
    <izvorni_sadrzaj>
      <item>SCATEO d.o.o.</item>
    </izvorni_sadrzaj>
    <derivirana_varijabla naziv="DomainObject.Predmet.ProtuStrankaListNazivFormated_1">
      <item>SCATEO d.o.o.</item>
    </derivirana_varijabla>
  </DomainObject.Predmet.ProtuStrankaListNazivFormated>
  <DomainObject.Predmet.ProtuStrankaListNazivFormatedOIB>
    <izvorni_sadrzaj>
      <item>SCATEO d.o.o., OIB 55020774425</item>
    </izvorni_sadrzaj>
    <derivirana_varijabla naziv="DomainObject.Predmet.ProtuStrankaListNazivFormatedOIB_1">
      <item>SCATEO d.o.o., OIB 55020774425</item>
    </derivirana_varijabla>
  </DomainObject.Predmet.ProtuStrankaListNazivFormatedOIB>
  <DomainObject.Predmet.OstaliListFormated>
    <izvorni_sadrzaj>
      <item>Danijel Mihalj punomoćnik sudionika u postupku SCATEO d.o.o.</item>
    </izvorni_sadrzaj>
    <derivirana_varijabla naziv="DomainObject.Predmet.OstaliListFormated_1">
      <item>Danijel Mihalj punomoćnik sudionika u postupku SCATEO d.o.o.</item>
    </derivirana_varijabla>
  </DomainObject.Predmet.OstaliListFormated>
  <DomainObject.Predmet.OstaliListFormatedOIB>
    <izvorni_sadrzaj>
      <item>Danijel Mihalj, OIB 96825109233 punomoćnik sudionika u postupku SCATEO d.o.o.</item>
    </izvorni_sadrzaj>
    <derivirana_varijabla naziv="DomainObject.Predmet.OstaliListFormatedOIB_1">
      <item>Danijel Mihalj, OIB 96825109233 punomoćnik sudionika u postupku SCATEO d.o.o.</item>
    </derivirana_varijabla>
  </DomainObject.Predmet.OstaliListFormatedOIB>
  <DomainObject.Predmet.OstaliListFormatedWithAdress>
    <izvorni_sadrzaj>
      <item>Danijel Mihalj, Ulica Matije Magdalenića 1, 10410 Velika Gorica punomoćnik sudionika u postupku SCATEO d.o.o.</item>
    </izvorni_sadrzaj>
    <derivirana_varijabla naziv="DomainObject.Predmet.OstaliListFormatedWithAdress_1">
      <item>Danijel Mihalj, Ulica Matije Magdalenića 1, 10410 Velika Gorica punomoćnik sudionika u postupku SCATEO d.o.o.</item>
    </derivirana_varijabla>
  </DomainObject.Predmet.OstaliListFormatedWithAdress>
  <DomainObject.Predmet.OstaliListFormatedWithAdressOIB>
    <izvorni_sadrzaj>
      <item>Danijel Mihalj, OIB 96825109233, Ulica Matije Magdalenića 1, 10410 Velika Gorica punomoćnik sudionika u postupku SCATEO d.o.o.</item>
    </izvorni_sadrzaj>
    <derivirana_varijabla naziv="DomainObject.Predmet.OstaliListFormatedWithAdressOIB_1">
      <item>Danijel Mihalj, OIB 96825109233, Ulica Matije Magdalenića 1, 10410 Velika Gorica punomoćnik sudionika u postupku SCATEO d.o.o.</item>
    </derivirana_varijabla>
  </DomainObject.Predmet.OstaliListFormatedWithAdressOIB>
  <DomainObject.Predmet.OstaliListNazivFormated>
    <izvorni_sadrzaj>
      <item>Danijel Mihalj</item>
    </izvorni_sadrzaj>
    <derivirana_varijabla naziv="DomainObject.Predmet.OstaliListNazivFormated_1">
      <item>Danijel Mihalj</item>
    </derivirana_varijabla>
  </DomainObject.Predmet.OstaliListNazivFormated>
  <DomainObject.Predmet.OstaliListNazivFormatedOIB>
    <izvorni_sadrzaj>
      <item>Danijel Mihalj, OIB 96825109233</item>
    </izvorni_sadrzaj>
    <derivirana_varijabla naziv="DomainObject.Predmet.OstaliListNazivFormatedOIB_1">
      <item>Danijel Mihalj, OIB 96825109233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SCATEO d.o.o.</izvorni_sadrzaj>
    <derivirana_varijabla naziv="DomainObject.Predmet.ProtustrankaIDrugi_1">SCATEO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SCATEO d.o.o., OIB 55020774425, Ivane Brlić Mažuranić 82, 10000 Zagreb</izvorni_sadrzaj>
    <derivirana_varijabla naziv="DomainObject.Predmet.ProtustrankaIDrugiAdressOIB_1">SCATEO d.o.o., OIB 55020774425,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SCATEO d.o.o.</item>
      <item>Danijel Mihalj</item>
      <item>Danijel Mihalj</item>
    </izvorni_sadrzaj>
    <derivirana_varijabla naziv="DomainObject.Predmet.SudioniciListNaziv_1">
      <item>FINA Regionalni centar Zagreb</item>
      <item>SCATEO d.o.o.</item>
      <item>Danijel Mihalj</item>
      <item>Danijel Mihalj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SCATEO d.o.o., OIB 55020774425, Ivane Brlić Mažuranić 82,10000 Zagreb</item>
      <item>Danijel Mihalj, OIB 96825109233, Ulica Matije Magdalenića 1,10410 Velika Gorica</item>
      <item>Danijel Mihalj, OIB 96825109233, Ulica Matije Magdalenića 1,10410 Velika Gorica</item>
    </izvorni_sadrzaj>
    <derivirana_varijabla naziv="DomainObject.Predmet.SudioniciListAdressOIB_1">
      <item>FINA Regionalni centar Zagreb, OIB 85821130368, Trg svibanjskih žrtava 1995. br. 1,10000 Zagreb</item>
      <item>SCATEO d.o.o., OIB 55020774425, Ivane Brlić Mažuranić 82,10000 Zagreb</item>
      <item>Danijel Mihalj, OIB 96825109233, Ulica Matije Magdalenića 1,10410 Velika Gorica</item>
      <item>Danijel Mihalj, OIB 96825109233, Ulica Matije Magdalenića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55020774425</item>
      <item>, OIB 96825109233</item>
      <item>, OIB 96825109233</item>
    </izvorni_sadrzaj>
    <derivirana_varijabla naziv="DomainObject.Predmet.SudioniciListNazivOIB_1">
      <item>, OIB 85821130368</item>
      <item>, OIB 55020774425</item>
      <item>, OIB 96825109233</item>
      <item>, OIB 96825109233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8C46A-4225-4B13-99AF-B18CC9C6D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1334</properties:Words>
  <properties:Characters>7592</properties:Characters>
  <properties:Lines>159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2017-04-27T06:15:00Z</dcterms:created>
  <dc:creator>ksvajger</dc:creator>
  <cp:lastModifiedBy>Višnja Svečak</cp:lastModifiedBy>
  <cp:lastPrinted>2017-04-27T06:26:00Z</cp:lastPrinted>
  <dcterms:modified xmlns:xsi="http://www.w3.org/2001/XMLSchema-instance" xsi:type="dcterms:W3CDTF">2017-04-27T06:26:00Z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