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D219B" w:rsidR="00F0009C" w:rsidRPr="00DF00FB">
        <w:tc>
          <w:tcPr>
            <w:tcW w:type="dxa" w:w="2985"/>
            <w:shd w:fill="auto" w:color="auto" w:val="clear"/>
          </w:tcPr>
          <w:p w:rsidRDefault="00F0009C" w:rsidP="007D219B" w:rsidR="00F0009C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009C" w:rsidP="007D219B" w:rsidR="00F0009C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F0009C" w:rsidP="007D219B" w:rsidR="00F0009C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F0009C" w:rsidP="007D219B" w:rsidR="00F0009C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52982a7" w14:paraId="52982a7" w:rsidRDefault="00F0009C" w:rsidP="00F0009C" w:rsidR="00F0009C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D219B" w:rsidR="00F0009C" w:rsidRPr="00DF00FB">
        <w:trPr>
          <w:jc w:val="right"/>
        </w:trPr>
        <w:tc>
          <w:tcPr>
            <w:tcW w:type="dxa" w:w="4320"/>
          </w:tcPr>
          <w:p w:rsidRDefault="00F0009C" w:rsidP="00F0009C" w:rsidR="00F0009C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261D4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</w:t>
            </w:r>
            <w:r w:rsidR="00261D4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79/16-32</w:t>
            </w:r>
          </w:p>
        </w:tc>
      </w:tr>
    </w:tbl>
    <w:p w:rsidRDefault="00F0009C" w:rsidP="00F0009C" w:rsidR="00F000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0009C" w:rsidP="00F0009C" w:rsidR="00F000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0009C" w:rsidP="00F0009C" w:rsidR="00F0009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0009C" w:rsidP="00261D4C" w:rsidR="00F000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61D4C" w:rsidP="00261D4C" w:rsidR="00261D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1D4C" w:rsidP="00261D4C" w:rsidR="00261D4C" w:rsidRPr="009C4C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009C" w:rsidP="00261D4C" w:rsidR="00F0009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C4C3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261D4C" w:rsidP="00261D4C" w:rsidR="00261D4C" w:rsidRPr="00170A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70AB8" w:rsidP="00261D4C" w:rsidR="00261D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1D4C">
        <w:rPr>
          <w:rFonts w:cs="Times New Roman" w:hAnsi="Times New Roman" w:ascii="Times New Roman"/>
          <w:sz w:val="24"/>
          <w:szCs w:val="24"/>
        </w:rPr>
        <w:t>Trgovački sud u Varaždinu, po sucu to</w:t>
      </w:r>
      <w:r w:rsidR="00261D4C">
        <w:rPr>
          <w:rFonts w:cs="Times New Roman" w:hAnsi="Times New Roman" w:ascii="Times New Roman"/>
          <w:sz w:val="24"/>
          <w:szCs w:val="24"/>
        </w:rPr>
        <w:t xml:space="preserve">ga suda Kseniji Flack-Makitan, </w:t>
      </w:r>
      <w:r w:rsidRPr="00261D4C"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</w:t>
      </w:r>
      <w:r w:rsidR="00261D4C" w:rsidRPr="00261D4C">
        <w:rPr>
          <w:rFonts w:cs="Times New Roman" w:hAnsi="Times New Roman" w:ascii="Times New Roman"/>
          <w:sz w:val="24"/>
          <w:szCs w:val="24"/>
        </w:rPr>
        <w:t>STAMBENI SERVIS d.o.o. u stečaju, Koprivnica, Stjepana Miklaužića 7</w:t>
      </w:r>
      <w:r w:rsidR="00261D4C" w:rsidRPr="00261D4C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261D4C" w:rsidRPr="00261D4C">
        <w:rPr>
          <w:rFonts w:cs="Times New Roman" w:hAnsi="Times New Roman" w:ascii="Times New Roman"/>
          <w:sz w:val="24"/>
          <w:szCs w:val="24"/>
        </w:rPr>
        <w:t xml:space="preserve">OIB: 13304055496, </w:t>
      </w:r>
      <w:r w:rsidRPr="00261D4C">
        <w:rPr>
          <w:rFonts w:cs="Times New Roman" w:hAnsi="Times New Roman" w:ascii="Times New Roman"/>
          <w:sz w:val="24"/>
          <w:szCs w:val="24"/>
        </w:rPr>
        <w:t xml:space="preserve">povodom zahtjeva stečajnog upravitelja za određivanje nagrade, </w:t>
      </w:r>
      <w:r w:rsidR="00261D4C">
        <w:rPr>
          <w:rFonts w:cs="Times New Roman" w:hAnsi="Times New Roman" w:ascii="Times New Roman"/>
          <w:sz w:val="24"/>
          <w:szCs w:val="24"/>
        </w:rPr>
        <w:t>4. lipnja</w:t>
      </w:r>
      <w:r w:rsidR="00575766" w:rsidRPr="00261D4C">
        <w:rPr>
          <w:rFonts w:cs="Times New Roman" w:hAnsi="Times New Roman" w:ascii="Times New Roman"/>
          <w:sz w:val="24"/>
          <w:szCs w:val="24"/>
        </w:rPr>
        <w:t xml:space="preserve"> 2018</w:t>
      </w:r>
      <w:r w:rsidRPr="00261D4C">
        <w:rPr>
          <w:rFonts w:cs="Times New Roman" w:hAnsi="Times New Roman" w:ascii="Times New Roman"/>
          <w:sz w:val="24"/>
          <w:szCs w:val="24"/>
        </w:rPr>
        <w:t>.,</w:t>
      </w:r>
    </w:p>
    <w:p w:rsidRDefault="00261D4C" w:rsidP="00261D4C" w:rsidR="00261D4C" w:rsidRPr="00170A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70AB8" w:rsidP="00261D4C" w:rsidR="00261D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70AB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261D4C" w:rsidP="00261D4C" w:rsidR="00261D4C" w:rsidRPr="00170A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70AB8" w:rsidP="00261D4C" w:rsidR="00170AB8" w:rsidRPr="00170A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0AB8">
        <w:rPr>
          <w:rFonts w:cs="Times New Roman" w:hAnsi="Times New Roman" w:ascii="Times New Roman"/>
          <w:sz w:val="24"/>
          <w:szCs w:val="24"/>
        </w:rPr>
        <w:t>I.</w:t>
      </w:r>
      <w:r w:rsidRPr="00170AB8">
        <w:rPr>
          <w:rFonts w:cs="Times New Roman" w:hAnsi="Times New Roman" w:ascii="Times New Roman"/>
          <w:sz w:val="24"/>
          <w:szCs w:val="24"/>
        </w:rPr>
        <w:tab/>
        <w:t xml:space="preserve">Određuje se nagrada stečajnom upravitelju </w:t>
      </w:r>
      <w:r w:rsidR="00575766">
        <w:rPr>
          <w:rFonts w:cs="Times New Roman" w:hAnsi="Times New Roman" w:ascii="Times New Roman"/>
          <w:sz w:val="24"/>
          <w:szCs w:val="24"/>
        </w:rPr>
        <w:t>Vesni Baranašić Horvat iz Čakovca, Matice hrvatske 6, OIB</w:t>
      </w:r>
      <w:r w:rsidR="00261D4C">
        <w:rPr>
          <w:rFonts w:cs="Times New Roman" w:hAnsi="Times New Roman" w:ascii="Times New Roman"/>
          <w:sz w:val="24"/>
          <w:szCs w:val="24"/>
        </w:rPr>
        <w:t>:</w:t>
      </w:r>
      <w:r w:rsidR="00575766">
        <w:rPr>
          <w:rFonts w:cs="Times New Roman" w:hAnsi="Times New Roman" w:ascii="Times New Roman"/>
          <w:sz w:val="24"/>
          <w:szCs w:val="24"/>
        </w:rPr>
        <w:t xml:space="preserve"> 65554389903</w:t>
      </w:r>
      <w:r w:rsidR="00261D4C">
        <w:rPr>
          <w:rFonts w:cs="Times New Roman" w:hAnsi="Times New Roman" w:ascii="Times New Roman"/>
          <w:sz w:val="24"/>
          <w:szCs w:val="24"/>
        </w:rPr>
        <w:t>,</w:t>
      </w:r>
      <w:r w:rsidR="00575766">
        <w:rPr>
          <w:rFonts w:cs="Times New Roman" w:hAnsi="Times New Roman" w:ascii="Times New Roman"/>
          <w:sz w:val="24"/>
          <w:szCs w:val="24"/>
        </w:rPr>
        <w:t xml:space="preserve"> </w:t>
      </w:r>
      <w:r w:rsidRPr="00170AB8">
        <w:rPr>
          <w:rFonts w:cs="Times New Roman" w:hAnsi="Times New Roman" w:ascii="Times New Roman"/>
          <w:sz w:val="24"/>
          <w:szCs w:val="24"/>
        </w:rPr>
        <w:t xml:space="preserve">u ovome stečajnom postupku u iznosu od </w:t>
      </w:r>
      <w:r w:rsidR="00575766">
        <w:rPr>
          <w:rFonts w:cs="Times New Roman" w:hAnsi="Times New Roman" w:ascii="Times New Roman"/>
          <w:sz w:val="24"/>
          <w:szCs w:val="24"/>
        </w:rPr>
        <w:t xml:space="preserve">5.500,72 </w:t>
      </w:r>
      <w:r w:rsidRPr="00170AB8">
        <w:rPr>
          <w:rFonts w:cs="Times New Roman" w:hAnsi="Times New Roman" w:ascii="Times New Roman"/>
          <w:sz w:val="24"/>
          <w:szCs w:val="24"/>
        </w:rPr>
        <w:t>kn bruto.</w:t>
      </w:r>
    </w:p>
    <w:p w:rsidRDefault="00170AB8" w:rsidP="00261D4C" w:rsidR="00170A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0AB8">
        <w:rPr>
          <w:rFonts w:cs="Times New Roman" w:hAnsi="Times New Roman" w:ascii="Times New Roman"/>
          <w:sz w:val="24"/>
          <w:szCs w:val="24"/>
        </w:rPr>
        <w:t>II.</w:t>
      </w:r>
      <w:r w:rsidRPr="00170AB8">
        <w:rPr>
          <w:rFonts w:cs="Times New Roman" w:hAnsi="Times New Roman" w:ascii="Times New Roman"/>
          <w:sz w:val="24"/>
          <w:szCs w:val="24"/>
        </w:rPr>
        <w:tab/>
      </w:r>
      <w:r w:rsidR="00575766">
        <w:rPr>
          <w:rFonts w:cs="Times New Roman" w:hAnsi="Times New Roman" w:ascii="Times New Roman"/>
          <w:sz w:val="24"/>
          <w:szCs w:val="24"/>
        </w:rPr>
        <w:t>Nalaže se računovodstvu ovog suda da nakon pravomoćnosti ovog rješenja iznos nagrade iz toč.</w:t>
      </w:r>
      <w:r w:rsidR="00261D4C">
        <w:rPr>
          <w:rFonts w:cs="Times New Roman" w:hAnsi="Times New Roman" w:ascii="Times New Roman"/>
          <w:sz w:val="24"/>
          <w:szCs w:val="24"/>
        </w:rPr>
        <w:t xml:space="preserve"> </w:t>
      </w:r>
      <w:r w:rsidR="00575766">
        <w:rPr>
          <w:rFonts w:cs="Times New Roman" w:hAnsi="Times New Roman" w:ascii="Times New Roman"/>
          <w:sz w:val="24"/>
          <w:szCs w:val="24"/>
        </w:rPr>
        <w:t>I</w:t>
      </w:r>
      <w:r w:rsidR="00261D4C">
        <w:rPr>
          <w:rFonts w:cs="Times New Roman" w:hAnsi="Times New Roman" w:ascii="Times New Roman"/>
          <w:sz w:val="24"/>
          <w:szCs w:val="24"/>
        </w:rPr>
        <w:t>.</w:t>
      </w:r>
      <w:r w:rsidR="00575766">
        <w:rPr>
          <w:rFonts w:cs="Times New Roman" w:hAnsi="Times New Roman" w:ascii="Times New Roman"/>
          <w:sz w:val="24"/>
          <w:szCs w:val="24"/>
        </w:rPr>
        <w:t xml:space="preserve"> izreke ovog rješenja isplati iz Fonda za podmirenje troškova stečajnog postupka stečajnoj upraviteljici </w:t>
      </w:r>
      <w:r w:rsidR="00575766" w:rsidRPr="00575766">
        <w:rPr>
          <w:rFonts w:cs="Times New Roman" w:hAnsi="Times New Roman" w:ascii="Times New Roman"/>
          <w:sz w:val="24"/>
          <w:szCs w:val="24"/>
        </w:rPr>
        <w:t>Vesni Baranašić Horvat iz Čakovca</w:t>
      </w:r>
      <w:r w:rsidR="00261D4C">
        <w:rPr>
          <w:rFonts w:cs="Times New Roman" w:hAnsi="Times New Roman" w:ascii="Times New Roman"/>
          <w:sz w:val="24"/>
          <w:szCs w:val="24"/>
        </w:rPr>
        <w:t xml:space="preserve">, Matice hrvatske 6, OIB: </w:t>
      </w:r>
      <w:r w:rsidR="00575766" w:rsidRPr="00575766">
        <w:rPr>
          <w:rFonts w:cs="Times New Roman" w:hAnsi="Times New Roman" w:ascii="Times New Roman"/>
          <w:sz w:val="24"/>
          <w:szCs w:val="24"/>
        </w:rPr>
        <w:t>65554389903</w:t>
      </w:r>
      <w:r w:rsidR="00261D4C">
        <w:rPr>
          <w:rFonts w:cs="Times New Roman" w:hAnsi="Times New Roman" w:ascii="Times New Roman"/>
          <w:sz w:val="24"/>
          <w:szCs w:val="24"/>
        </w:rPr>
        <w:t xml:space="preserve">, na račun broj IBAN: </w:t>
      </w:r>
      <w:r w:rsidR="00EF3129">
        <w:rPr>
          <w:rFonts w:cs="Times New Roman" w:hAnsi="Times New Roman" w:ascii="Times New Roman"/>
          <w:sz w:val="24"/>
          <w:szCs w:val="24"/>
        </w:rPr>
        <w:t>HR2723400093110209877, koji se vodi kod Privredne banke Zagreb d.d.</w:t>
      </w:r>
    </w:p>
    <w:p w:rsidRDefault="00261D4C" w:rsidP="00261D4C" w:rsidR="00261D4C" w:rsidRPr="00170A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0AB8" w:rsidP="00261D4C" w:rsidR="00170A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70AB8">
        <w:rPr>
          <w:rFonts w:cs="Times New Roman" w:hAnsi="Times New Roman" w:ascii="Times New Roman"/>
          <w:sz w:val="24"/>
          <w:szCs w:val="24"/>
        </w:rPr>
        <w:t>Obrazloženje</w:t>
      </w:r>
    </w:p>
    <w:p w:rsidRDefault="00261D4C" w:rsidP="00261D4C" w:rsidR="00261D4C" w:rsidRPr="00170AB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5766" w:rsidP="00261D4C" w:rsidR="00170AB8" w:rsidRPr="00170AB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zahtjevu od 2. ožujka 2018.</w:t>
      </w:r>
      <w:r w:rsidR="00170AB8" w:rsidRPr="00170AB8">
        <w:rPr>
          <w:rFonts w:cs="Times New Roman" w:hAnsi="Times New Roman" w:ascii="Times New Roman"/>
          <w:sz w:val="24"/>
          <w:szCs w:val="24"/>
        </w:rPr>
        <w:t xml:space="preserve"> stečajna upraviteljica </w:t>
      </w:r>
      <w:r>
        <w:rPr>
          <w:rFonts w:cs="Times New Roman" w:hAnsi="Times New Roman" w:ascii="Times New Roman"/>
          <w:sz w:val="24"/>
          <w:szCs w:val="24"/>
        </w:rPr>
        <w:t>Vesna Baranašić Horvat iz Čakovca</w:t>
      </w:r>
      <w:r w:rsidR="00261D4C">
        <w:rPr>
          <w:rFonts w:cs="Times New Roman" w:hAnsi="Times New Roman" w:ascii="Times New Roman"/>
          <w:sz w:val="24"/>
          <w:szCs w:val="24"/>
        </w:rPr>
        <w:t xml:space="preserve"> </w:t>
      </w:r>
      <w:r w:rsidR="00170AB8" w:rsidRPr="00170AB8">
        <w:rPr>
          <w:rFonts w:cs="Times New Roman" w:hAnsi="Times New Roman" w:ascii="Times New Roman"/>
          <w:sz w:val="24"/>
          <w:szCs w:val="24"/>
        </w:rPr>
        <w:t xml:space="preserve">je predložila da </w:t>
      </w:r>
      <w:r>
        <w:rPr>
          <w:rFonts w:cs="Times New Roman" w:hAnsi="Times New Roman" w:ascii="Times New Roman"/>
          <w:sz w:val="24"/>
          <w:szCs w:val="24"/>
        </w:rPr>
        <w:t>joj</w:t>
      </w:r>
      <w:r w:rsidR="00170AB8" w:rsidRPr="00170AB8">
        <w:rPr>
          <w:rFonts w:cs="Times New Roman" w:hAnsi="Times New Roman" w:ascii="Times New Roman"/>
          <w:sz w:val="24"/>
          <w:szCs w:val="24"/>
        </w:rPr>
        <w:t xml:space="preserve"> se odredi</w:t>
      </w:r>
      <w:r>
        <w:rPr>
          <w:rFonts w:cs="Times New Roman" w:hAnsi="Times New Roman" w:ascii="Times New Roman"/>
          <w:sz w:val="24"/>
          <w:szCs w:val="24"/>
        </w:rPr>
        <w:t xml:space="preserve">  nagrada u iznosu od 5.500,72</w:t>
      </w:r>
      <w:r w:rsidR="00170AB8" w:rsidRPr="00170AB8">
        <w:rPr>
          <w:rFonts w:cs="Times New Roman" w:hAnsi="Times New Roman" w:ascii="Times New Roman"/>
          <w:sz w:val="24"/>
          <w:szCs w:val="24"/>
        </w:rPr>
        <w:t xml:space="preserve"> kn bruto za obavljene radnje u ovome stečajnom postupku</w:t>
      </w:r>
      <w:r w:rsidR="00261D4C">
        <w:rPr>
          <w:rFonts w:cs="Times New Roman" w:hAnsi="Times New Roman" w:ascii="Times New Roman"/>
          <w:sz w:val="24"/>
          <w:szCs w:val="24"/>
        </w:rPr>
        <w:t>, u skladu s</w:t>
      </w:r>
      <w:r w:rsidR="00170AB8" w:rsidRPr="00170AB8">
        <w:rPr>
          <w:rFonts w:cs="Times New Roman" w:hAnsi="Times New Roman" w:ascii="Times New Roman"/>
          <w:sz w:val="24"/>
          <w:szCs w:val="24"/>
        </w:rPr>
        <w:t xml:space="preserve"> Uredbom o kriterijima i načinu obračuna i plaćanja nagrade stečajnim upraviteljima (dalje Uredbe, Narodne novine broj 105/15), s obzirom </w:t>
      </w:r>
      <w:r w:rsidR="006930B5">
        <w:rPr>
          <w:rFonts w:cs="Times New Roman" w:hAnsi="Times New Roman" w:ascii="Times New Roman"/>
          <w:sz w:val="24"/>
          <w:szCs w:val="24"/>
        </w:rPr>
        <w:t xml:space="preserve">da </w:t>
      </w:r>
      <w:r>
        <w:rPr>
          <w:rFonts w:cs="Times New Roman" w:hAnsi="Times New Roman" w:ascii="Times New Roman"/>
          <w:sz w:val="24"/>
          <w:szCs w:val="24"/>
        </w:rPr>
        <w:t>iako nije unovčavala imovinu stečajnog dužnika, provela je potrebne radnje glede ispitivanja tražbina, pripreme izvješća za izvještajno ročište, izvide u zemljišnim knjiga</w:t>
      </w:r>
      <w:r w:rsidR="006930B5">
        <w:rPr>
          <w:rFonts w:cs="Times New Roman" w:hAnsi="Times New Roman" w:ascii="Times New Roman"/>
          <w:sz w:val="24"/>
          <w:szCs w:val="24"/>
        </w:rPr>
        <w:t>ma i pisanja izvješća za održanu skupštinu</w:t>
      </w:r>
      <w:r>
        <w:rPr>
          <w:rFonts w:cs="Times New Roman" w:hAnsi="Times New Roman" w:ascii="Times New Roman"/>
          <w:sz w:val="24"/>
          <w:szCs w:val="24"/>
        </w:rPr>
        <w:t xml:space="preserve"> vjerovnika.</w:t>
      </w:r>
    </w:p>
    <w:p w:rsidRDefault="00170AB8" w:rsidP="00261D4C" w:rsidR="00261D4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0AB8">
        <w:rPr>
          <w:rFonts w:cs="Times New Roman" w:hAnsi="Times New Roman" w:ascii="Times New Roman"/>
          <w:sz w:val="24"/>
          <w:szCs w:val="24"/>
        </w:rPr>
        <w:tab/>
      </w:r>
      <w:r w:rsidR="00575766">
        <w:rPr>
          <w:rFonts w:cs="Times New Roman" w:hAnsi="Times New Roman" w:ascii="Times New Roman"/>
          <w:sz w:val="24"/>
          <w:szCs w:val="24"/>
        </w:rPr>
        <w:t>S obzirom na iznijeto, s</w:t>
      </w:r>
      <w:r w:rsidRPr="00170AB8">
        <w:rPr>
          <w:rFonts w:cs="Times New Roman" w:hAnsi="Times New Roman" w:ascii="Times New Roman"/>
          <w:sz w:val="24"/>
          <w:szCs w:val="24"/>
        </w:rPr>
        <w:t>ud je primjenom kriterija propisanih čl.</w:t>
      </w:r>
      <w:r w:rsidR="00261D4C">
        <w:rPr>
          <w:rFonts w:cs="Times New Roman" w:hAnsi="Times New Roman" w:ascii="Times New Roman"/>
          <w:sz w:val="24"/>
          <w:szCs w:val="24"/>
        </w:rPr>
        <w:t xml:space="preserve"> </w:t>
      </w:r>
      <w:r w:rsidRPr="00170AB8">
        <w:rPr>
          <w:rFonts w:cs="Times New Roman" w:hAnsi="Times New Roman" w:ascii="Times New Roman"/>
          <w:sz w:val="24"/>
          <w:szCs w:val="24"/>
        </w:rPr>
        <w:t>6. i 7.  Uredbe odobrio isplatu nagrade kako je to navedeno u izreci ovog rješenja.</w:t>
      </w:r>
    </w:p>
    <w:p w:rsidRDefault="00261D4C" w:rsidP="00874141" w:rsidR="00261D4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4. lipnja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261D4C" w:rsidP="00874141" w:rsidR="00261D4C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874141" w:rsidP="00874141" w:rsidR="00874141" w:rsidRPr="003D60AE">
      <w:pPr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61D4C" w:rsidP="00874141" w:rsidR="00261D4C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261D4C" w:rsidP="00261D4C" w:rsidR="00261D4C" w:rsidRPr="003D60AE">
      <w:pPr>
        <w:widowControl w:val="false"/>
        <w:spacing w:lineRule="auto" w:line="240" w:after="0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61D4C" w:rsidP="00EF3129" w:rsidR="00261D4C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874141" w:rsidP="00EF3129" w:rsidR="00874141" w:rsidRPr="00EF312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261D4C" w:rsidP="008A31F0" w:rsidR="008A31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8A31F0" w:rsidP="008A31F0" w:rsidR="008A31F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61D4C" w:rsidP="00261D4C" w:rsidR="00261D4C">
      <w:pPr>
        <w:rPr>
          <w:rFonts w:cs="Times New Roman" w:hAnsi="Times New Roman" w:ascii="Times New Roman"/>
          <w:sz w:val="24"/>
          <w:szCs w:val="24"/>
        </w:rPr>
      </w:pPr>
    </w:p>
    <w:p w:rsidRDefault="00261D4C" w:rsidP="00261D4C" w:rsidR="00261D4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61D4C" w:rsidP="00261D4C" w:rsidR="00261D4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Vesna Baranašić Horvat, Čakovec, Matice hrvatske 6,</w:t>
      </w:r>
    </w:p>
    <w:p w:rsidRDefault="00261D4C" w:rsidP="00261D4C" w:rsidR="00261D4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Računovodstvo suda, nakon pravomoćnosti rješenja,</w:t>
      </w:r>
    </w:p>
    <w:p w:rsidRDefault="00261D4C" w:rsidP="008A31F0" w:rsidR="008A31F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1D4C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8A31F0">
        <w:rPr>
          <w:rFonts w:cs="Times New Roman" w:hAnsi="Times New Roman" w:ascii="Times New Roman"/>
          <w:sz w:val="24"/>
          <w:szCs w:val="24"/>
        </w:rPr>
        <w:t>suda</w:t>
      </w:r>
      <w:r w:rsidR="008A31F0" w:rsidRPr="008A31F0">
        <w:rPr>
          <w:rFonts w:cs="Times New Roman" w:hAnsi="Times New Roman" w:ascii="Times New Roman"/>
          <w:sz w:val="24"/>
          <w:szCs w:val="24"/>
        </w:rPr>
        <w:t xml:space="preserve"> </w:t>
      </w:r>
      <w:r w:rsidR="008A31F0">
        <w:rPr>
          <w:rFonts w:cs="Times New Roman" w:hAnsi="Times New Roman" w:ascii="Times New Roman"/>
          <w:sz w:val="24"/>
          <w:szCs w:val="24"/>
        </w:rPr>
        <w:t>kao dostava za:</w:t>
      </w:r>
    </w:p>
    <w:p w:rsidRDefault="008A31F0" w:rsidP="008A31F0" w:rsidR="008A31F0" w:rsidRPr="00E138D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vjerovnici u ovom stečajnom postupku</w:t>
      </w:r>
    </w:p>
    <w:p w:rsidRDefault="00261D4C" w:rsidP="008A31F0" w:rsidR="00261D4C" w:rsidRPr="00261D4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70AB8" w:rsidP="00170AB8" w:rsidR="00170AB8" w:rsidRPr="00170AB8">
      <w:pPr>
        <w:rPr>
          <w:rFonts w:cs="Times New Roman" w:hAnsi="Times New Roman" w:ascii="Times New Roman"/>
          <w:sz w:val="24"/>
          <w:szCs w:val="24"/>
        </w:rPr>
      </w:pPr>
    </w:p>
    <w:p w:rsidRDefault="005E09E6" w:rsidR="005E09E6" w:rsidRPr="00170AB8">
      <w:pPr>
        <w:rPr>
          <w:rFonts w:cs="Times New Roman" w:hAnsi="Times New Roman" w:ascii="Times New Roman"/>
          <w:sz w:val="24"/>
          <w:szCs w:val="24"/>
        </w:rPr>
      </w:pPr>
    </w:p>
    <w:sectPr w:rsidSect="00261D4C" w:rsidR="005E09E6" w:rsidRPr="00170AB8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58A" w:rsidP="00261D4C" w:rsidR="00B2358A">
      <w:pPr>
        <w:spacing w:lineRule="auto" w:line="240" w:after="0"/>
      </w:pPr>
      <w:r>
        <w:separator/>
      </w:r>
    </w:p>
  </w:endnote>
  <w:endnote w:id="0" w:type="continuationSeparator">
    <w:p w:rsidRDefault="00B2358A" w:rsidP="00261D4C" w:rsidR="00B235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58A" w:rsidP="00261D4C" w:rsidR="00B2358A">
      <w:pPr>
        <w:spacing w:lineRule="auto" w:line="240" w:after="0"/>
      </w:pPr>
      <w:r>
        <w:separator/>
      </w:r>
    </w:p>
  </w:footnote>
  <w:footnote w:id="0" w:type="continuationSeparator">
    <w:p w:rsidRDefault="00B2358A" w:rsidP="00261D4C" w:rsidR="00B235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401216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61D4C" w:rsidR="00261D4C" w:rsidRPr="00261D4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61D4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61D4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61D4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E005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61D4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61D4C" w:rsidR="00261D4C">
    <w:pPr>
      <w:pStyle w:val="Zaglavlje"/>
    </w:pPr>
  </w:p>
  <w:p w:rsidRDefault="00261D4C" w:rsidR="00261D4C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 w:rsidRPr="00DF00FB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Poslovni broj: 5 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St-1079/16-32</w:t>
    </w:r>
  </w:p>
  <w:p w:rsidRDefault="00261D4C" w:rsidR="00261D4C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</w:p>
  <w:p w:rsidRDefault="00261D4C" w:rsidR="00261D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D4C" w:rsidR="00261D4C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A5CBD"/>
    <w:multiLevelType w:val="hybridMultilevel"/>
    <w:tmpl w:val="F66AD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AB8"/>
    <w:rsid w:val="000E2B50"/>
    <w:rsid w:val="00170AB8"/>
    <w:rsid w:val="00261D4C"/>
    <w:rsid w:val="00575766"/>
    <w:rsid w:val="005A1809"/>
    <w:rsid w:val="005E09E6"/>
    <w:rsid w:val="00656A47"/>
    <w:rsid w:val="006930B5"/>
    <w:rsid w:val="00874141"/>
    <w:rsid w:val="008A31F0"/>
    <w:rsid w:val="009377D5"/>
    <w:rsid w:val="00B2358A"/>
    <w:rsid w:val="00CE005E"/>
    <w:rsid w:val="00EF3129"/>
    <w:rsid w:val="00F0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009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00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1D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61D4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1D4C"/>
  </w:style>
  <w:style w:styleId="Podnoje" w:type="paragraph">
    <w:name w:val="footer"/>
    <w:basedOn w:val="Normal"/>
    <w:link w:val="PodnojeChar"/>
    <w:uiPriority w:val="99"/>
    <w:unhideWhenUsed/>
    <w:rsid w:val="00261D4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1D4C"/>
  </w:style>
  <w:style w:styleId="Tekstrezerviranogmjesta" w:type="character">
    <w:name w:val="Placeholder Text"/>
    <w:basedOn w:val="Zadanifontodlomka"/>
    <w:uiPriority w:val="99"/>
    <w:semiHidden/>
    <w:rsid w:val="00CE0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0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005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00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00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009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00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61D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61D4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1D4C"/>
  </w:style>
  <w:style w:styleId="Podnoje" w:type="paragraph">
    <w:name w:val="footer"/>
    <w:basedOn w:val="Normal"/>
    <w:link w:val="PodnojeChar"/>
    <w:uiPriority w:val="99"/>
    <w:unhideWhenUsed/>
    <w:rsid w:val="00261D4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1D4C"/>
  </w:style>
  <w:style w:styleId="Tekstrezerviranogmjesta" w:type="character">
    <w:name w:val="Placeholder Text"/>
    <w:basedOn w:val="Zadanifontodlomka"/>
    <w:uiPriority w:val="99"/>
    <w:semiHidden/>
    <w:rsid w:val="00CE0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0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00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00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00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864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2017.</izvorni_sadrzaj>
    <derivirana_varijabla naziv="DomainObject.Predmet.DatumRjesavanja_1">18.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Vesna Baranašić Horvat,st. upraviteljica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Vesna Baranašić Horvat,st.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Vesna Baranašić Horvat,st. upraviteljica, OIB 65554389903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Vesna Baranašić Horvat,st. upraviteljica, OIB 65554389903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derivirana_varijabla>
  </DomainObject.Predmet.OstaliListFormatedWithAdressOIB>
  <DomainObject.Predmet.OstaliListNazivFormated>
    <izvorni_sadrzaj>
      <item>Županijsko državno odvjetništvo u Varaždinu</item>
      <item>Vesna Baranašić Horvat,st. upraviteljica</item>
    </izvorni_sadrzaj>
    <derivirana_varijabla naziv="DomainObject.Predmet.OstaliListNazivFormated_1">
      <item>Županijsko državno odvjetništvo u Varaždinu</item>
      <item>Vesna Baranašić Horvat,st. upraviteljica</item>
    </derivirana_varijabla>
  </DomainObject.Predmet.OstaliListNazivFormated>
  <DomainObject.Predmet.OstaliListNazivFormatedOIB>
    <izvorni_sadrzaj>
      <item>Županijsko državno odvjetništvo u Varaždinu</item>
      <item>Vesna Baranašić Horvat,st. upraviteljica, OIB 65554389903</item>
    </izvorni_sadrzaj>
    <derivirana_varijabla naziv="DomainObject.Predmet.OstaliListNazivFormatedOIB_1">
      <item>Županijsko državno odvjetništvo u Varaždinu</item>
      <item>Vesna Baranašić Horvat,st. upraviteljica,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2017.</izvorni_sadrzaj>
    <derivirana_varijabla naziv="DomainObject.Predmet.OdlukaRjesenje.DatumDonosenjaOdluke_1">18. listopada 2017.</derivirana_varijabla>
  </DomainObject.Predmet.OdlukaRjesenje.DatumDonosenjaOdluke>
  <DomainObject.Predmet.OdlukaRjesenje.DatumPravomocnosti>
    <izvorni_sadrzaj>4. studenog 2017.</izvorni_sadrzaj>
    <derivirana_varijabla naziv="DomainObject.Predmet.OdlukaRjesenje.DatumPravomocnosti_1">4. studenog 2017.</derivirana_varijabla>
  </DomainObject.Predmet.OdlukaRjesenje.DatumPravomocnosti>
  <DomainObject.Predmet.OdlukaRjesenje.Oznaka>
    <izvorni_sadrzaj>St-1079/2016-29</izvorni_sadrzaj>
    <derivirana_varijabla naziv="DomainObject.Predmet.OdlukaRjesenje.Oznaka_1">St-1079/2016-29</derivirana_varijabla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13304055496</item>
      <item>, OIB 18683136487</item>
      <item>, OIB null</item>
      <item>, OIB 65554389903</item>
    </izvorni_sadrzaj>
    <derivirana_varijabla naziv="DomainObject.Predmet.SudioniciListNazivOIB_1">
      <item>, OIB 13304055496</item>
      <item>, OIB 18683136487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2248</properties:Characters>
  <properties:Lines>64</properties:Lines>
  <properties:Paragraphs>24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2018-05-30T12:21:00Z</dcterms:created>
  <dc:creator>Ksenija Flack Makitan</dc:creator>
  <cp:lastModifiedBy>Lea Rogina</cp:lastModifiedBy>
  <cp:lastPrinted>2018-06-04T08:28:00Z</cp:lastPrinted>
  <dcterms:modified xmlns:xsi="http://www.w3.org/2001/XMLSchema-instance" xsi:type="dcterms:W3CDTF">2018-06-04T08:29:00Z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(ST-1079-16-32 nagrada u stambeni servisi.docx)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