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f3a5" w14:paraId="0d5f3a5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E1546D">
        <w:t>244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E1546D">
        <w:t>244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E1546D">
        <w:t>PROBENE d.o.o. za trgovinu, usluge i prijevoz</w:t>
      </w:r>
      <w:r w:rsidR="00DB40AC" w:rsidRPr="004213F7">
        <w:t xml:space="preserve">, </w:t>
      </w:r>
      <w:r w:rsidR="003400C4" w:rsidRPr="004213F7">
        <w:t xml:space="preserve">OIB: </w:t>
      </w:r>
      <w:r w:rsidR="00E1546D">
        <w:t>30126924981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E1546D">
        <w:t>080644257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E1546D">
        <w:t>Milivoja Matošeca 1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E1546D">
        <w:t>12.018,20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B16DE0" w:rsidP="00B16DE0" w:rsidR="00B16DE0">
      <w:r>
        <w:t>DNA:</w:t>
      </w:r>
    </w:p>
    <w:p w:rsidRDefault="00B16DE0" w:rsidP="00B16DE0" w:rsidR="00B16DE0">
      <w:r>
        <w:t>e- oglasna ploča 45 dana</w:t>
      </w:r>
    </w:p>
    <w:p w:rsidRDefault="00787CA8" w:rsidP="007A1486" w:rsidR="00787CA8" w:rsidRPr="007A1486">
      <w:pPr>
        <w:ind w:left="720"/>
      </w:pPr>
    </w:p>
    <w:p w:rsidRDefault="00787CA8" w:rsidP="00276582" w:rsidR="00787CA8" w:rsidRPr="004213F7"/>
    <w:sectPr w:rsidSect="0081638C" w:rsidR="00787CA8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87CA8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16DE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St-244/2016-2</izvorni_sadrzaj>
    <derivirana_varijabla naziv="DomainObject.Oznaka_1">St-244/2016-2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PROBENE d.o.o.</izvorni_sadrzaj>
    <derivirana_varijabla naziv="DomainObject.Predmet.ProtustrankaFormated_1">  PROBENE d.o.o.</derivirana_varijabla>
  </DomainObject.Predmet.ProtustrankaFormated>
  <DomainObject.Predmet.ProtustrankaFormatedOIB>
    <izvorni_sadrzaj>  PROBENE d.o.o., OIB 30126924981</izvorni_sadrzaj>
    <derivirana_varijabla naziv="DomainObject.Predmet.ProtustrankaFormatedOIB_1">  PROBENE d.o.o., OIB 30126924981</derivirana_varijabla>
  </DomainObject.Predmet.ProtustrankaFormatedOIB>
  <DomainObject.Predmet.ProtustrankaFormatedWithAdress>
    <izvorni_sadrzaj> PROBENE d.o.o., Milivoja Matošeca 1, 10000 Zagreb</izvorni_sadrzaj>
    <derivirana_varijabla naziv="DomainObject.Predmet.ProtustrankaFormatedWithAdress_1"> PROBENE d.o.o., Milivoja Matošeca 1, 10000 Zagreb</derivirana_varijabla>
  </DomainObject.Predmet.ProtustrankaFormatedWithAdress>
  <DomainObject.Predmet.ProtustrankaFormatedWithAdressOIB>
    <izvorni_sadrzaj> PROBENE d.o.o., OIB 30126924981, Milivoja Matošeca 1, 10000 Zagreb</izvorni_sadrzaj>
    <derivirana_varijabla naziv="DomainObject.Predmet.ProtustrankaFormatedWithAdressOIB_1"> PROBENE d.o.o., OIB 30126924981, Milivoja Matošeca 1, 10000 Zagreb</derivirana_varijabla>
  </DomainObject.Predmet.ProtustrankaFormatedWithAdressOIB>
  <DomainObject.Predmet.ProtustrankaWithAdress>
    <izvorni_sadrzaj>PROBENE d.o.o. Milivoja Matošeca 1, 10000 Zagreb</izvorni_sadrzaj>
    <derivirana_varijabla naziv="DomainObject.Predmet.ProtustrankaWithAdress_1">PROBENE d.o.o. Milivoja Matošeca 1, 10000 Zagreb</derivirana_varijabla>
  </DomainObject.Predmet.ProtustrankaWithAdress>
  <DomainObject.Predmet.ProtustrankaWithAdressOIB>
    <izvorni_sadrzaj>PROBENE d.o.o., OIB 30126924981, Milivoja Matošeca 1, 10000 Zagreb</izvorni_sadrzaj>
    <derivirana_varijabla naziv="DomainObject.Predmet.ProtustrankaWithAdressOIB_1">PROBENE d.o.o., OIB 30126924981, Milivoja Matošeca 1, 10000 Zagreb</derivirana_varijabla>
  </DomainObject.Predmet.ProtustrankaWithAdressOIB>
  <DomainObject.Predmet.ProtustrankaNazivFormated>
    <izvorni_sadrzaj>PROBENE d.o.o.</izvorni_sadrzaj>
    <derivirana_varijabla naziv="DomainObject.Predmet.ProtustrankaNazivFormated_1">PROBENE d.o.o.</derivirana_varijabla>
  </DomainObject.Predmet.ProtustrankaNazivFormated>
  <DomainObject.Predmet.ProtustrankaNazivFormatedOIB>
    <izvorni_sadrzaj>PROBENE d.o.o., OIB 30126924981</izvorni_sadrzaj>
    <derivirana_varijabla naziv="DomainObject.Predmet.ProtustrankaNazivFormatedOIB_1">PROBENE d.o.o., OIB 30126924981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PROBENE d.o.o.</item>
    </izvorni_sadrzaj>
    <derivirana_varijabla naziv="DomainObject.Predmet.ProtuStrankaListFormated_1">
      <item>PROBENE d.o.o.</item>
    </derivirana_varijabla>
  </DomainObject.Predmet.ProtuStrankaListFormated>
  <DomainObject.Predmet.ProtuStrankaListFormatedOIB>
    <izvorni_sadrzaj>
      <item>PROBENE d.o.o., OIB 30126924981</item>
    </izvorni_sadrzaj>
    <derivirana_varijabla naziv="DomainObject.Predmet.ProtuStrankaListFormatedOIB_1">
      <item>PROBENE d.o.o., OIB 30126924981</item>
    </derivirana_varijabla>
  </DomainObject.Predmet.ProtuStrankaListFormatedOIB>
  <DomainObject.Predmet.ProtuStrankaListFormatedWithAdress>
    <izvorni_sadrzaj>
      <item>PROBENE d.o.o., Milivoja Matošeca 1, 10000 Zagreb</item>
    </izvorni_sadrzaj>
    <derivirana_varijabla naziv="DomainObject.Predmet.ProtuStrankaListFormatedWithAdress_1">
      <item>PROBENE d.o.o., Milivoja Matošeca 1, 10000 Zagreb</item>
    </derivirana_varijabla>
  </DomainObject.Predmet.ProtuStrankaListFormatedWithAdress>
  <DomainObject.Predmet.ProtuStrankaListFormatedWithAdressOIB>
    <izvorni_sadrzaj>
      <item>PROBENE d.o.o., OIB 30126924981, Milivoja Matošeca 1, 10000 Zagreb</item>
    </izvorni_sadrzaj>
    <derivirana_varijabla naziv="DomainObject.Predmet.ProtuStrankaListFormatedWithAdressOIB_1">
      <item>PROBENE d.o.o., OIB 30126924981, Milivoja Matošeca 1, 10000 Zagreb</item>
    </derivirana_varijabla>
  </DomainObject.Predmet.ProtuStrankaListFormatedWithAdressOIB>
  <DomainObject.Predmet.ProtuStrankaListNazivFormated>
    <izvorni_sadrzaj>
      <item>PROBENE d.o.o.</item>
    </izvorni_sadrzaj>
    <derivirana_varijabla naziv="DomainObject.Predmet.ProtuStrankaListNazivFormated_1">
      <item>PROBENE d.o.o.</item>
    </derivirana_varijabla>
  </DomainObject.Predmet.ProtuStrankaListNazivFormated>
  <DomainObject.Predmet.ProtuStrankaListNazivFormatedOIB>
    <izvorni_sadrzaj>
      <item>PROBENE d.o.o., OIB 30126924981</item>
    </izvorni_sadrzaj>
    <derivirana_varijabla naziv="DomainObject.Predmet.ProtuStrankaListNazivFormatedOIB_1">
      <item>PROBENE d.o.o., OIB 30126924981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St-244/2016-2</izvorni_sadrzaj>
    <derivirana_varijabla naziv="DomainObject.PoslovniBrojDokumenta_1">St-244/2016-2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PROBENE d.o.o.</izvorni_sadrzaj>
    <derivirana_varijabla naziv="DomainObject.Predmet.ProtustrankaIDrugi_1">PROBENE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PROBENE d.o.o., OIB 30126924981, Milivoja Matošeca 1, 10000 Zagreb</izvorni_sadrzaj>
    <derivirana_varijabla naziv="DomainObject.Predmet.ProtustrankaIDrugiAdressOIB_1">PROBENE d.o.o., OIB 30126924981, Milivoja Matošeca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PROBENE d.o.o.</item>
    </izvorni_sadrzaj>
    <derivirana_varijabla naziv="DomainObject.Predmet.SudioniciListNaziv_1">
      <item>FINA Regionalni centar Zagreb</item>
      <item>PROBENE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PROBENE d.o.o., OIB 30126924981, Milivoja Matošeca 1,10000 Zagreb</item>
    </izvorni_sadrzaj>
    <derivirana_varijabla naziv="DomainObject.Predmet.SudioniciListAdressOIB_1">
      <item>FINA Regionalni centar Zagreb, OIB 85821130368, Trg svibanjskih žrtava 1995. 1,10000 Zagreb</item>
      <item>PROBENE d.o.o., OIB 30126924981, Milivoja Matošeca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30126924981</item>
    </izvorni_sadrzaj>
    <derivirana_varijabla naziv="DomainObject.Predmet.SudioniciListNazivOIB_1">
      <item>, OIB 85821130368</item>
      <item>, OIB 30126924981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2016-01-13T12:04:00Z</dcterms:created>
  <dc:creator>ilukac</dc:creator>
  <cp:lastModifiedBy>Ivana Stampf</cp:lastModifiedBy>
  <cp:lastPrinted>2016-01-13T12:04:00Z</cp:lastPrinted>
  <dcterms:modified xmlns:xsi="http://www.w3.org/2001/XMLSchema-instance" xsi:type="dcterms:W3CDTF">2016-01-13T13:14:00Z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