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3fc6" w14:paraId="d853fc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C43CB">
        <w:rPr>
          <w:sz w:val="24"/>
        </w:rPr>
        <w:t>1462</w:t>
      </w:r>
      <w:r w:rsidR="00B150FB">
        <w:rPr>
          <w:sz w:val="24"/>
        </w:rPr>
        <w:t>/1</w:t>
      </w:r>
      <w:r w:rsidR="00CC43CB">
        <w:rPr>
          <w:sz w:val="24"/>
        </w:rPr>
        <w:t>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EC374E">
        <w:rPr>
          <w:sz w:val="24"/>
          <w:szCs w:val="24"/>
        </w:rPr>
        <w:t>GREBAŠTICA</w:t>
      </w:r>
      <w:proofErr w:type="spellEnd"/>
      <w:r w:rsidR="00EC374E">
        <w:rPr>
          <w:sz w:val="24"/>
          <w:szCs w:val="24"/>
        </w:rPr>
        <w:t xml:space="preserve"> PANORAMA d.o.o., Zagreb, Ivana Lučića 2A, </w:t>
      </w:r>
      <w:proofErr w:type="spellStart"/>
      <w:r w:rsidR="00EC374E">
        <w:rPr>
          <w:sz w:val="24"/>
          <w:szCs w:val="24"/>
        </w:rPr>
        <w:t>OIB</w:t>
      </w:r>
      <w:proofErr w:type="spellEnd"/>
      <w:r w:rsidR="00EC374E">
        <w:rPr>
          <w:sz w:val="24"/>
          <w:szCs w:val="24"/>
        </w:rPr>
        <w:t xml:space="preserve">: </w:t>
      </w:r>
      <w:r w:rsidR="00EC374E" w:rsidRPr="00DA5CE2">
        <w:rPr>
          <w:sz w:val="24"/>
          <w:szCs w:val="24"/>
        </w:rPr>
        <w:t>12253244666</w:t>
      </w:r>
      <w:r w:rsidR="00EC374E" w:rsidRPr="00764871">
        <w:rPr>
          <w:sz w:val="24"/>
          <w:szCs w:val="24"/>
        </w:rPr>
        <w:t>,</w:t>
      </w:r>
      <w:r w:rsidR="00EC374E">
        <w:rPr>
          <w:sz w:val="24"/>
          <w:szCs w:val="24"/>
        </w:rPr>
        <w:t xml:space="preserve"> kojeg zastupaju odvjetnici u Odvjetničkom društvu Mamić Perić Reberski </w:t>
      </w:r>
      <w:r w:rsidR="00F94BDD">
        <w:rPr>
          <w:sz w:val="24"/>
          <w:szCs w:val="24"/>
        </w:rPr>
        <w:t>Rimac d.o.o., Zagreb, Ivana Luč</w:t>
      </w:r>
      <w:r w:rsidR="00EC374E">
        <w:rPr>
          <w:sz w:val="24"/>
          <w:szCs w:val="24"/>
        </w:rPr>
        <w:t xml:space="preserve">ića 2a, </w:t>
      </w:r>
      <w:r w:rsidR="00C30B63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C30B63">
        <w:rPr>
          <w:sz w:val="24"/>
          <w:szCs w:val="24"/>
        </w:rPr>
        <w:t>studenoga</w:t>
      </w:r>
      <w:r w:rsidR="008600EF" w:rsidRPr="008600EF">
        <w:rPr>
          <w:sz w:val="24"/>
          <w:szCs w:val="24"/>
        </w:rPr>
        <w:t xml:space="preserve"> 201</w:t>
      </w:r>
      <w:r w:rsidR="003B7317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4C1EFB" w:rsidP="00CF56FE" w:rsidR="004C1EFB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proofErr w:type="spellStart"/>
      <w:r w:rsidR="004C1EFB">
        <w:rPr>
          <w:sz w:val="24"/>
          <w:szCs w:val="24"/>
        </w:rPr>
        <w:t>GREBAŠTICA</w:t>
      </w:r>
      <w:proofErr w:type="spellEnd"/>
      <w:r w:rsidR="004C1EFB">
        <w:rPr>
          <w:sz w:val="24"/>
          <w:szCs w:val="24"/>
        </w:rPr>
        <w:t xml:space="preserve"> PANORAMA d.o.o., Zagreb, Ivana Lučića 2A, </w:t>
      </w:r>
      <w:proofErr w:type="spellStart"/>
      <w:r w:rsidR="004C1EFB">
        <w:rPr>
          <w:sz w:val="24"/>
          <w:szCs w:val="24"/>
        </w:rPr>
        <w:t>OIB</w:t>
      </w:r>
      <w:proofErr w:type="spellEnd"/>
      <w:r w:rsidR="004C1EFB">
        <w:rPr>
          <w:sz w:val="24"/>
          <w:szCs w:val="24"/>
        </w:rPr>
        <w:t xml:space="preserve">: </w:t>
      </w:r>
      <w:r w:rsidR="004C1EFB" w:rsidRPr="00DA5CE2">
        <w:rPr>
          <w:sz w:val="24"/>
          <w:szCs w:val="24"/>
        </w:rPr>
        <w:t>12253244666</w:t>
      </w:r>
      <w:r w:rsidR="004C1EFB" w:rsidRPr="00764871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3A0654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22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veljače </w:t>
      </w:r>
      <w:r w:rsidR="00A41146" w:rsidRPr="00504E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30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na koje se dostavom ovog zaključka poziva predlagatelj </w:t>
      </w:r>
      <w:r w:rsidR="001D24EA">
        <w:rPr>
          <w:sz w:val="24"/>
          <w:szCs w:val="24"/>
        </w:rPr>
        <w:t xml:space="preserve">Ante </w:t>
      </w:r>
      <w:proofErr w:type="spellStart"/>
      <w:r w:rsidR="001D24EA">
        <w:rPr>
          <w:sz w:val="24"/>
          <w:szCs w:val="24"/>
        </w:rPr>
        <w:t>Ramadan</w:t>
      </w:r>
      <w:proofErr w:type="spellEnd"/>
      <w:r w:rsidR="001D24EA">
        <w:rPr>
          <w:sz w:val="24"/>
          <w:szCs w:val="24"/>
        </w:rPr>
        <w:t xml:space="preserve">, Zagreb, </w:t>
      </w:r>
      <w:proofErr w:type="spellStart"/>
      <w:r w:rsidR="001D24EA">
        <w:rPr>
          <w:sz w:val="24"/>
          <w:szCs w:val="24"/>
        </w:rPr>
        <w:t>Kauzlarićev</w:t>
      </w:r>
      <w:proofErr w:type="spellEnd"/>
      <w:r w:rsidR="001D24EA">
        <w:rPr>
          <w:sz w:val="24"/>
          <w:szCs w:val="24"/>
        </w:rPr>
        <w:t xml:space="preserve"> prilaz 13, </w:t>
      </w:r>
      <w:proofErr w:type="spellStart"/>
      <w:r w:rsidR="001D24EA">
        <w:rPr>
          <w:sz w:val="24"/>
          <w:szCs w:val="24"/>
        </w:rPr>
        <w:t>OIB</w:t>
      </w:r>
      <w:proofErr w:type="spellEnd"/>
      <w:r w:rsidR="001D24EA">
        <w:rPr>
          <w:sz w:val="24"/>
          <w:szCs w:val="24"/>
        </w:rPr>
        <w:t>: 62396202450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E52EFF">
        <w:rPr>
          <w:sz w:val="24"/>
          <w:szCs w:val="24"/>
        </w:rPr>
        <w:t>9. studenoga</w:t>
      </w:r>
      <w:r w:rsidRPr="00DF4C52">
        <w:rPr>
          <w:sz w:val="24"/>
          <w:szCs w:val="24"/>
        </w:rPr>
        <w:t xml:space="preserve"> 201</w:t>
      </w:r>
      <w:r w:rsidR="00504E0A">
        <w:rPr>
          <w:sz w:val="24"/>
          <w:szCs w:val="24"/>
        </w:rPr>
        <w:t>7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72E9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72E96" w:rsidP="00472E96" w:rsidR="00472E9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472E96" w:rsidP="00472E96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24EA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94CD7"/>
    <w:rsid w:val="003A0654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86E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E9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1EFB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37ADA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B63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43CB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52EFF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374E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BDD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4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St-1462/2017-20</izvorni_sadrzaj>
    <derivirana_varijabla naziv="DomainObject.Oznaka_1">St-1462/2017-20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1462</izvorni_sadrzaj>
    <derivirana_varijabla naziv="DomainObject.Predmet.Broj_1">1462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St-1462/2017</izvorni_sadrzaj>
    <derivirana_varijabla naziv="DomainObject.Predmet.OznakaBroj_1">St-1462/2017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GREBAŠTICA PANORAMA društvo s ograničenom odgovornošću za usluge</izvorni_sadrzaj>
    <derivirana_varijabla naziv="DomainObject.Predmet.ProtustrankaFormated_1">  GREBAŠTICA PANORAMA društvo s ograničenom odgovornošću za usluge</derivirana_varijabla>
  </DomainObject.Predmet.ProtustrankaFormated>
  <DomainObject.Predmet.ProtustrankaFormatedOIB>
    <izvorni_sadrzaj>  GREBAŠTICA PANORAMA društvo s ograničenom odgovornošću za usluge, OIB 12253244666</izvorni_sadrzaj>
    <derivirana_varijabla naziv="DomainObject.Predmet.ProtustrankaFormatedOIB_1">  GREBAŠTICA PANORAMA društvo s ograničenom odgovornošću za usluge, OIB 12253244666</derivirana_varijabla>
  </DomainObject.Predmet.ProtustrankaFormatedOIB>
  <DomainObject.Predmet.ProtustrankaFormatedWithAdress>
    <izvorni_sadrzaj> GREBAŠTICA PANORAMA društvo s ograničenom odgovornošću za usluge, Ivana Lučića 2A, 10000 Zagreb</izvorni_sadrzaj>
    <derivirana_varijabla naziv="DomainObject.Predmet.ProtustrankaFormatedWithAdress_1"> GREBAŠTICA PANORAMA društvo s ograničenom odgovornošću za usluge, Ivana Lučića 2A, 10000 Zagreb</derivirana_varijabla>
  </DomainObject.Predmet.ProtustrankaFormatedWithAdress>
  <DomainObject.Predmet.ProtustrankaFormatedWithAdressOIB>
    <izvorni_sadrzaj> GREBAŠTICA PANORAMA društvo s ograničenom odgovornošću za usluge, OIB 12253244666, Ivana Lučića 2A, 10000 Zagreb</izvorni_sadrzaj>
    <derivirana_varijabla naziv="DomainObject.Predmet.ProtustrankaFormatedWithAdressOIB_1"> GREBAŠTICA PANORAMA društvo s ograničenom odgovornošću za usluge, OIB 12253244666, Ivana Lučića 2A, 10000 Zagreb</derivirana_varijabla>
  </DomainObject.Predmet.ProtustrankaFormatedWithAdressOIB>
  <DomainObject.Predmet.ProtustrankaWithAdress>
    <izvorni_sadrzaj>GREBAŠTICA PANORAMA društvo s ograničenom odgovornošću za usluge Ivana Lučića 2A, 10000 Zagreb</izvorni_sadrzaj>
    <derivirana_varijabla naziv="DomainObject.Predmet.ProtustrankaWithAdress_1">GREBAŠTICA PANORAMA društvo s ograničenom odgovornošću za usluge Ivana Lučića 2A, 10000 Zagreb</derivirana_varijabla>
  </DomainObject.Predmet.ProtustrankaWithAdress>
  <DomainObject.Predmet.ProtustrankaWithAdressOIB>
    <izvorni_sadrzaj>GREBAŠTICA PANORAMA društvo s ograničenom odgovornošću za usluge, OIB 12253244666, Ivana Lučića 2A, 10000 Zagreb</izvorni_sadrzaj>
    <derivirana_varijabla naziv="DomainObject.Predmet.ProtustrankaWithAdressOIB_1">GREBAŠTICA PANORAMA društvo s ograničenom odgovornošću za usluge, OIB 12253244666, Ivana Lučića 2A, 10000 Zagreb</derivirana_varijabla>
  </DomainObject.Predmet.ProtustrankaWithAdressOIB>
  <DomainObject.Predmet.ProtustrankaNazivFormated>
    <izvorni_sadrzaj>GREBAŠTICA PANORAMA društvo s ograničenom odgovornošću za usluge</izvorni_sadrzaj>
    <derivirana_varijabla naziv="DomainObject.Predmet.ProtustrankaNazivFormated_1">GREBAŠTICA PANORAMA društvo s ograničenom odgovornošću za usluge</derivirana_varijabla>
  </DomainObject.Predmet.ProtustrankaNazivFormated>
  <DomainObject.Predmet.ProtustrankaNazivFormatedOIB>
    <izvorni_sadrzaj>GREBAŠTICA PANORAMA društvo s ograničenom odgovornošću za usluge, OIB 12253244666</izvorni_sadrzaj>
    <derivirana_varijabla naziv="DomainObject.Predmet.ProtustrankaNazivFormatedOIB_1">GREBAŠTICA PANORAMA društvo s ograničenom odgovornošću za usluge, OIB 12253244666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GREBAŠTICA PANORAMA društvo s ograničenom odgovornošću za usluge</item>
    </izvorni_sadrzaj>
    <derivirana_varijabla naziv="DomainObject.Predmet.ProtuStrankaListFormated_1">
      <item>GREBAŠTICA PANORAMA društvo s ograničenom odgovornošću za usluge</item>
    </derivirana_varijabla>
  </DomainObject.Predmet.ProtuStrankaListFormated>
  <DomainObject.Predmet.ProtuStrankaListFormatedOIB>
    <izvorni_sadrzaj>
      <item>GREBAŠTICA PANORAMA društvo s ograničenom odgovornošću za usluge, OIB 12253244666</item>
    </izvorni_sadrzaj>
    <derivirana_varijabla naziv="DomainObject.Predmet.ProtuStrankaListFormatedOIB_1">
      <item>GREBAŠTICA PANORAMA društvo s ograničenom odgovornošću za usluge, OIB 12253244666</item>
    </derivirana_varijabla>
  </DomainObject.Predmet.ProtuStrankaListFormatedOIB>
  <DomainObject.Predmet.ProtuStrankaListFormatedWithAdress>
    <izvorni_sadrzaj>
      <item>GREBAŠTICA PANORAMA društvo s ograničenom odgovornošću za usluge, Ivana Lučića 2A, 10000 Zagreb</item>
    </izvorni_sadrzaj>
    <derivirana_varijabla naziv="DomainObject.Predmet.ProtuStrankaListFormatedWithAdress_1">
      <item>GREBAŠTICA PANORAMA društvo s ograničenom odgovornošću za usluge, Ivana Lučića 2A, 10000 Zagreb</item>
    </derivirana_varijabla>
  </DomainObject.Predmet.ProtuStrankaListFormatedWithAdress>
  <DomainObject.Predmet.ProtuStrankaListFormatedWithAdressOIB>
    <izvorni_sadrzaj>
      <item>GREBAŠTICA PANORAMA društvo s ograničenom odgovornošću za usluge, OIB 12253244666, Ivana Lučića 2A, 10000 Zagreb</item>
    </izvorni_sadrzaj>
    <derivirana_varijabla naziv="DomainObject.Predmet.ProtuStrankaListFormatedWithAdressOIB_1">
      <item>GREBAŠTICA PANORAMA društvo s ograničenom odgovornošću za usluge, OIB 12253244666, Ivana Lučića 2A, 10000 Zagreb</item>
    </derivirana_varijabla>
  </DomainObject.Predmet.ProtuStrankaListFormatedWithAdressOIB>
  <DomainObject.Predmet.ProtuStrankaListNazivFormated>
    <izvorni_sadrzaj>
      <item>GREBAŠTICA PANORAMA društvo s ograničenom odgovornošću za usluge</item>
    </izvorni_sadrzaj>
    <derivirana_varijabla naziv="DomainObject.Predmet.ProtuStrankaListNazivFormated_1">
      <item>GREBAŠTICA PANORAMA društvo s ograničenom odgovornošću za usluge</item>
    </derivirana_varijabla>
  </DomainObject.Predmet.ProtuStrankaListNazivFormated>
  <DomainObject.Predmet.ProtuStrankaListNazivFormatedOIB>
    <izvorni_sadrzaj>
      <item>GREBAŠTICA PANORAMA društvo s ograničenom odgovornošću za usluge, OIB 12253244666</item>
    </izvorni_sadrzaj>
    <derivirana_varijabla naziv="DomainObject.Predmet.ProtuStrankaListNazivFormatedOIB_1">
      <item>GREBAŠTICA PANORAMA društvo s ograničenom odgovornošću za usluge, OIB 12253244666</item>
    </derivirana_varijabla>
  </DomainObject.Predmet.ProtuStrankaListNazivFormatedOIB>
  <DomainObject.Predmet.OstaliListFormated>
    <izvorni_sadrzaj>
      <item>Haakon Korsgaard</item>
      <item>Raiffeisenbank Austria d.d.</item>
    </izvorni_sadrzaj>
    <derivirana_varijabla naziv="DomainObject.Predmet.OstaliListFormated_1">
      <item>Haakon Korsgaard</item>
      <item>Raiffeisenbank Austria d.d.</item>
    </derivirana_varijabla>
  </DomainObject.Predmet.OstaliListFormated>
  <DomainObject.Predmet.OstaliListFormatedOIB>
    <izvorni_sadrzaj>
      <item>Haakon Korsgaard, OIB 44873225945</item>
      <item>Raiffeisenbank Austria d.d., OIB 53056966535</item>
    </izvorni_sadrzaj>
    <derivirana_varijabla naziv="DomainObject.Predmet.OstaliListFormatedOIB_1">
      <item>Haakon Korsgaard, OIB 44873225945</item>
      <item>Raiffeisenbank Austria d.d., OIB 53056966535</item>
    </derivirana_varijabla>
  </DomainObject.Predmet.OstaliListFormatedOIB>
  <DomainObject.Predmet.OstaliListFormatedWithAdress>
    <izvorni_sadrzaj>
      <item>Haakon Korsgaard, Route Des Melezes 68, Crans Montana</item>
      <item>Raiffeisenbank Austria d.d., Magazinska cesta 69, 10000 Zagreb</item>
    </izvorni_sadrzaj>
    <derivirana_varijabla naziv="DomainObject.Predmet.OstaliListFormatedWithAdress_1">
      <item>Haakon Korsgaard, Route Des Melezes 68, Crans Montana</item>
      <item>Raiffeisenbank Austria d.d., Magazinska cesta 69, 10000 Zagreb</item>
    </derivirana_varijabla>
  </DomainObject.Predmet.OstaliListFormatedWithAdress>
  <DomainObject.Predmet.OstaliListFormatedWithAdressOIB>
    <izvorni_sadrzaj>
      <item>Haakon Korsgaard, OIB 44873225945, Route Des Melezes 68, Crans Montana</item>
      <item>Raiffeisenbank Austria d.d., OIB 53056966535, Magazinska cesta 69, 10000 Zagreb</item>
    </izvorni_sadrzaj>
    <derivirana_varijabla naziv="DomainObject.Predmet.OstaliListFormatedWithAdressOIB_1">
      <item>Haakon Korsgaard, OIB 44873225945, Route Des Melezes 68, Crans Montana</item>
      <item>Raiffeisenbank Austria d.d., OIB 53056966535, Magazinska cesta 69, 10000 Zagreb</item>
    </derivirana_varijabla>
  </DomainObject.Predmet.OstaliListFormatedWithAdressOIB>
  <DomainObject.Predmet.OstaliListNazivFormated>
    <izvorni_sadrzaj>
      <item>Haakon Korsgaard</item>
      <item>Raiffeisenbank Austria d.d.</item>
    </izvorni_sadrzaj>
    <derivirana_varijabla naziv="DomainObject.Predmet.OstaliListNazivFormated_1">
      <item>Haakon Korsgaard</item>
      <item>Raiffeisenbank Austria d.d.</item>
    </derivirana_varijabla>
  </DomainObject.Predmet.OstaliListNazivFormated>
  <DomainObject.Predmet.OstaliListNazivFormatedOIB>
    <izvorni_sadrzaj>
      <item>Haakon Korsgaard, OIB 44873225945</item>
      <item>Raiffeisenbank Austria d.d., OIB 53056966535</item>
    </izvorni_sadrzaj>
    <derivirana_varijabla naziv="DomainObject.Predmet.OstaliListNazivFormatedOIB_1">
      <item>Haakon Korsgaard, OIB 44873225945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>St-1462/2017-20</izvorni_sadrzaj>
    <derivirana_varijabla naziv="DomainObject.PoslovniBrojDokumenta_1">St-1462/2017-20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GREBAŠTICA PANORAMA društvo s ograničenom odgovornošću za usluge</izvorni_sadrzaj>
    <derivirana_varijabla naziv="DomainObject.Predmet.ProtustrankaIDrugi_1">GREBAŠTICA PANORAMA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GREBAŠTICA PANORAMA društvo s ograničenom odgovornošću za usluge, OIB 12253244666, Ivana Lučića 2A, 10000 Zagreb</izvorni_sadrzaj>
    <derivirana_varijabla naziv="DomainObject.Predmet.ProtustrankaIDrugiAdressOIB_1">GREBAŠTICA PANORAMA društvo s ograničenom odgovornošću za usluge, OIB 12253244666,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GREBAŠTICA PANORAMA društvo s ograničenom odgovornošću za usluge</item>
      <item>FINA Regionalni centar Zagreb</item>
      <item>Haakon Korsgaard</item>
      <item>Raiffeisenbank Austria d.d.</item>
    </izvorni_sadrzaj>
    <derivirana_varijabla naziv="DomainObject.Predmet.SudioniciListNaziv_1">
      <item>GREBAŠTICA PANORAMA društvo s ograničenom odgovornošću za usluge</item>
      <item>FINA Regionalni centar Zagreb</item>
      <item>Haakon Korsgaard</item>
      <item>Raiffeisenbank Austria d.d.</item>
    </derivirana_varijabla>
  </DomainObject.Predmet.SudioniciListNaziv>
  <DomainObject.Predmet.SudioniciListAdressOIB>
    <izvorni_sadrzaj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</izvorni_sadrzaj>
    <derivirana_varijabla naziv="DomainObject.Predmet.SudioniciListAdressOIB_1">
      <item>GREBAŠTICA PANORAMA društvo s ograničenom odgovornošću za usluge, OIB 12253244666, Ivana Lučića 2A,10000 Zagreb</item>
      <item>FINA Regionalni centar Zagreb, OIB 85821130368, Trg svibanjskih žrtava 1995. 1,10000 Zagreb</item>
      <item>Haakon Korsgaard, OIB 44873225945, Route Des Melezes 68,Crans Montana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12253244666</item>
      <item>, OIB 85821130368</item>
      <item>, OIB 44873225945</item>
      <item>, OIB 53056966535</item>
    </izvorni_sadrzaj>
    <derivirana_varijabla naziv="DomainObject.Predmet.SudioniciListNazivOIB_1">
      <item>, OIB 12253244666</item>
      <item>, OIB 85821130368</item>
      <item>, OIB 44873225945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882</properties:Characters>
  <properties:Lines>40</properties:Lines>
  <properties:Paragraphs>18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2017-11-09T13:14:00Z</cp:lastPrinted>
  <dcterms:modified xmlns:xsi="http://www.w3.org/2001/XMLSchema-instance" xsi:type="dcterms:W3CDTF">2017-11-09T13:14:00Z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St-1462/2017-20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