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aee6" w14:paraId="675aee6" w:rsidRDefault="00B47C8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9C4330">
        <w:rPr>
          <w:rFonts w:cs="Times New Roman" w:eastAsia="Times New Roman"/>
          <w:lang w:eastAsia="hr-HR"/>
        </w:rPr>
        <w:t>PAVMIR j.d.o.o.</w:t>
      </w:r>
      <w:r w:rsidR="00C90CF0">
        <w:rPr>
          <w:rFonts w:cs="Times New Roman" w:eastAsia="Times New Roman"/>
          <w:lang w:eastAsia="hr-HR"/>
        </w:rPr>
        <w:t xml:space="preserve">, Zagreb, </w:t>
      </w:r>
      <w:r w:rsidR="009C4330">
        <w:rPr>
          <w:rFonts w:cs="Times New Roman" w:eastAsia="Times New Roman"/>
          <w:lang w:eastAsia="hr-HR"/>
        </w:rPr>
        <w:t>Kuhačeva 2</w:t>
      </w:r>
      <w:r w:rsidR="00C90CF0">
        <w:rPr>
          <w:rFonts w:cs="Times New Roman" w:eastAsia="Times New Roman"/>
          <w:lang w:eastAsia="hr-HR"/>
        </w:rPr>
        <w:t xml:space="preserve">, OIB: </w:t>
      </w:r>
      <w:r w:rsidR="009C4330">
        <w:rPr>
          <w:rFonts w:cs="Times New Roman" w:eastAsia="Times New Roman"/>
          <w:lang w:eastAsia="hr-HR"/>
        </w:rPr>
        <w:t>96373785455</w:t>
      </w:r>
      <w:r w:rsidR="00317064">
        <w:rPr>
          <w:rFonts w:cs="Times New Roman" w:eastAsia="Times New Roman"/>
          <w:lang w:eastAsia="hr-HR"/>
        </w:rPr>
        <w:t>,</w:t>
      </w:r>
      <w:r w:rsidR="006C1670">
        <w:rPr>
          <w:rFonts w:cs="Times New Roman" w:eastAsia="Times New Roman"/>
          <w:lang w:eastAsia="hr-HR"/>
        </w:rPr>
        <w:t xml:space="preserve"> </w:t>
      </w:r>
      <w:r w:rsidR="00317064">
        <w:rPr>
          <w:rFonts w:cs="Times New Roman" w:eastAsia="Times New Roman"/>
          <w:lang w:eastAsia="hr-HR"/>
        </w:rPr>
        <w:t>1. kolovoza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C4330">
        <w:rPr>
          <w:rFonts w:cs="Times New Roman" w:eastAsia="Times New Roman"/>
          <w:lang w:eastAsia="hr-HR"/>
        </w:rPr>
        <w:t>PAVMIR j.d.o.o., Zagreb, Kuhačeva 2, OIB: 96373785455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C4330">
        <w:rPr>
          <w:rFonts w:cs="Times New Roman" w:eastAsia="Times New Roman"/>
          <w:color w:val="000000"/>
          <w:lang w:eastAsia="hr-HR"/>
        </w:rPr>
        <w:t>514</w:t>
      </w:r>
      <w:r w:rsidR="00C90CF0">
        <w:rPr>
          <w:rFonts w:cs="Times New Roman" w:eastAsia="Times New Roman"/>
          <w:color w:val="000000"/>
          <w:lang w:eastAsia="hr-HR"/>
        </w:rPr>
        <w:t>-201</w:t>
      </w:r>
      <w:r w:rsidR="00317064">
        <w:rPr>
          <w:rFonts w:cs="Times New Roman" w:eastAsia="Times New Roman"/>
          <w:color w:val="000000"/>
          <w:lang w:eastAsia="hr-HR"/>
        </w:rPr>
        <w:t>8</w:t>
      </w:r>
      <w:r w:rsidR="00C90CF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C4330">
        <w:rPr>
          <w:rFonts w:cs="Times New Roman" w:eastAsia="Times New Roman"/>
          <w:lang w:eastAsia="hr-HR"/>
        </w:rPr>
        <w:t>PAVMIR j.d.o.o., Zagreb, Kuhačeva 2, OIB: 96373785455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C4330">
        <w:rPr>
          <w:rFonts w:cs="Times New Roman" w:eastAsia="Times New Roman"/>
          <w:lang w:eastAsia="hr-HR"/>
        </w:rPr>
        <w:t>51</w:t>
      </w:r>
      <w:r w:rsidR="006C1670">
        <w:rPr>
          <w:rFonts w:cs="Times New Roman" w:eastAsia="Times New Roman"/>
          <w:lang w:eastAsia="hr-HR"/>
        </w:rPr>
        <w:t>4</w:t>
      </w:r>
      <w:r w:rsidR="00C90CF0">
        <w:rPr>
          <w:rFonts w:cs="Times New Roman" w:eastAsia="Times New Roman"/>
          <w:lang w:eastAsia="hr-HR"/>
        </w:rPr>
        <w:t>/1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od </w:t>
      </w:r>
      <w:r w:rsidR="009C4330">
        <w:rPr>
          <w:rFonts w:cs="Times New Roman" w:eastAsia="Times New Roman"/>
          <w:lang w:eastAsia="hr-HR"/>
        </w:rPr>
        <w:t>23.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9C4330">
        <w:rPr>
          <w:rFonts w:cs="Times New Roman" w:eastAsia="Times New Roman"/>
          <w:lang w:eastAsia="hr-HR"/>
        </w:rPr>
        <w:t>2. svibnja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9C4330">
        <w:rPr>
          <w:rFonts w:cs="Times New Roman" w:eastAsia="Times New Roman"/>
          <w:lang w:eastAsia="hr-HR"/>
        </w:rPr>
        <w:t>14. veljače</w:t>
      </w:r>
      <w:r w:rsidR="00C90CF0">
        <w:rPr>
          <w:rFonts w:cs="Times New Roman" w:eastAsia="Times New Roman"/>
          <w:lang w:eastAsia="hr-HR"/>
        </w:rPr>
        <w:t xml:space="preserve"> 201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u Očevidniku redoslijeda osnova za plaćanje imao neizvršene osnove za plaćanje u neprekinutom razdoblju od 120 dana u iznosu od </w:t>
      </w:r>
      <w:r w:rsidR="009C4330">
        <w:rPr>
          <w:rFonts w:cs="Times New Roman" w:eastAsia="Times New Roman"/>
          <w:lang w:eastAsia="hr-HR"/>
        </w:rPr>
        <w:t>26.443,18</w:t>
      </w:r>
      <w:r>
        <w:rPr>
          <w:rFonts w:cs="Times New Roman" w:eastAsia="Times New Roman"/>
          <w:lang w:eastAsia="hr-HR"/>
        </w:rPr>
        <w:t xml:space="preserve"> kn (list </w:t>
      </w:r>
      <w:r w:rsidR="009C4330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9C4330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6C1670" w:rsidP="008550F1" w:rsidR="006C1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Ministarstva financija-Porezna uprava, Područni ured Zagreb od </w:t>
      </w:r>
      <w:r w:rsidR="009C4330">
        <w:rPr>
          <w:rFonts w:cs="Times New Roman" w:eastAsia="Times New Roman"/>
          <w:lang w:eastAsia="hr-HR"/>
        </w:rPr>
        <w:t>13. lipnja</w:t>
      </w:r>
      <w:r>
        <w:rPr>
          <w:rFonts w:cs="Times New Roman" w:eastAsia="Times New Roman"/>
          <w:lang w:eastAsia="hr-HR"/>
        </w:rPr>
        <w:t xml:space="preserve"> 2018. proizlazi da</w:t>
      </w:r>
      <w:r w:rsidR="006C1670">
        <w:rPr>
          <w:rFonts w:cs="Times New Roman" w:eastAsia="Times New Roman"/>
          <w:lang w:eastAsia="hr-HR"/>
        </w:rPr>
        <w:t xml:space="preserve"> nemaju podataka o imovini bitnoj za oporezivanje dužnika</w:t>
      </w:r>
      <w:r>
        <w:rPr>
          <w:rFonts w:cs="Times New Roman" w:eastAsia="Times New Roman"/>
          <w:lang w:eastAsia="hr-HR"/>
        </w:rPr>
        <w:t xml:space="preserve"> (list </w:t>
      </w:r>
      <w:r w:rsidR="009C4330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9C4330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9C4330">
        <w:rPr>
          <w:rFonts w:cs="Times New Roman" w:eastAsia="Times New Roman"/>
          <w:lang w:eastAsia="hr-HR"/>
        </w:rPr>
        <w:t>17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90CF0" w:rsidP="006A5C9A" w:rsidR="00C90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17064">
        <w:rPr>
          <w:rFonts w:cs="Times New Roman" w:eastAsia="Times New Roman"/>
          <w:lang w:eastAsia="hr-HR"/>
        </w:rPr>
        <w:t>1. kolovoza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  <w:r w:rsidR="00317064">
        <w:rPr>
          <w:rFonts w:cs="Times New Roman" w:eastAsia="Times New Roman"/>
          <w:lang w:eastAsia="hr-HR"/>
        </w:rPr>
        <w:t xml:space="preserve">    </w:t>
      </w:r>
      <w:r w:rsidR="00B47C83">
        <w:rPr>
          <w:rFonts w:cs="Times New Roman" w:eastAsia="Times New Roman"/>
          <w:lang w:eastAsia="hr-HR"/>
        </w:rPr>
        <w:t xml:space="preserve">       </w:t>
      </w:r>
      <w:r w:rsidR="00317064">
        <w:rPr>
          <w:rFonts w:cs="Times New Roman" w:eastAsia="Times New Roman"/>
          <w:lang w:eastAsia="hr-HR"/>
        </w:rPr>
        <w:t>Marina Markić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151" w:rsidP="00537B78" w:rsidR="005A7151">
      <w:r>
        <w:separator/>
      </w:r>
    </w:p>
  </w:endnote>
  <w:endnote w:id="0" w:type="continuationSeparator">
    <w:p w:rsidRDefault="005A7151" w:rsidP="00537B78" w:rsidR="005A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151" w:rsidP="00537B78" w:rsidR="005A7151">
      <w:r>
        <w:separator/>
      </w:r>
    </w:p>
  </w:footnote>
  <w:footnote w:id="0" w:type="continuationSeparator">
    <w:p w:rsidRDefault="005A7151" w:rsidP="00537B78" w:rsidR="005A7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C8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C4330">
      <w:t>514</w:t>
    </w:r>
    <w:r w:rsidR="00C90CF0">
      <w:t>/1</w:t>
    </w:r>
    <w:r w:rsidR="0031706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064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F72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4AD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151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670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92C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330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75"/>
    <w:rsid w:val="00AF68DF"/>
    <w:rsid w:val="00AF6B1D"/>
    <w:rsid w:val="00AF77C3"/>
    <w:rsid w:val="00B02678"/>
    <w:rsid w:val="00B02957"/>
    <w:rsid w:val="00B042BD"/>
    <w:rsid w:val="00B10371"/>
    <w:rsid w:val="00B13C4D"/>
    <w:rsid w:val="00B14710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47C83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0C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2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PAVMIR jednostavno društvo s ograničenom odgovornošću zastupanog po punomoćniku Vladimir Novak</izvorni_sadrzaj>
    <derivirana_varijabla naziv="DomainObject.Predmet.ProtustrankaFormated_1">  PAVMIR jednostavno društvo s ograničenom odgovornošću zastupanog po punomoćniku Vladimir Novak</derivirana_varijabla>
  </DomainObject.Predmet.ProtustrankaFormated>
  <DomainObject.Predmet.ProtustrankaFormatedOIB>
    <izvorni_sadrzaj>  PAVMIR jednostavno društvo s ograničenom odgovornošću, OIB 96373785455 zastupanog po punomoćniku Vladimir Novak</izvorni_sadrzaj>
    <derivirana_varijabla naziv="DomainObject.Predmet.ProtustrankaFormatedOIB_1">  PAVMIR jednostavno društvo s ograničenom odgovornošću, OIB 96373785455 zastupanog po punomoćniku Vladimir Novak</derivirana_varijabla>
  </DomainObject.Predmet.ProtustrankaFormatedOIB>
  <DomainObject.Predmet.ProtustrankaFormatedWithAdress>
    <izvorni_sadrzaj> PAVMIR jednostavno društvo s ograničenom odgovornošću, Kuhačeva 2, 10000 Zagreb zastupanog po punomoćniku Vladimir Novak</izvorni_sadrzaj>
    <derivirana_varijabla naziv="DomainObject.Predmet.ProtustrankaFormatedWithAdress_1"> PAVMIR jednostavno društvo s ograničenom odgovornošću, Kuhačeva 2, 10000 Zagreb zastupanog po punomoćniku Vladimir Novak</derivirana_varijabla>
  </DomainObject.Predmet.ProtustrankaFormatedWithAdress>
  <DomainObject.Predmet.ProtustrankaFormatedWithAdressOIB>
    <izvorni_sadrzaj> PAVMIR jednostavno društvo s ograničenom odgovornošću, OIB 96373785455, Kuhačeva 2, 10000 Zagreb zastupanog po punomoćniku Vladimir Novak</izvorni_sadrzaj>
    <derivirana_varijabla naziv="DomainObject.Predmet.ProtustrankaFormatedWithAdressOIB_1"> PAVMIR jednostavno društvo s ograničenom odgovornošću, OIB 96373785455, Kuhačeva 2, 10000 Zagreb zastupanog po punomoćniku Vladimir Novak</derivirana_varijabla>
  </DomainObject.Predmet.ProtustrankaFormatedWithAdressOIB>
  <DomainObject.Predmet.ProtustrankaWithAdress>
    <izvorni_sadrzaj>PAVMIR jednostavno društvo s ograničenom odgovornošću Kuhačeva 2, 10000 Zagreb</izvorni_sadrzaj>
    <derivirana_varijabla naziv="DomainObject.Predmet.ProtustrankaWithAdress_1">PAVMIR jednostavno društvo s ograničenom odgovornošću Kuhačeva 2, 10000 Zagreb</derivirana_varijabla>
  </DomainObject.Predmet.ProtustrankaWithAdress>
  <DomainObject.Predmet.ProtustrankaWithAdressOIB>
    <izvorni_sadrzaj>PAVMIR jednostavno društvo s ograničenom odgovornošću, OIB 96373785455, Kuhačeva 2, 10000 Zagreb</izvorni_sadrzaj>
    <derivirana_varijabla naziv="DomainObject.Predmet.ProtustrankaWithAdressOIB_1">PAVMIR jednostavno društvo s ograničenom odgovornošću, OIB 96373785455, Kuhačeva 2, 10000 Zagreb</derivirana_varijabla>
  </DomainObject.Predmet.ProtustrankaWithAdressOIB>
  <DomainObject.Predmet.ProtustrankaNazivFormated>
    <izvorni_sadrzaj>PAVMIR jednostavno društvo s ograničenom odgovornošću</izvorni_sadrzaj>
    <derivirana_varijabla naziv="DomainObject.Predmet.ProtustrankaNazivFormated_1">PAVMIR jednostavno društvo s ograničenom odgovornošću</derivirana_varijabla>
  </DomainObject.Predmet.ProtustrankaNazivFormated>
  <DomainObject.Predmet.ProtustrankaNazivFormatedOIB>
    <izvorni_sadrzaj>PAVMIR jednostavno društvo s ograničenom odgovornošću, OIB 96373785455</izvorni_sadrzaj>
    <derivirana_varijabla naziv="DomainObject.Predmet.ProtustrankaNazivFormatedOIB_1">PAVMIR jednostavno društvo s ograničenom odgovornošću, OIB 96373785455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PAVMIR jednostavno društvo s ograničenom odgovornošću zastupanog po punomoćniku Vladimir Novak</item>
    </izvorni_sadrzaj>
    <derivirana_varijabla naziv="DomainObject.Predmet.ProtuStrankaListFormated_1">
      <item>PAVMIR jednostavno društvo s ograničenom odgovornošću zastupanog po punomoćniku Vladimir Novak</item>
    </derivirana_varijabla>
  </DomainObject.Predmet.ProtuStrankaListFormated>
  <DomainObject.Predmet.ProtuStrankaListFormatedOIB>
    <izvorni_sadrzaj>
      <item>PAVMIR jednostavno društvo s ograničenom odgovornošću, OIB 96373785455 zastupanog po punomoćniku Vladimir Novak</item>
    </izvorni_sadrzaj>
    <derivirana_varijabla naziv="DomainObject.Predmet.ProtuStrankaListFormatedOIB_1">
      <item>PAVMIR jednostavno društvo s ograničenom odgovornošću, OIB 96373785455 zastupanog po punomoćniku Vladimir Novak</item>
    </derivirana_varijabla>
  </DomainObject.Predmet.ProtuStrankaListFormatedOIB>
  <DomainObject.Predmet.ProtuStrankaListFormatedWithAdress>
    <izvorni_sadrzaj>
      <item>PAVMIR jednostavno društvo s ograničenom odgovornošću, Kuhačeva 2, 10000 Zagreb zastupanog po punomoćniku Vladimir Novak</item>
    </izvorni_sadrzaj>
    <derivirana_varijabla naziv="DomainObject.Predmet.ProtuStrankaListFormatedWithAdress_1">
      <item>PAVMIR jednostavno društvo s ograničenom odgovornošću, Kuhačeva 2, 10000 Zagreb zastupanog po punomoćniku Vladimir Novak</item>
    </derivirana_varijabla>
  </DomainObject.Predmet.ProtuStrankaListFormatedWithAdress>
  <DomainObject.Predmet.ProtuStrankaListFormatedWithAdressOIB>
    <izvorni_sadrzaj>
      <item>PAVMIR jednostavno društvo s ograničenom odgovornošću, OIB 96373785455, Kuhačeva 2, 10000 Zagreb zastupanog po punomoćniku Vladimir Novak</item>
    </izvorni_sadrzaj>
    <derivirana_varijabla naziv="DomainObject.Predmet.ProtuStrankaListFormatedWithAdressOIB_1">
      <item>PAVMIR jednostavno društvo s ograničenom odgovornošću, OIB 96373785455, Kuhačeva 2, 10000 Zagreb zastupanog po punomoćniku Vladimir Novak</item>
    </derivirana_varijabla>
  </DomainObject.Predmet.ProtuStrankaListFormatedWithAdressOIB>
  <DomainObject.Predmet.ProtuStrankaListNazivFormated>
    <izvorni_sadrzaj>
      <item>PAVMIR jednostavno društvo s ograničenom odgovornošću</item>
    </izvorni_sadrzaj>
    <derivirana_varijabla naziv="DomainObject.Predmet.ProtuStrankaListNazivFormated_1">
      <item>PAVMIR jednostavno društvo s ograničenom odgovornošću</item>
    </derivirana_varijabla>
  </DomainObject.Predmet.ProtuStrankaListNazivFormated>
  <DomainObject.Predmet.ProtuStrankaListNazivFormatedOIB>
    <izvorni_sadrzaj>
      <item>PAVMIR jednostavno društvo s ograničenom odgovornošću, OIB 96373785455</item>
    </izvorni_sadrzaj>
    <derivirana_varijabla naziv="DomainObject.Predmet.ProtuStrankaListNazivFormatedOIB_1">
      <item>PAVMIR jednostavno društvo s ograničenom odgovornošću, OIB 96373785455</item>
    </derivirana_varijabla>
  </DomainObject.Predmet.ProtuStrankaListNazivFormatedOIB>
  <DomainObject.Predmet.OstaliListFormated>
    <izvorni_sadrzaj>
      <item>Vladimir Novak punomoćnik sudionika u postupku PAVMIR jednostavno društvo s ograničenom odgovornošću</item>
    </izvorni_sadrzaj>
    <derivirana_varijabla naziv="DomainObject.Predmet.OstaliListFormated_1">
      <item>Vladimir Novak punomoćnik sudionika u postupku PAVMIR jednostavno društvo s ograničenom odgovornošću</item>
    </derivirana_varijabla>
  </DomainObject.Predmet.OstaliListFormated>
  <DomainObject.Predmet.OstaliListFormatedOIB>
    <izvorni_sadrzaj>
      <item>Vladimir Novak, OIB 86829916217 punomoćnik sudionika u postupku PAVMIR jednostavno društvo s ograničenom odgovornošću</item>
    </izvorni_sadrzaj>
    <derivirana_varijabla naziv="DomainObject.Predmet.OstaliListFormatedOIB_1">
      <item>Vladimir Novak, OIB 86829916217 punomoćnik sudionika u postupku PAVMIR jednostavno društvo s ograničenom odgovornošću</item>
    </derivirana_varijabla>
  </DomainObject.Predmet.OstaliListFormatedOIB>
  <DomainObject.Predmet.OstaliListFormatedWithAdress>
    <izvorni_sadrzaj>
      <item>Vladimir Novak, Mihovila Pavleka Miškine 64a, 48000 Koprivnica punomoćnik sudionika u postupku PAVMIR jednostavno društvo s ograničenom odgovornošću</item>
    </izvorni_sadrzaj>
    <derivirana_varijabla naziv="DomainObject.Predmet.OstaliListFormatedWithAdress_1">
      <item>Vladimir Novak, Mihovila Pavleka Miškine 64a, 48000 Koprivnica punomoćnik sudionika u postupku PAVMIR jednostavno društvo s ograničenom odgovornošću</item>
    </derivirana_varijabla>
  </DomainObject.Predmet.OstaliListFormatedWithAdress>
  <DomainObject.Predmet.OstaliListFormatedWithAdressOIB>
    <izvorni_sadrzaj>
      <item>Vladimir Novak, OIB 86829916217, Mihovila Pavleka Miškine 64a, 48000 Koprivnica punomoćnik sudionika u postupku PAVMIR jednostavno društvo s ograničenom odgovornošću</item>
    </izvorni_sadrzaj>
    <derivirana_varijabla naziv="DomainObject.Predmet.OstaliListFormatedWithAdressOIB_1">
      <item>Vladimir Novak, OIB 86829916217, Mihovila Pavleka Miškine 64a, 48000 Koprivnica punomoćnik sudionika u postupku PAVMIR jednostavno društvo s ograničenom odgovornošću</item>
    </derivirana_varijabla>
  </DomainObject.Predmet.OstaliListFormatedWithAdressOIB>
  <DomainObject.Predmet.OstaliListNazivFormated>
    <izvorni_sadrzaj>
      <item>Vladimir Novak</item>
    </izvorni_sadrzaj>
    <derivirana_varijabla naziv="DomainObject.Predmet.OstaliListNazivFormated_1">
      <item>Vladimir Novak</item>
    </derivirana_varijabla>
  </DomainObject.Predmet.OstaliListNazivFormated>
  <DomainObject.Predmet.OstaliListNazivFormatedOIB>
    <izvorni_sadrzaj>
      <item>Vladimir Novak, OIB 86829916217</item>
    </izvorni_sadrzaj>
    <derivirana_varijabla naziv="DomainObject.Predmet.OstaliListNazivFormatedOIB_1">
      <item>Vladimir Novak, OIB 86829916217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PAVMIR jednostavno društvo s ograničenom odgovornošću</izvorni_sadrzaj>
    <derivirana_varijabla naziv="DomainObject.Predmet.ProtustrankaIDrugi_1">PAVMIR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PAVMIR jednostavno društvo s ograničenom odgovornošću, OIB 96373785455, Kuhačeva 2, 10000 Zagreb</izvorni_sadrzaj>
    <derivirana_varijabla naziv="DomainObject.Predmet.ProtustrankaIDrugiAdressOIB_1">PAVMIR jednostavno društvo s ograničenom odgovornošću, OIB 96373785455,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PAVMIR jednostavno društvo s ograničenom odgovornošću</item>
      <item>Vladimir Novak</item>
    </izvorni_sadrzaj>
    <derivirana_varijabla naziv="DomainObject.Predmet.SudioniciListNaziv_1">
      <item>FINA Regionalni centar Zagreb</item>
      <item>PAVMIR jednostavno društvo s ograničenom odgovornošću</item>
      <item>Vladimir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izvorni_sadrzaj>
    <derivirana_varijabla naziv="DomainObject.Predmet.SudioniciListAdressOIB_1"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7CDA3-2E01-4C17-93B9-91BB55A1D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2740</properties:Characters>
  <properties:Lines>79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2018-08-01T11:20:00Z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2018-08-01T11:24:00Z</cp:lastPrinted>
  <dcterms:modified xmlns:xsi="http://www.w3.org/2001/XMLSchema-instance" xsi:type="dcterms:W3CDTF">2018-08-01T11:24:00Z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PREDUJMA-St-514-18 (10.000,00 obrazloženo).docx)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