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afcf" w14:paraId="f90afcf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8E66C4">
        <w:rPr>
          <w:rFonts w:hAnsi="Times New Roman" w:ascii="Times New Roman"/>
          <w:szCs w:val="24"/>
          <w:lang w:val="hr-HR"/>
        </w:rPr>
        <w:t>1001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FF5020" w:rsidRPr="00FF5020">
        <w:rPr>
          <w:rFonts w:hAnsi="Times New Roman" w:ascii="Times New Roman"/>
        </w:rPr>
        <w:t xml:space="preserve">PROM DENT d.o.o., Zagreb, Anićeva 13/a, </w:t>
      </w:r>
      <w:r w:rsidR="00FF5020" w:rsidRPr="00FF5020">
        <w:rPr>
          <w:rFonts w:hAnsi="Times New Roman" w:ascii="Times New Roman"/>
          <w:szCs w:val="24"/>
        </w:rPr>
        <w:t>OIB: 45121465328</w:t>
      </w:r>
      <w:r w:rsidR="006517B1" w:rsidRPr="00FF5020">
        <w:rPr>
          <w:rFonts w:hAnsi="Times New Roman" w:ascii="Times New Roman"/>
          <w:szCs w:val="24"/>
        </w:rPr>
        <w:t>,</w:t>
      </w:r>
      <w:r w:rsidR="00995D02" w:rsidRPr="00FF5020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8E66C4">
        <w:rPr>
          <w:rFonts w:hAnsi="Times New Roman" w:ascii="Times New Roman"/>
          <w:szCs w:val="24"/>
        </w:rPr>
        <w:t>01.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FF5020" w:rsidRPr="00FF5020">
        <w:rPr>
          <w:rFonts w:hAnsi="Times New Roman" w:ascii="Times New Roman"/>
        </w:rPr>
        <w:t xml:space="preserve">PROM DENT d.o.o., Zagreb, Anićeva 13/a, </w:t>
      </w:r>
      <w:r w:rsidR="00FF5020" w:rsidRPr="00FF5020">
        <w:rPr>
          <w:rFonts w:hAnsi="Times New Roman" w:ascii="Times New Roman"/>
          <w:szCs w:val="24"/>
        </w:rPr>
        <w:t>OIB: 45121465328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FF5020" w:rsidRPr="00FF5020">
        <w:rPr>
          <w:rFonts w:hAnsi="Times New Roman" w:ascii="Times New Roman"/>
        </w:rPr>
        <w:t xml:space="preserve">PROM DENT d.o.o., Zagreb, Anićeva 13/a, </w:t>
      </w:r>
      <w:r w:rsidR="00FF5020" w:rsidRPr="00FF5020">
        <w:rPr>
          <w:rFonts w:hAnsi="Times New Roman" w:ascii="Times New Roman"/>
          <w:szCs w:val="24"/>
        </w:rPr>
        <w:t>OIB: 45121465328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FF5020">
        <w:rPr>
          <w:rFonts w:hAnsi="Times New Roman" w:ascii="Times New Roman"/>
          <w:szCs w:val="24"/>
        </w:rPr>
        <w:t xml:space="preserve"> 142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0B75D1">
        <w:rPr>
          <w:rFonts w:hAnsi="Times New Roman" w:ascii="Times New Roman"/>
          <w:szCs w:val="24"/>
        </w:rPr>
        <w:t>22</w:t>
      </w:r>
      <w:r w:rsidR="00E622A3">
        <w:rPr>
          <w:rFonts w:hAnsi="Times New Roman" w:ascii="Times New Roman"/>
          <w:szCs w:val="24"/>
        </w:rPr>
        <w:t>.0</w:t>
      </w:r>
      <w:r w:rsidR="009F14E6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8E66C4">
        <w:rPr>
          <w:rFonts w:hAnsi="Times New Roman" w:ascii="Times New Roman"/>
          <w:szCs w:val="24"/>
        </w:rPr>
        <w:t>01.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F434C" w:rsidRPr="004F434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8E66C4">
      <w:rPr>
        <w:rFonts w:hAnsi="Times New Roman" w:ascii="Times New Roman"/>
        <w:szCs w:val="24"/>
      </w:rPr>
      <w:t>1001</w:t>
    </w:r>
    <w:r w:rsidR="006F4EA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1906"/>
    <w:rsid w:val="0004521D"/>
    <w:rsid w:val="00064EA0"/>
    <w:rsid w:val="0007385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337D3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1E32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434C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8E66C4"/>
    <w:rsid w:val="00902EEE"/>
    <w:rsid w:val="009054C5"/>
    <w:rsid w:val="00965B7C"/>
    <w:rsid w:val="00995D02"/>
    <w:rsid w:val="00997BA9"/>
    <w:rsid w:val="009A7E24"/>
    <w:rsid w:val="009B215C"/>
    <w:rsid w:val="009C5A4B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394F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4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3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3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3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3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4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3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3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3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3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 DENT d.o.o. zastupanog po punomoćniku RUŽICA BRKIĆ</izvorni_sadrzaj>
    <derivirana_varijabla naziv="DomainObject.Predmet.ProtustrankaFormated_1">  PROM DENT d.o.o. zastupanog po punomoćniku RUŽICA BRKIĆ</derivirana_varijabla>
  </DomainObject.Predmet.ProtustrankaFormated>
  <DomainObject.Predmet.ProtustrankaFormatedOIB>
    <izvorni_sadrzaj>  PROM DENT d.o.o., OIB 45121465328 zastupanog po punomoćniku RUŽICA BRKIĆ</izvorni_sadrzaj>
    <derivirana_varijabla naziv="DomainObject.Predmet.ProtustrankaFormatedOIB_1">  PROM DENT d.o.o., OIB 45121465328 zastupanog po punomoćniku RUŽICA BRKIĆ</derivirana_varijabla>
  </DomainObject.Predmet.ProtustrankaFormatedOIB>
  <DomainObject.Predmet.ProtustrankaFormatedWithAdress>
    <izvorni_sadrzaj> PROM DENT d.o.o., Anićeva 13/a, 10000 Zagreb zastupanog po punomoćniku RUŽICA BRKIĆ</izvorni_sadrzaj>
    <derivirana_varijabla naziv="DomainObject.Predmet.ProtustrankaFormatedWithAdress_1"> PROM DENT d.o.o., Anićeva 13/a, 10000 Zagreb zastupanog po punomoćniku RUŽICA BRKIĆ</derivirana_varijabla>
  </DomainObject.Predmet.ProtustrankaFormatedWithAdress>
  <DomainObject.Predmet.ProtustrankaFormatedWithAdressOIB>
    <izvorni_sadrzaj> PROM DENT d.o.o., OIB 45121465328, Anićeva 13/a, 10000 Zagreb zastupanog po punomoćniku RUŽICA BRKIĆ</izvorni_sadrzaj>
    <derivirana_varijabla naziv="DomainObject.Predmet.ProtustrankaFormatedWithAdressOIB_1"> PROM DENT d.o.o., OIB 45121465328, Anićeva 13/a, 10000 Zagreb zastupanog po punomoćniku RUŽICA BRKIĆ</derivirana_varijabla>
  </DomainObject.Predmet.ProtustrankaFormatedWithAdressOIB>
  <DomainObject.Predmet.ProtustrankaWithAdress>
    <izvorni_sadrzaj>PROM DENT d.o.o. Anićeva 13/a, 10000 Zagreb</izvorni_sadrzaj>
    <derivirana_varijabla naziv="DomainObject.Predmet.ProtustrankaWithAdress_1">PROM DENT d.o.o. Anićeva 13/a, 10000 Zagreb</derivirana_varijabla>
  </DomainObject.Predmet.ProtustrankaWithAdress>
  <DomainObject.Predmet.ProtustrankaWithAdressOIB>
    <izvorni_sadrzaj>PROM DENT d.o.o., OIB 45121465328, Anićeva 13/a, 10000 Zagreb</izvorni_sadrzaj>
    <derivirana_varijabla naziv="DomainObject.Predmet.ProtustrankaWithAdressOIB_1">PROM DENT d.o.o., OIB 45121465328, Anićeva 13/a, 10000 Zagreb</derivirana_varijabla>
  </DomainObject.Predmet.ProtustrankaWithAdressOIB>
  <DomainObject.Predmet.ProtustrankaNazivFormated>
    <izvorni_sadrzaj>PROM DENT d.o.o.</izvorni_sadrzaj>
    <derivirana_varijabla naziv="DomainObject.Predmet.ProtustrankaNazivFormated_1">PROM DENT d.o.o.</derivirana_varijabla>
  </DomainObject.Predmet.ProtustrankaNazivFormated>
  <DomainObject.Predmet.ProtustrankaNazivFormatedOIB>
    <izvorni_sadrzaj>PROM DENT d.o.o., OIB 45121465328</izvorni_sadrzaj>
    <derivirana_varijabla naziv="DomainObject.Predmet.ProtustrankaNazivFormatedOIB_1">PROM DENT d.o.o., OIB 45121465328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 DENT d.o.o. zastupanog po punomoćniku RUŽICA BRKIĆ</item>
    </izvorni_sadrzaj>
    <derivirana_varijabla naziv="DomainObject.Predmet.ProtuStrankaListFormated_1">
      <item>PROM DENT d.o.o. zastupanog po punomoćniku RUŽICA BRKIĆ</item>
    </derivirana_varijabla>
  </DomainObject.Predmet.ProtuStrankaListFormated>
  <DomainObject.Predmet.ProtuStrankaListFormatedOIB>
    <izvorni_sadrzaj>
      <item>PROM DENT d.o.o., OIB 45121465328 zastupanog po punomoćniku RUŽICA BRKIĆ</item>
    </izvorni_sadrzaj>
    <derivirana_varijabla naziv="DomainObject.Predmet.ProtuStrankaListFormatedOIB_1">
      <item>PROM DENT d.o.o., OIB 45121465328 zastupanog po punomoćniku RUŽICA BRKIĆ</item>
    </derivirana_varijabla>
  </DomainObject.Predmet.ProtuStrankaListFormatedOIB>
  <DomainObject.Predmet.ProtuStrankaListFormatedWithAdress>
    <izvorni_sadrzaj>
      <item>PROM DENT d.o.o., Anićeva 13/a, 10000 Zagreb zastupanog po punomoćniku RUŽICA BRKIĆ</item>
    </izvorni_sadrzaj>
    <derivirana_varijabla naziv="DomainObject.Predmet.ProtuStrankaListFormatedWithAdress_1">
      <item>PROM DENT d.o.o., Anićeva 13/a, 10000 Zagreb zastupanog po punomoćniku RUŽICA BRKIĆ</item>
    </derivirana_varijabla>
  </DomainObject.Predmet.ProtuStrankaListFormatedWithAdress>
  <DomainObject.Predmet.ProtuStrankaListFormatedWithAdressOIB>
    <izvorni_sadrzaj>
      <item>PROM DENT d.o.o., OIB 45121465328, Anićeva 13/a, 10000 Zagreb zastupanog po punomoćniku RUŽICA BRKIĆ</item>
    </izvorni_sadrzaj>
    <derivirana_varijabla naziv="DomainObject.Predmet.ProtuStrankaListFormatedWithAdressOIB_1">
      <item>PROM DENT d.o.o., OIB 45121465328, Anićeva 13/a, 10000 Zagreb zastupanog po punomoćniku RUŽICA BRKIĆ</item>
    </derivirana_varijabla>
  </DomainObject.Predmet.ProtuStrankaListFormatedWithAdressOIB>
  <DomainObject.Predmet.ProtuStrankaListNazivFormated>
    <izvorni_sadrzaj>
      <item>PROM DENT d.o.o.</item>
    </izvorni_sadrzaj>
    <derivirana_varijabla naziv="DomainObject.Predmet.ProtuStrankaListNazivFormated_1">
      <item>PROM DENT d.o.o.</item>
    </derivirana_varijabla>
  </DomainObject.Predmet.ProtuStrankaListNazivFormated>
  <DomainObject.Predmet.ProtuStrankaListNazivFormatedOIB>
    <izvorni_sadrzaj>
      <item>PROM DENT d.o.o., OIB 45121465328</item>
    </izvorni_sadrzaj>
    <derivirana_varijabla naziv="DomainObject.Predmet.ProtuStrankaListNazivFormatedOIB_1">
      <item>PROM DENT d.o.o., OIB 45121465328</item>
    </derivirana_varijabla>
  </DomainObject.Predmet.ProtuStrankaListNazivFormatedOIB>
  <DomainObject.Predmet.OstaliListFormated>
    <izvorni_sadrzaj>
      <item>RUŽICA BRKIĆ punomoćnik sudionika u postupku PROM DENT d.o.o.</item>
    </izvorni_sadrzaj>
    <derivirana_varijabla naziv="DomainObject.Predmet.OstaliListFormated_1">
      <item>RUŽICA BRKIĆ punomoćnik sudionika u postupku PROM DENT d.o.o.</item>
    </derivirana_varijabla>
  </DomainObject.Predmet.OstaliListFormated>
  <DomainObject.Predmet.OstaliListFormatedOIB>
    <izvorni_sadrzaj>
      <item>RUŽICA BRKIĆ punomoćnik sudionika u postupku PROM DENT d.o.o.</item>
    </izvorni_sadrzaj>
    <derivirana_varijabla naziv="DomainObject.Predmet.OstaliListFormatedOIB_1">
      <item>RUŽICA BRKIĆ punomoćnik sudionika u postupku PROM DENT d.o.o.</item>
    </derivirana_varijabla>
  </DomainObject.Predmet.OstaliListFormatedOIB>
  <DomainObject.Predmet.OstaliListFormatedWithAdress>
    <izvorni_sadrzaj>
      <item>RUŽICA BRKIĆ, Nikole Pavića 26, 10000 Zagreb punomoćnik sudionika u postupku PROM DENT d.o.o.</item>
    </izvorni_sadrzaj>
    <derivirana_varijabla naziv="DomainObject.Predmet.OstaliListFormatedWithAdress_1">
      <item>RUŽICA BRKIĆ, Nikole Pavića 26, 10000 Zagreb punomoćnik sudionika u postupku PROM DENT d.o.o.</item>
    </derivirana_varijabla>
  </DomainObject.Predmet.OstaliListFormatedWithAdress>
  <DomainObject.Predmet.OstaliListFormatedWithAdressOIB>
    <izvorni_sadrzaj>
      <item>RUŽICA BRKIĆ, Nikole Pavića 26, 10000 Zagreb punomoćnik sudionika u postupku PROM DENT d.o.o.</item>
    </izvorni_sadrzaj>
    <derivirana_varijabla naziv="DomainObject.Predmet.OstaliListFormatedWithAdressOIB_1">
      <item>RUŽICA BRKIĆ, Nikole Pavića 26, 10000 Zagreb punomoćnik sudionika u postupku PROM DENT d.o.o.</item>
    </derivirana_varijabla>
  </DomainObject.Predmet.OstaliListFormatedWithAdressOIB>
  <DomainObject.Predmet.OstaliListNazivFormated>
    <izvorni_sadrzaj>
      <item>RUŽICA BRKIĆ</item>
    </izvorni_sadrzaj>
    <derivirana_varijabla naziv="DomainObject.Predmet.OstaliListNazivFormated_1">
      <item>RUŽICA BRKIĆ</item>
    </derivirana_varijabla>
  </DomainObject.Predmet.OstaliListNazivFormated>
  <DomainObject.Predmet.OstaliListNazivFormatedOIB>
    <izvorni_sadrzaj>
      <item>RUŽICA BRKIĆ</item>
    </izvorni_sadrzaj>
    <derivirana_varijabla naziv="DomainObject.Predmet.OstaliListNazivFormatedOIB_1">
      <item>RUŽICA BRKIĆ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 DENT d.o.o.</izvorni_sadrzaj>
    <derivirana_varijabla naziv="DomainObject.Predmet.ProtustrankaIDrugi_1">PROM 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 DENT d.o.o., OIB 45121465328, Anićeva 13/a, 10000 Zagreb</izvorni_sadrzaj>
    <derivirana_varijabla naziv="DomainObject.Predmet.ProtustrankaIDrugiAdressOIB_1">PROM DENT d.o.o., OIB 45121465328, Anićeva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 DENT d.o.o.</item>
      <item>RUŽICA BRKIĆ</item>
    </izvorni_sadrzaj>
    <derivirana_varijabla naziv="DomainObject.Predmet.SudioniciListNaziv_1">
      <item>FINA Regionalni centar Zagreb</item>
      <item>PROM DENT d.o.o.</item>
      <item>RUŽICA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 DENT d.o.o., OIB 45121465328, Anićeva 13/a,10000 Zagreb</item>
      <item>RUŽICA BRKIĆ, Nikole Pavića 26,10000 Zagreb</item>
    </izvorni_sadrzaj>
    <derivirana_varijabla naziv="DomainObject.Predmet.SudioniciListAdressOIB_1">
      <item>FINA Regionalni centar Zagreb, OIB 85821130368, Trg svibanjskih žrtava 1995. 1,10000 Zagreb</item>
      <item>PROM DENT d.o.o., OIB 45121465328, Anićeva 13/a,10000 Zagreb</item>
      <item>RUŽICA BRKIĆ,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45121465328</item>
      <item>, OIB null</item>
    </izvorni_sadrzaj>
    <derivirana_varijabla naziv="DomainObject.Predmet.SudioniciListNazivOIB_1">
      <item>, OIB 85821130368</item>
      <item>, OIB 45121465328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CDB57-E604-44B2-9CCE-58A1EEEAF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2595</properties:Characters>
  <properties:Lines>75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2016-03-01T12:08:00Z</dcterms:created>
  <dc:creator>Sudsko vijeæe</dc:creator>
  <cp:lastModifiedBy>Nevenka Furić</cp:lastModifiedBy>
  <cp:lastPrinted>2016-03-01T12:13:00Z</cp:lastPrinted>
  <dcterms:modified xmlns:xsi="http://www.w3.org/2001/XMLSchema-instance" xsi:type="dcterms:W3CDTF">2016-03-01T12:22:00Z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