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62bf" w14:paraId="42762bf" w:rsidRDefault="00AE649C" w:rsidP="007909B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909BF" w:rsidP="007909B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909B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St-335/16-4</w:t>
      </w:r>
      <w:r w:rsidR="00EA1C6D">
        <w:tab/>
      </w:r>
    </w:p>
    <w:p w:rsidRDefault="007909BF" w:rsidP="007909BF" w:rsidR="007909BF">
      <w:pPr>
        <w:pStyle w:val="Zaglavlje"/>
        <w:spacing w:after="0"/>
      </w:pPr>
    </w:p>
    <w:p w:rsidRDefault="007909BF" w:rsidP="007909BF" w:rsidR="007909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909BF" w:rsidP="007909BF" w:rsidR="007909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909BF" w:rsidP="007909BF" w:rsidR="007909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909BF" w:rsidP="007909BF" w:rsidR="007909BF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909BF" w:rsidP="007909BF" w:rsidR="007909BF">
      <w:pPr>
        <w:pStyle w:val="Zaglavlje"/>
        <w:spacing w:after="0"/>
      </w:pPr>
    </w:p>
    <w:p w:rsidRDefault="007909BF" w:rsidP="007909BF" w:rsidR="007909BF">
      <w:pPr>
        <w:pStyle w:val="Zaglavlje"/>
        <w:spacing w:after="0"/>
      </w:pPr>
    </w:p>
    <w:p w:rsidRDefault="007909BF" w:rsidP="007909BF" w:rsidR="007909BF">
      <w:pPr>
        <w:pStyle w:val="Zaglavlje"/>
        <w:spacing w:after="0"/>
        <w:jc w:val="center"/>
      </w:pPr>
      <w:r>
        <w:t>Z A K LJ U Č A K</w:t>
      </w:r>
    </w:p>
    <w:p w:rsidRDefault="007909BF" w:rsidP="007909BF" w:rsidR="007909BF">
      <w:pPr>
        <w:pStyle w:val="Zaglavlje"/>
        <w:spacing w:after="0"/>
      </w:pPr>
    </w:p>
    <w:p w:rsidRDefault="007909BF" w:rsidP="007909BF" w:rsidR="007909BF">
      <w:pPr>
        <w:spacing w:after="0"/>
      </w:pPr>
    </w:p>
    <w:p w:rsidRDefault="007909BF" w:rsidP="007909BF" w:rsidR="007909BF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GAS METALI j.d.o.o., Kloštar Podravski, Kralja Tomislava 24/C, OIB: 00727413326, dana 1. lipnja 2016.               </w:t>
      </w:r>
    </w:p>
    <w:p w:rsidRDefault="007909BF" w:rsidP="007909BF" w:rsidR="007909BF">
      <w:pPr>
        <w:spacing w:after="0"/>
      </w:pPr>
    </w:p>
    <w:p w:rsidRDefault="007909BF" w:rsidP="007909BF" w:rsidR="007909BF">
      <w:pPr>
        <w:spacing w:after="0"/>
        <w:jc w:val="center"/>
      </w:pPr>
      <w:r>
        <w:t xml:space="preserve">  z a k lj u č i o   j e</w:t>
      </w:r>
    </w:p>
    <w:p w:rsidRDefault="007909BF" w:rsidP="007909BF" w:rsidR="007909BF">
      <w:pPr>
        <w:spacing w:after="0"/>
        <w:jc w:val="center"/>
      </w:pPr>
    </w:p>
    <w:p w:rsidRDefault="007909BF" w:rsidP="007909BF" w:rsidR="007909BF">
      <w:pPr>
        <w:spacing w:after="0"/>
        <w:jc w:val="center"/>
      </w:pPr>
    </w:p>
    <w:p w:rsidRDefault="007909BF" w:rsidP="007909BF" w:rsidR="007909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20"/>
        <w:contextualSpacing/>
      </w:pPr>
      <w:r>
        <w:t xml:space="preserve">Nalaže se direktoru dužnika GAS METALI j.d.o.o., Kloštar Podravski, </w:t>
      </w:r>
      <w:r>
        <w:rPr>
          <w:u w:val="single"/>
        </w:rPr>
        <w:t>Sanji Nedeljkov iz Kloštar Podravskog, Ulica kralja Tomislava 50</w:t>
      </w:r>
      <w:r>
        <w:t xml:space="preserve">, OIB: 03357892385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909BF" w:rsidP="007909BF" w:rsidR="007909BF">
      <w:pPr>
        <w:spacing w:after="0"/>
        <w:jc w:val="both"/>
      </w:pPr>
    </w:p>
    <w:p w:rsidRDefault="007909BF" w:rsidP="007909BF" w:rsidR="007909BF">
      <w:pPr>
        <w:spacing w:after="0"/>
        <w:jc w:val="both"/>
      </w:pPr>
      <w:r>
        <w:t>1. nekretnina i pokretnina dužnika</w:t>
      </w:r>
    </w:p>
    <w:p w:rsidRDefault="007909BF" w:rsidP="007909BF" w:rsidR="007909BF">
      <w:pPr>
        <w:spacing w:after="0"/>
        <w:jc w:val="both"/>
      </w:pPr>
      <w:r>
        <w:t>2. imovinskih prava dužnika na tuđim stvarima</w:t>
      </w:r>
    </w:p>
    <w:p w:rsidRDefault="007909BF" w:rsidP="007909BF" w:rsidR="007909BF">
      <w:pPr>
        <w:spacing w:after="0"/>
        <w:jc w:val="both"/>
      </w:pPr>
      <w:r>
        <w:t>3. novčanih i nenovčanih tražbina dužnika</w:t>
      </w:r>
    </w:p>
    <w:p w:rsidRDefault="007909BF" w:rsidP="007909BF" w:rsidR="007909BF">
      <w:pPr>
        <w:spacing w:after="0"/>
        <w:jc w:val="both"/>
      </w:pPr>
      <w:r>
        <w:t>4. drugih prava koja čine imovinu dužnika</w:t>
      </w:r>
    </w:p>
    <w:p w:rsidRDefault="007909BF" w:rsidP="007909BF" w:rsidR="007909BF">
      <w:pPr>
        <w:spacing w:after="0"/>
        <w:jc w:val="both"/>
      </w:pPr>
      <w:r>
        <w:t>5. novčanih sredstava na računima</w:t>
      </w:r>
    </w:p>
    <w:p w:rsidRDefault="007909BF" w:rsidP="007909BF" w:rsidR="007909BF">
      <w:pPr>
        <w:spacing w:after="0"/>
        <w:jc w:val="both"/>
      </w:pPr>
      <w:r>
        <w:t>6. druge imovine dužnika</w:t>
      </w:r>
    </w:p>
    <w:p w:rsidRDefault="007909BF" w:rsidP="007909BF" w:rsidR="007909BF">
      <w:pPr>
        <w:spacing w:after="0"/>
        <w:jc w:val="both"/>
      </w:pPr>
      <w:r>
        <w:t>7. obveza dužnika unesenih u njegove poslovne knjige</w:t>
      </w:r>
    </w:p>
    <w:p w:rsidRDefault="007909BF" w:rsidP="007909BF" w:rsidR="007909BF">
      <w:pPr>
        <w:spacing w:after="0"/>
        <w:jc w:val="both"/>
      </w:pPr>
      <w:r>
        <w:t>8. drugih novčanih i nenovčanih obveza dužnika</w:t>
      </w:r>
    </w:p>
    <w:p w:rsidRDefault="007909BF" w:rsidP="007909BF" w:rsidR="007909BF">
      <w:pPr>
        <w:spacing w:after="0"/>
        <w:jc w:val="both"/>
      </w:pPr>
      <w:r>
        <w:t>9. razlučnih prava na imovini dužnika</w:t>
      </w:r>
    </w:p>
    <w:p w:rsidRDefault="007909BF" w:rsidP="007909BF" w:rsidR="007909BF">
      <w:pPr>
        <w:spacing w:after="0"/>
        <w:jc w:val="both"/>
      </w:pPr>
      <w:r>
        <w:t>10. izlučnih prava</w:t>
      </w:r>
    </w:p>
    <w:p w:rsidRDefault="007909BF" w:rsidP="007909BF" w:rsidR="007909BF">
      <w:pPr>
        <w:spacing w:after="0"/>
        <w:jc w:val="both"/>
      </w:pPr>
      <w:r>
        <w:t>11. prosječnih mjesečnih troškova redovnoga poslovanja dužnika u posljednjih godinu dana</w:t>
      </w:r>
    </w:p>
    <w:p w:rsidRDefault="007909BF" w:rsidP="007909BF" w:rsidR="007909BF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7909BF" w:rsidP="007909BF" w:rsidR="007909BF">
      <w:pPr>
        <w:spacing w:after="0"/>
        <w:jc w:val="both"/>
      </w:pPr>
    </w:p>
    <w:p w:rsidRDefault="007909BF" w:rsidP="007909BF" w:rsidR="007909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909BF" w:rsidP="007909BF" w:rsidR="007909BF">
      <w:pPr>
        <w:spacing w:after="0"/>
        <w:jc w:val="both"/>
      </w:pPr>
    </w:p>
    <w:p w:rsidRDefault="007909BF" w:rsidP="007909BF" w:rsidR="007909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909BF" w:rsidP="007909BF" w:rsidR="007909BF">
      <w:pPr>
        <w:pStyle w:val="Odlomakpopisa"/>
        <w:spacing w:after="0"/>
      </w:pPr>
    </w:p>
    <w:p w:rsidRDefault="007909BF" w:rsidP="007909BF" w:rsidR="007909B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909BF" w:rsidP="007909BF" w:rsidR="007909BF">
      <w:pPr>
        <w:spacing w:after="0"/>
        <w:jc w:val="center"/>
        <w:rPr>
          <w:rFonts w:eastAsia="Times New Roman"/>
          <w:lang w:eastAsia="hr-HR"/>
        </w:rPr>
      </w:pPr>
    </w:p>
    <w:p w:rsidRDefault="007909BF" w:rsidP="007909BF" w:rsidR="007909BF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7909BF" w:rsidP="007909BF" w:rsidR="007909BF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ima u Očevidniku redoslijeda osnova za plaćanje u neprekinutom razdoblju od 306 dana u ukupnom iznosu od 22.849,87 kn te da dužnik ima 1 zaposlenog. </w:t>
      </w:r>
    </w:p>
    <w:p w:rsidRDefault="007909BF" w:rsidP="007909BF" w:rsidR="007909BF">
      <w:pPr>
        <w:spacing w:after="0"/>
        <w:jc w:val="both"/>
        <w:rPr>
          <w:rFonts w:eastAsia="Times New Roman"/>
          <w:lang w:eastAsia="hr-HR"/>
        </w:rPr>
      </w:pPr>
    </w:p>
    <w:p w:rsidRDefault="007909BF" w:rsidP="007909BF" w:rsidR="007909B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909BF" w:rsidP="007909BF" w:rsidR="007909BF">
      <w:pPr>
        <w:spacing w:after="0"/>
        <w:jc w:val="both"/>
        <w:rPr>
          <w:rFonts w:eastAsia="Times New Roman"/>
          <w:lang w:eastAsia="hr-HR"/>
        </w:rPr>
      </w:pPr>
    </w:p>
    <w:p w:rsidRDefault="007909BF" w:rsidP="007909BF" w:rsidR="007909B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1. lipnja 2016.</w:t>
      </w:r>
    </w:p>
    <w:p w:rsidRDefault="007909BF" w:rsidP="007909BF" w:rsidR="007909BF">
      <w:pPr>
        <w:spacing w:after="0"/>
        <w:rPr>
          <w:rFonts w:eastAsia="Times New Roman"/>
          <w:lang w:eastAsia="hr-HR"/>
        </w:rPr>
      </w:pPr>
    </w:p>
    <w:p w:rsidRDefault="007909BF" w:rsidP="007909BF" w:rsidR="007909BF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909BF" w:rsidR="007909BF">
        <w:trPr>
          <w:trHeight w:val="2009"/>
        </w:trPr>
        <w:tc>
          <w:tcPr>
            <w:tcW w:type="dxa" w:w="4928"/>
          </w:tcPr>
          <w:p w:rsidRDefault="007909BF" w:rsidP="007909BF" w:rsidR="007909B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909BF" w:rsidP="007909BF" w:rsidR="007909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909BF" w:rsidP="007909BF" w:rsidR="007909BF">
            <w:pPr>
              <w:spacing w:after="0"/>
              <w:jc w:val="center"/>
              <w:rPr>
                <w:lang w:eastAsia="hr-HR"/>
              </w:rPr>
            </w:pPr>
          </w:p>
          <w:p w:rsidRDefault="007909BF" w:rsidP="007909BF" w:rsidR="007909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7909BF" w:rsidP="007909BF" w:rsidR="007909BF">
            <w:pPr>
              <w:spacing w:after="0"/>
              <w:jc w:val="center"/>
              <w:rPr>
                <w:lang w:eastAsia="hr-HR"/>
              </w:rPr>
            </w:pPr>
          </w:p>
          <w:p w:rsidRDefault="007909BF" w:rsidP="007909BF" w:rsidR="007909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7909BF" w:rsidP="007909BF" w:rsidR="007909BF">
      <w:pPr>
        <w:spacing w:after="0"/>
        <w:jc w:val="both"/>
        <w:rPr>
          <w:rFonts w:eastAsia="Times New Roman"/>
          <w:lang w:eastAsia="hr-HR"/>
        </w:rPr>
      </w:pPr>
    </w:p>
    <w:p w:rsidRDefault="007909BF" w:rsidP="007909BF" w:rsidR="007909BF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909BF" w:rsidP="007909BF" w:rsidR="007909BF">
      <w:pPr>
        <w:spacing w:after="0"/>
        <w:jc w:val="both"/>
      </w:pPr>
      <w:r>
        <w:t>UPUTA O PRAVNOM LIJEKU :</w:t>
      </w:r>
    </w:p>
    <w:p w:rsidRDefault="007909BF" w:rsidP="007909BF" w:rsidR="007909BF">
      <w:pPr>
        <w:spacing w:after="0"/>
        <w:jc w:val="both"/>
      </w:pPr>
      <w:r>
        <w:t>Protiv ovoga zaključka žalba nije dopuštena (čl. 19. st. 7. SZ-a).</w:t>
      </w:r>
    </w:p>
    <w:p w:rsidRDefault="007909BF" w:rsidP="007909BF" w:rsidR="007909BF">
      <w:pPr>
        <w:spacing w:after="0"/>
        <w:jc w:val="both"/>
      </w:pPr>
    </w:p>
    <w:p w:rsidRDefault="007909BF" w:rsidP="007909BF" w:rsidR="007909BF">
      <w:pPr>
        <w:spacing w:after="0"/>
        <w:jc w:val="both"/>
      </w:pPr>
      <w:r>
        <w:t>DNA:</w:t>
      </w:r>
    </w:p>
    <w:p w:rsidRDefault="007909BF" w:rsidP="007909BF" w:rsidR="007909BF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Sanji Nedeljkov iz Kloštar Podravskog, Ulica kralja Tomislava 50</w:t>
      </w:r>
    </w:p>
    <w:p w:rsidRDefault="007909BF" w:rsidP="007909BF" w:rsidR="007909BF">
      <w:pPr>
        <w:spacing w:after="0"/>
        <w:jc w:val="both"/>
      </w:pPr>
      <w:r>
        <w:t>2. e-Oglasna ploča suda</w:t>
      </w:r>
    </w:p>
    <w:p w:rsidRDefault="007909BF" w:rsidP="007909BF" w:rsidR="007909BF">
      <w:pPr>
        <w:spacing w:after="0"/>
        <w:jc w:val="both"/>
      </w:pPr>
    </w:p>
    <w:p w:rsidRDefault="00CB0EA4" w:rsidP="007909BF" w:rsidR="00CB0EA4">
      <w:pPr>
        <w:pStyle w:val="Naslovdokumenta"/>
        <w:spacing w:after="0"/>
      </w:pPr>
    </w:p>
    <w:p w:rsidRDefault="0071688E" w:rsidP="007909BF" w:rsidR="0071688E">
      <w:pPr>
        <w:pStyle w:val="Poetniodjeljak"/>
        <w:spacing w:after="0"/>
      </w:pPr>
    </w:p>
    <w:p w:rsidRDefault="00A21F0D" w:rsidP="007909BF" w:rsidR="00A21F0D">
      <w:pPr>
        <w:pStyle w:val="NormaleSPIS"/>
        <w:spacing w:after="0"/>
        <w:rPr>
          <w:noProof/>
        </w:rPr>
      </w:pPr>
    </w:p>
    <w:p w:rsidRDefault="00DA0242" w:rsidP="007909B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9BF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6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St-335/2016-4</izvorni_sadrzaj>
    <derivirana_varijabla naziv="DomainObject.Oznaka_1">St-335/2016-4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METALI jednostavno društvo s ograničenom odgovornošću  za trgovinu i usluge</izvorni_sadrzaj>
    <derivirana_varijabla naziv="DomainObject.Predmet.ProtustrankaFormated_1">  GAS METALI jednostavno društvo s ograničenom odgovornošću  za trgovinu i usluge</derivirana_varijabla>
  </DomainObject.Predmet.ProtustrankaFormated>
  <DomainObject.Predmet.ProtustrankaFormatedOIB>
    <izvorni_sadrzaj>  GAS METALI jednostavno društvo s ograničenom odgovornošću  za trgovinu i usluge, OIB 00727413326</izvorni_sadrzaj>
    <derivirana_varijabla naziv="DomainObject.Predmet.ProtustrankaFormatedOIB_1">  GAS METALI jednostavno društvo s ograničenom odgovornošću  za trgovinu i usluge, OIB 00727413326</derivirana_varijabla>
  </DomainObject.Predmet.ProtustrankaFormatedOIB>
  <DomainObject.Predmet.ProtustrankaFormatedWithAdress>
    <izvorni_sadrzaj> GAS METALI jednostavno društvo s ograničenom odgovornošću  za trgovinu i usluge, Kralja Tomislava 24/C, 48350 Kloštar Podravski</izvorni_sadrzaj>
    <derivirana_varijabla naziv="DomainObject.Predmet.ProtustrankaFormatedWithAdress_1"> GAS METALI jednostavno društvo s ograničenom odgovornošću  za trgovinu i usluge, Kralja Tomislava 24/C, 48350 Kloštar Podravski</derivirana_varijabla>
  </DomainObject.Predmet.ProtustrankaFormatedWithAdress>
  <DomainObject.Predmet.ProtustrankaFormatedWithAdressOIB>
    <izvorni_sadrzaj> GAS METALI jednostavno društvo s ograničenom odgovornošću  za trgovinu i usluge, OIB 00727413326, Kralja Tomislava 24/C, 48350 Kloštar Podravski</izvorni_sadrzaj>
    <derivirana_varijabla naziv="DomainObject.Predmet.ProtustrankaFormatedWithAdressOIB_1"> GAS METALI jednostavno društvo s ograničenom odgovornošću  za trgovinu i usluge, OIB 00727413326, Kralja Tomislava 24/C, 48350 Kloštar Podravski</derivirana_varijabla>
  </DomainObject.Predmet.ProtustrankaFormatedWithAdressOIB>
  <DomainObject.Predmet.ProtustrankaWithAdress>
    <izvorni_sadrzaj>GAS METALI jednostavno društvo s ograničenom odgovornošću  za trgovinu i usluge Kralja Tomislava 24/C, 48350 Kloštar Podravski</izvorni_sadrzaj>
    <derivirana_varijabla naziv="DomainObject.Predmet.ProtustrankaWithAdress_1">GAS METALI jednostavno društvo s ograničenom odgovornošću  za trgovinu i usluge Kralja Tomislava 24/C, 48350 Kloštar Podravski</derivirana_varijabla>
  </DomainObject.Predmet.ProtustrankaWithAdress>
  <DomainObject.Predmet.ProtustrankaWithAdressOIB>
    <izvorni_sadrzaj>GAS METALI jednostavno društvo s ograničenom odgovornošću  za trgovinu i usluge, OIB 00727413326, Kralja Tomislava 24/C, 48350 Kloštar Podravski</izvorni_sadrzaj>
    <derivirana_varijabla naziv="DomainObject.Predmet.ProtustrankaWithAdressOIB_1">GAS METALI jednostavno društvo s ograničenom odgovornošću  za trgovinu i usluge, OIB 00727413326, Kralja Tomislava 24/C, 48350 Kloštar Podravski</derivirana_varijabla>
  </DomainObject.Predmet.ProtustrankaWithAdressOIB>
  <DomainObject.Predmet.ProtustrankaNazivFormated>
    <izvorni_sadrzaj>GAS METALI jednostavno društvo s ograničenom odgovornošću  za trgovinu i usluge</izvorni_sadrzaj>
    <derivirana_varijabla naziv="DomainObject.Predmet.ProtustrankaNazivFormated_1">GAS METALI jednostavno društvo s ograničenom odgovornošću  za trgovinu i usluge</derivirana_varijabla>
  </DomainObject.Predmet.ProtustrankaNazivFormated>
  <DomainObject.Predmet.ProtustrankaNazivFormatedOIB>
    <izvorni_sadrzaj>GAS METALI jednostavno društvo s ograničenom odgovornošću  za trgovinu i usluge, OIB 00727413326</izvorni_sadrzaj>
    <derivirana_varijabla naziv="DomainObject.Predmet.ProtustrankaNazivFormatedOIB_1">GAS METALI jednostavno društvo s ograničenom odgovornošću  za trgovinu i usluge, OIB 00727413326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22849.87</izvorni_sadrzaj>
    <derivirana_varijabla naziv="DomainObject.Predmet.TrenutnaVrijednost_1">22849.87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 METALI jednostavno društvo s ograničenom odgovornošću  za trgovinu i usluge</item>
    </izvorni_sadrzaj>
    <derivirana_varijabla naziv="DomainObject.Predmet.ProtuStrankaListFormated_1">
      <item>GAS METALI jednostavno društvo s ograničenom odgovornošću  za trgovinu i usluge</item>
    </derivirana_varijabla>
  </DomainObject.Predmet.ProtuStrankaListFormated>
  <DomainObject.Predmet.ProtuStrankaListFormatedOIB>
    <izvorni_sadrzaj>
      <item>GAS METALI jednostavno društvo s ograničenom odgovornošću  za trgovinu i usluge, OIB 00727413326</item>
    </izvorni_sadrzaj>
    <derivirana_varijabla naziv="DomainObject.Predmet.ProtuStrankaListFormatedOIB_1">
      <item>GAS METALI jednostavno društvo s ograničenom odgovornošću  za trgovinu i usluge, OIB 00727413326</item>
    </derivirana_varijabla>
  </DomainObject.Predmet.ProtuStrankaListFormatedOIB>
  <DomainObject.Predmet.ProtuStrankaListFormatedWithAdress>
    <izvorni_sadrzaj>
      <item>GAS METALI jednostavno društvo s ograničenom odgovornošću  za trgovinu i usluge, Kralja Tomislava 24/C, 48350 Kloštar Podravski</item>
    </izvorni_sadrzaj>
    <derivirana_varijabla naziv="DomainObject.Predmet.ProtuStrankaListFormatedWithAdress_1">
      <item>GAS METALI jednostavno društvo s ograničenom odgovornošću  za trgovinu i usluge, Kralja Tomislava 24/C, 48350 Kloštar Podravski</item>
    </derivirana_varijabla>
  </DomainObject.Predmet.ProtuStrankaListFormatedWithAdress>
  <DomainObject.Predmet.ProtuStrankaListFormatedWithAdressOIB>
    <izvorni_sadrzaj>
      <item>GAS METALI jednostavno društvo s ograničenom odgovornošću  za trgovinu i usluge, OIB 00727413326, Kralja Tomislava 24/C, 48350 Kloštar Podravski</item>
    </izvorni_sadrzaj>
    <derivirana_varijabla naziv="DomainObject.Predmet.ProtuStrankaListFormatedWithAdressOIB_1">
      <item>GAS METALI jednostavno društvo s ograničenom odgovornošću  za trgovinu i usluge, OIB 00727413326, Kralja Tomislava 24/C, 48350 Kloštar Podravski</item>
    </derivirana_varijabla>
  </DomainObject.Predmet.ProtuStrankaListFormatedWithAdressOIB>
  <DomainObject.Predmet.ProtuStrankaListNazivFormated>
    <izvorni_sadrzaj>
      <item>GAS METALI jednostavno društvo s ograničenom odgovornošću  za trgovinu i usluge</item>
    </izvorni_sadrzaj>
    <derivirana_varijabla naziv="DomainObject.Predmet.ProtuStrankaListNazivFormated_1">
      <item>GAS METALI jednostavno društvo s ograničenom odgovornošću  za trgovinu i usluge</item>
    </derivirana_varijabla>
  </DomainObject.Predmet.ProtuStrankaListNazivFormated>
  <DomainObject.Predmet.ProtuStrankaListNazivFormatedOIB>
    <izvorni_sadrzaj>
      <item>GAS METALI jednostavno društvo s ograničenom odgovornošću  za trgovinu i usluge, OIB 00727413326</item>
    </izvorni_sadrzaj>
    <derivirana_varijabla naziv="DomainObject.Predmet.ProtuStrankaListNazivFormatedOIB_1">
      <item>GAS METALI jednostavno društvo s ograničenom odgovornošću  za trgovinu i usluge, OIB 00727413326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St-335/2016-4</izvorni_sadrzaj>
    <derivirana_varijabla naziv="DomainObject.PoslovniBrojDokumenta_1">St-335/2016-4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 METALI jednostavno društvo s ograničenom odgovornošću  za trgovinu i usluge</izvorni_sadrzaj>
    <derivirana_varijabla naziv="DomainObject.Predmet.ProtustrankaIDrugi_1">GAS METALI jednostavno društvo s ograničenom odgovornošću 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 METALI jednostavno društvo s ograničenom odgovornošću  za trgovinu i usluge, OIB 00727413326, Kralja Tomislava 24/C, 48350 Kloštar Podravski</izvorni_sadrzaj>
    <derivirana_varijabla naziv="DomainObject.Predmet.ProtustrankaIDrugiAdressOIB_1">GAS METALI jednostavno društvo s ograničenom odgovornošću  za trgovinu i usluge, OIB 00727413326, Kralja Tomislava 24/C,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 METALI jednostavno društvo s ograničenom odgovornošću  za trgovinu i usluge</item>
      <item>E-oglasna</item>
      <item>Sudski registar</item>
    </izvorni_sadrzaj>
    <derivirana_varijabla naziv="DomainObject.Predmet.SudioniciListNaziv_1">
      <item>Financijska agencija</item>
      <item>GAS METALI jednostavno društvo s ograničenom odgovornošću 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</izvorni_sadrzaj>
    <derivirana_varijabla naziv="DomainObject.Predmet.SudioniciListAdressOIB_1"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E9033-81E9-4F11-BDC7-4BEEC95CE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2241</properties:Characters>
  <properties:Lines>81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2016-06-02T05:53:00Z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