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eef9" w14:paraId="659eef9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A223F">
        <w:t>476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FA223F">
        <w:t>FS-TR</w:t>
      </w:r>
      <w:r w:rsidR="00FA223F" w:rsidRPr="00FA223F">
        <w:t>G</w:t>
      </w:r>
      <w:r w:rsidR="00FA223F">
        <w:t>O</w:t>
      </w:r>
      <w:r w:rsidR="00FA223F" w:rsidRPr="00FA223F">
        <w:t>V</w:t>
      </w:r>
      <w:r w:rsidR="00FA223F">
        <w:t>I</w:t>
      </w:r>
      <w:r w:rsidR="00FA223F" w:rsidRPr="00FA223F">
        <w:t>NA I SAVJETOVANJE j.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FA223F">
        <w:t xml:space="preserve">trgovinu i savjetovanje </w:t>
      </w:r>
      <w:r w:rsidR="00B51D17">
        <w:t xml:space="preserve">iz </w:t>
      </w:r>
      <w:r w:rsidR="001C03CA">
        <w:t>Zagreba</w:t>
      </w:r>
      <w:r w:rsidR="00B51D17">
        <w:t xml:space="preserve">, </w:t>
      </w:r>
      <w:proofErr w:type="spellStart"/>
      <w:r w:rsidR="00FA223F">
        <w:t>Kranjčevićeva</w:t>
      </w:r>
      <w:proofErr w:type="spellEnd"/>
      <w:r w:rsidR="00FA223F">
        <w:t xml:space="preserve"> 29</w:t>
      </w:r>
      <w:r w:rsidR="001C0917">
        <w:t>, MBS:</w:t>
      </w:r>
      <w:r w:rsidR="00FA223F">
        <w:t>080815493</w:t>
      </w:r>
      <w:r w:rsidR="004F22E9">
        <w:t>, OIB:</w:t>
      </w:r>
      <w:r w:rsidR="00FA223F">
        <w:t>23664978348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FA223F">
        <w:t>476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FA223F">
        <w:t>1</w:t>
      </w:r>
      <w:r w:rsidRPr="00257DF6">
        <w:t xml:space="preserve">. </w:t>
      </w:r>
      <w:r w:rsidR="00FA223F">
        <w:t>rujna</w:t>
      </w:r>
      <w:r w:rsidRPr="00257DF6">
        <w:t xml:space="preserve"> 201</w:t>
      </w:r>
      <w:r w:rsidR="00FA223F">
        <w:t>5</w:t>
      </w:r>
      <w:r w:rsidRPr="00257DF6">
        <w:t xml:space="preserve">. godine dužnik u Očevidniku redoslijeda osnova za plaćanje ima evidentirane neizvršene osnove za plaćanje u ukupnom iznosu od </w:t>
      </w:r>
      <w:r w:rsidR="001C03CA">
        <w:t>1</w:t>
      </w:r>
      <w:r w:rsidR="00FA223F">
        <w:t>10</w:t>
      </w:r>
      <w:r w:rsidR="00E82CCC">
        <w:t>.</w:t>
      </w:r>
      <w:r w:rsidR="00FA223F">
        <w:t>111</w:t>
      </w:r>
      <w:r w:rsidR="00E82CCC">
        <w:t>,</w:t>
      </w:r>
      <w:r w:rsidR="00FA223F">
        <w:t>64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FA223F">
        <w:t xml:space="preserve">Filip </w:t>
      </w:r>
      <w:proofErr w:type="spellStart"/>
      <w:r w:rsidR="00FA223F">
        <w:t>Serdarušić</w:t>
      </w:r>
      <w:proofErr w:type="spellEnd"/>
      <w:r w:rsidR="00B51D17">
        <w:t xml:space="preserve"> iz </w:t>
      </w:r>
      <w:r w:rsidR="00EB6605">
        <w:t>Zagreba</w:t>
      </w:r>
      <w:r w:rsidR="00B51D17">
        <w:t xml:space="preserve">, </w:t>
      </w:r>
      <w:proofErr w:type="spellStart"/>
      <w:r w:rsidR="00FA223F">
        <w:t>Kecerini</w:t>
      </w:r>
      <w:proofErr w:type="spellEnd"/>
      <w:r w:rsidR="00FA223F">
        <w:t xml:space="preserve"> Gornji 9</w:t>
      </w:r>
      <w:r w:rsidR="00B51D17">
        <w:t>, OIB</w:t>
      </w:r>
      <w:r w:rsidR="00FA223F">
        <w:t>: 53667016209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CDE" w:rsidR="00081CDE">
      <w:r>
        <w:separator/>
      </w:r>
    </w:p>
  </w:endnote>
  <w:endnote w:id="0" w:type="continuationSeparator">
    <w:p w:rsidRDefault="00081CDE" w:rsidR="00081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CDE" w:rsidR="00081CDE">
      <w:r>
        <w:separator/>
      </w:r>
    </w:p>
  </w:footnote>
  <w:footnote w:id="0" w:type="continuationSeparator">
    <w:p w:rsidRDefault="00081CDE" w:rsidR="00081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1CDE"/>
    <w:rsid w:val="000851C1"/>
    <w:rsid w:val="00094C37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3CA"/>
    <w:rsid w:val="001C0917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D03C4"/>
    <w:rsid w:val="003E3990"/>
    <w:rsid w:val="004226FF"/>
    <w:rsid w:val="0042270C"/>
    <w:rsid w:val="00431D22"/>
    <w:rsid w:val="0044005D"/>
    <w:rsid w:val="00473422"/>
    <w:rsid w:val="004B6D41"/>
    <w:rsid w:val="004F22E9"/>
    <w:rsid w:val="004F282D"/>
    <w:rsid w:val="00575C1E"/>
    <w:rsid w:val="00593EA3"/>
    <w:rsid w:val="00606F08"/>
    <w:rsid w:val="006A3602"/>
    <w:rsid w:val="006B5E06"/>
    <w:rsid w:val="006F5F8D"/>
    <w:rsid w:val="00727371"/>
    <w:rsid w:val="00734020"/>
    <w:rsid w:val="00774441"/>
    <w:rsid w:val="007A0658"/>
    <w:rsid w:val="007A1DD3"/>
    <w:rsid w:val="007D1F01"/>
    <w:rsid w:val="00831133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A56A1"/>
    <w:rsid w:val="00BC2963"/>
    <w:rsid w:val="00C009E7"/>
    <w:rsid w:val="00C171B8"/>
    <w:rsid w:val="00C31D03"/>
    <w:rsid w:val="00CE507E"/>
    <w:rsid w:val="00D7685C"/>
    <w:rsid w:val="00DD01C2"/>
    <w:rsid w:val="00E1588A"/>
    <w:rsid w:val="00E2385C"/>
    <w:rsid w:val="00E2720F"/>
    <w:rsid w:val="00E519C2"/>
    <w:rsid w:val="00E82CCC"/>
    <w:rsid w:val="00EA51AA"/>
    <w:rsid w:val="00EB6605"/>
    <w:rsid w:val="00F016FE"/>
    <w:rsid w:val="00F143C3"/>
    <w:rsid w:val="00F41CF3"/>
    <w:rsid w:val="00FA13EF"/>
    <w:rsid w:val="00FA223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E51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9C2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9C2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9C2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E51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9C2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9C2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9C2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FS-TRGOVINA I SAVJETOVANJE j.d.o.o. za trgovinu i savjetovanje zastupanog po punomoćniku Filip Serdarušić</izvorni_sadrzaj>
    <derivirana_varijabla naziv="DomainObject.Predmet.ProtustrankaFormated_1">  FS-TRGOVINA I SAVJETOVANJE j.d.o.o. za trgovinu i savjetovanje zastupanog po punomoćniku Filip Serdarušić</derivirana_varijabla>
  </DomainObject.Predmet.ProtustrankaFormated>
  <DomainObject.Predmet.ProtustrankaFormatedOIB>
    <izvorni_sadrzaj>  FS-TRGOVINA I SAVJETOVANJE j.d.o.o. za trgovinu i savjetovanje, OIB 23664978348 zastupanog po punomoćniku Filip Serdarušić</izvorni_sadrzaj>
    <derivirana_varijabla naziv="DomainObject.Predmet.ProtustrankaFormatedOIB_1">  FS-TRGOVINA I SAVJETOVANJE j.d.o.o. za trgovinu i savjetovanje, OIB 23664978348 zastupanog po punomoćniku Filip Serdarušić</derivirana_varijabla>
  </DomainObject.Predmet.ProtustrankaFormatedOIB>
  <DomainObject.Predmet.ProtustrankaFormatedWithAdress>
    <izvorni_sadrzaj> FS-TRGOVINA I SAVJETOVANJE j.d.o.o. za trgovinu i savjetovanje, Kranjčevićeva 29, 10000 Zagreb zastupanog po punomoćniku Filip Serdarušić</izvorni_sadrzaj>
    <derivirana_varijabla naziv="DomainObject.Predmet.ProtustrankaFormatedWithAdress_1"> FS-TRGOVINA I SAVJETOVANJE j.d.o.o. za trgovinu i savjetovanje, Kranjčevićeva 29, 10000 Zagreb zastupanog po punomoćniku Filip Serdarušić</derivirana_varijabla>
  </DomainObject.Predmet.ProtustrankaFormatedWithAdress>
  <DomainObject.Predmet.ProtustrankaFormatedWithAdressOIB>
    <izvorni_sadrzaj> FS-TRGOVINA I SAVJETOVANJE j.d.o.o. za trgovinu i savjetovanje, OIB 23664978348, Kranjčevićeva 29, 10000 Zagreb zastupanog po punomoćniku Filip Serdarušić</izvorni_sadrzaj>
    <derivirana_varijabla naziv="DomainObject.Predmet.ProtustrankaFormatedWithAdressOIB_1"> FS-TRGOVINA I SAVJETOVANJE j.d.o.o. za trgovinu i savjetovanje, OIB 23664978348, Kranjčevićeva 29, 10000 Zagreb zastupanog po punomoćniku Filip Serdarušić</derivirana_varijabla>
  </DomainObject.Predmet.ProtustrankaFormatedWithAdressOIB>
  <DomainObject.Predmet.ProtustrankaWithAdress>
    <izvorni_sadrzaj>FS-TRGOVINA I SAVJETOVANJE j.d.o.o. za trgovinu i savjetovanje Kranjčevićeva 29, 10000 Zagreb</izvorni_sadrzaj>
    <derivirana_varijabla naziv="DomainObject.Predmet.ProtustrankaWithAdress_1">FS-TRGOVINA I SAVJETOVANJE j.d.o.o. za trgovinu i savjetovanje Kranjčevićeva 29, 10000 Zagreb</derivirana_varijabla>
  </DomainObject.Predmet.ProtustrankaWithAdress>
  <DomainObject.Predmet.ProtustrankaWithAdressOIB>
    <izvorni_sadrzaj>FS-TRGOVINA I SAVJETOVANJE j.d.o.o. za trgovinu i savjetovanje, OIB 23664978348, Kranjčevićeva 29, 10000 Zagreb</izvorni_sadrzaj>
    <derivirana_varijabla naziv="DomainObject.Predmet.ProtustrankaWithAdressOIB_1">FS-TRGOVINA I SAVJETOVANJE j.d.o.o. za trgovinu i savjetovanje, OIB 23664978348, Kranjčevićeva 29, 10000 Zagreb</derivirana_varijabla>
  </DomainObject.Predmet.ProtustrankaWithAdressOIB>
  <DomainObject.Predmet.ProtustrankaNazivFormated>
    <izvorni_sadrzaj>FS-TRGOVINA I SAVJETOVANJE j.d.o.o. za trgovinu i savjetovanje</izvorni_sadrzaj>
    <derivirana_varijabla naziv="DomainObject.Predmet.ProtustrankaNazivFormated_1">FS-TRGOVINA I SAVJETOVANJE j.d.o.o. za trgovinu i savjetovanje</derivirana_varijabla>
  </DomainObject.Predmet.ProtustrankaNazivFormated>
  <DomainObject.Predmet.ProtustrankaNazivFormatedOIB>
    <izvorni_sadrzaj>FS-TRGOVINA I SAVJETOVANJE j.d.o.o. za trgovinu i savjetovanje, OIB 23664978348</izvorni_sadrzaj>
    <derivirana_varijabla naziv="DomainObject.Predmet.ProtustrankaNazivFormatedOIB_1">FS-TRGOVINA I SAVJETOVANJE j.d.o.o. za trgovinu i savjetovanje, OIB 23664978348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FS-TRGOVINA I SAVJETOVANJE j.d.o.o. za trgovinu i savjetovanje zastupanog po punomoćniku Filip Serdarušić</item>
    </izvorni_sadrzaj>
    <derivirana_varijabla naziv="DomainObject.Predmet.ProtuStrankaListFormated_1">
      <item>FS-TRGOVINA I SAVJETOVANJE j.d.o.o. za trgovinu i savjetovanje zastupanog po punomoćniku Filip Serdarušić</item>
    </derivirana_varijabla>
  </DomainObject.Predmet.ProtuStrankaListFormated>
  <DomainObject.Predmet.ProtuStrankaListFormatedOIB>
    <izvorni_sadrzaj>
      <item>FS-TRGOVINA I SAVJETOVANJE j.d.o.o. za trgovinu i savjetovanje, OIB 23664978348 zastupanog po punomoćniku Filip Serdarušić</item>
    </izvorni_sadrzaj>
    <derivirana_varijabla naziv="DomainObject.Predmet.ProtuStrankaListFormatedOIB_1">
      <item>FS-TRGOVINA I SAVJETOVANJE j.d.o.o. za trgovinu i savjetovanje, OIB 23664978348 zastupanog po punomoćniku Filip Serdarušić</item>
    </derivirana_varijabla>
  </DomainObject.Predmet.ProtuStrankaListFormatedOIB>
  <DomainObject.Predmet.ProtuStrankaListFormatedWithAdress>
    <izvorni_sadrzaj>
      <item>FS-TRGOVINA I SAVJETOVANJE j.d.o.o. za trgovinu i savjetovanje, Kranjčevićeva 29, 10000 Zagreb zastupanog po punomoćniku Filip Serdarušić</item>
    </izvorni_sadrzaj>
    <derivirana_varijabla naziv="DomainObject.Predmet.ProtuStrankaListFormatedWithAdress_1">
      <item>FS-TRGOVINA I SAVJETOVANJE j.d.o.o. za trgovinu i savjetovanje, Kranjčevićeva 29, 10000 Zagreb zastupanog po punomoćniku Filip Serdarušić</item>
    </derivirana_varijabla>
  </DomainObject.Predmet.ProtuStrankaListFormatedWithAdress>
  <DomainObject.Predmet.ProtuStrankaListFormatedWithAdressOIB>
    <izvorni_sadrzaj>
      <item>FS-TRGOVINA I SAVJETOVANJE j.d.o.o. za trgovinu i savjetovanje, OIB 23664978348, Kranjčevićeva 29, 10000 Zagreb zastupanog po punomoćniku Filip Serdarušić</item>
    </izvorni_sadrzaj>
    <derivirana_varijabla naziv="DomainObject.Predmet.ProtuStrankaListFormatedWithAdressOIB_1">
      <item>FS-TRGOVINA I SAVJETOVANJE j.d.o.o. za trgovinu i savjetovanje, OIB 23664978348, Kranjčevićeva 29, 10000 Zagreb zastupanog po punomoćniku Filip Serdarušić</item>
    </derivirana_varijabla>
  </DomainObject.Predmet.ProtuStrankaListFormatedWithAdressOIB>
  <DomainObject.Predmet.ProtuStrankaListNazivFormated>
    <izvorni_sadrzaj>
      <item>FS-TRGOVINA I SAVJETOVANJE j.d.o.o. za trgovinu i savjetovanje</item>
    </izvorni_sadrzaj>
    <derivirana_varijabla naziv="DomainObject.Predmet.ProtuStrankaListNazivFormated_1">
      <item>FS-TRGOVINA I SAVJETOVANJE j.d.o.o. za trgovinu i savjetovanje</item>
    </derivirana_varijabla>
  </DomainObject.Predmet.ProtuStrankaListNazivFormated>
  <DomainObject.Predmet.ProtuStrankaListNazivFormatedOIB>
    <izvorni_sadrzaj>
      <item>FS-TRGOVINA I SAVJETOVANJE j.d.o.o. za trgovinu i savjetovanje, OIB 23664978348</item>
    </izvorni_sadrzaj>
    <derivirana_varijabla naziv="DomainObject.Predmet.ProtuStrankaListNazivFormatedOIB_1">
      <item>FS-TRGOVINA I SAVJETOVANJE j.d.o.o. za trgovinu i savjetovanje, OIB 23664978348</item>
    </derivirana_varijabla>
  </DomainObject.Predmet.ProtuStrankaListNazivFormatedOIB>
  <DomainObject.Predmet.OstaliListFormated>
    <izvorni_sadrzaj>
      <item>Filip Serdarušić punomoćnik sudionika u postupku FS-TRGOVINA I SAVJETOVANJE j.d.o.o. za trgovinu i savjetovanje</item>
    </izvorni_sadrzaj>
    <derivirana_varijabla naziv="DomainObject.Predmet.OstaliListFormated_1">
      <item>Filip Serdarušić punomoćnik sudionika u postupku FS-TRGOVINA I SAVJETOVANJE j.d.o.o. za trgovinu i savjetovanje</item>
    </derivirana_varijabla>
  </DomainObject.Predmet.OstaliListFormated>
  <DomainObject.Predmet.OstaliListFormatedOIB>
    <izvorni_sadrzaj>
      <item>Filip Serdarušić, OIB 53667016209 punomoćnik sudionika u postupku FS-TRGOVINA I SAVJETOVANJE j.d.o.o. za trgovinu i savjetovanje</item>
    </izvorni_sadrzaj>
    <derivirana_varijabla naziv="DomainObject.Predmet.OstaliListFormatedOIB_1">
      <item>Filip Serdarušić, OIB 53667016209 punomoćnik sudionika u postupku FS-TRGOVINA I SAVJETOVANJE j.d.o.o. za trgovinu i savjetovanje</item>
    </derivirana_varijabla>
  </DomainObject.Predmet.OstaliListFormatedOIB>
  <DomainObject.Predmet.OstaliListFormatedWithAdress>
    <izvorni_sadrzaj>
      <item>Filip Serdarušić, Kecerini Gornji 9, 10000 Zagreb punomoćnik sudionika u postupku FS-TRGOVINA I SAVJETOVANJE j.d.o.o. za trgovinu i savjetovanje</item>
    </izvorni_sadrzaj>
    <derivirana_varijabla naziv="DomainObject.Predmet.OstaliListFormatedWithAdress_1">
      <item>Filip Serdarušić, Kecerini Gornji 9, 10000 Zagreb punomoćnik sudionika u postupku FS-TRGOVINA I SAVJETOVANJE j.d.o.o. za trgovinu i savjetovanje</item>
    </derivirana_varijabla>
  </DomainObject.Predmet.OstaliListFormatedWithAdress>
  <DomainObject.Predmet.OstaliListFormatedWithAdressOIB>
    <izvorni_sadrzaj>
      <item>Filip Serdarušić, OIB 53667016209, Kecerini Gornji 9, 10000 Zagreb punomoćnik sudionika u postupku FS-TRGOVINA I SAVJETOVANJE j.d.o.o. za trgovinu i savjetovanje</item>
    </izvorni_sadrzaj>
    <derivirana_varijabla naziv="DomainObject.Predmet.OstaliListFormatedWithAdressOIB_1">
      <item>Filip Serdarušić, OIB 53667016209, Kecerini Gornji 9, 10000 Zagreb punomoćnik sudionika u postupku FS-TRGOVINA I SAVJETOVANJE j.d.o.o. za trgovinu i savjetovanje</item>
    </derivirana_varijabla>
  </DomainObject.Predmet.OstaliListFormatedWithAdressOIB>
  <DomainObject.Predmet.OstaliListNazivFormated>
    <izvorni_sadrzaj>
      <item>Filip Serdarušić</item>
    </izvorni_sadrzaj>
    <derivirana_varijabla naziv="DomainObject.Predmet.OstaliListNazivFormated_1">
      <item>Filip Serdarušić</item>
    </derivirana_varijabla>
  </DomainObject.Predmet.OstaliListNazivFormated>
  <DomainObject.Predmet.OstaliListNazivFormatedOIB>
    <izvorni_sadrzaj>
      <item>Filip Serdarušić, OIB 53667016209</item>
    </izvorni_sadrzaj>
    <derivirana_varijabla naziv="DomainObject.Predmet.OstaliListNazivFormatedOIB_1">
      <item>Filip Serdarušić, OIB 53667016209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FS-TRGOVINA I SAVJETOVANJE j.d.o.o. za trgovinu i savjetovanje</izvorni_sadrzaj>
    <derivirana_varijabla naziv="DomainObject.Predmet.ProtustrankaIDrugi_1">FS-TRGOVINA I SAVJETOVANJE j.d.o.o. za trgovinu i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FS-TRGOVINA I SAVJETOVANJE j.d.o.o. za trgovinu i savjetovanje, OIB 23664978348, Kranjčevićeva 29, 10000 Zagreb</izvorni_sadrzaj>
    <derivirana_varijabla naziv="DomainObject.Predmet.ProtustrankaIDrugiAdressOIB_1">FS-TRGOVINA I SAVJETOVANJE j.d.o.o. za trgovinu i savjetovanje, OIB 23664978348, Kranjčevićeva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FS-TRGOVINA I SAVJETOVANJE j.d.o.o. za trgovinu i savjetovanje</item>
      <item>FINA Regionalni centar Zagreb</item>
      <item>Filip Serdarušić</item>
    </izvorni_sadrzaj>
    <derivirana_varijabla naziv="DomainObject.Predmet.SudioniciListNaziv_1">
      <item>FS-TRGOVINA I SAVJETOVANJE j.d.o.o. za trgovinu i savjetovanje</item>
      <item>FINA Regionalni centar Zagreb</item>
      <item>Filip Serdarušić</item>
    </derivirana_varijabla>
  </DomainObject.Predmet.SudioniciListNaziv>
  <DomainObject.Predmet.SudioniciListAdressOIB>
    <izvorni_sadrzaj>
      <item>FS-TRGOVINA I SAVJETOVANJE j.d.o.o. za trgovinu i savjetovanje, OIB 23664978348, Kranjčevićeva 29,10000 Zagreb</item>
      <item>FINA Regionalni centar Zagreb, OIB 85821130368, Trg svibanjskih žrtava 1995. br. 1,10000 Zagreb</item>
      <item>Filip Serdarušić, OIB 53667016209, Kecerini Gornji 9,10000 Zagreb</item>
    </izvorni_sadrzaj>
    <derivirana_varijabla naziv="DomainObject.Predmet.SudioniciListAdressOIB_1">
      <item>FS-TRGOVINA I SAVJETOVANJE j.d.o.o. za trgovinu i savjetovanje, OIB 23664978348, Kranjčevićeva 29,10000 Zagreb</item>
      <item>FINA Regionalni centar Zagreb, OIB 85821130368, Trg svibanjskih žrtava 1995. br. 1,10000 Zagreb</item>
      <item>Filip Serdarušić, OIB 53667016209, Kecerini Gornji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23664978348</item>
      <item>, OIB 85821130368</item>
      <item>, OIB 53667016209</item>
    </izvorni_sadrzaj>
    <derivirana_varijabla naziv="DomainObject.Predmet.SudioniciListNazivOIB_1">
      <item>, OIB 23664978348</item>
      <item>, OIB 85821130368</item>
      <item>, OIB 53667016209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1750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2016-06-17T08:20:00Z</dcterms:created>
  <dc:creator>TRGOVAČKI SUD</dc:creator>
  <cp:keywords/>
  <cp:lastModifiedBy>Miroslav Lovreković</cp:lastModifiedBy>
  <cp:lastPrinted>2016-03-02T12:29:00Z</cp:lastPrinted>
  <dcterms:modified xmlns:xsi="http://www.w3.org/2001/XMLSchema-instance" xsi:type="dcterms:W3CDTF">2016-06-17T08:21:00Z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