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60A0" w:rsidP="003260A0" w:rsidRDefault="003260A0" w14:paraId="33B0A829" w14:textId="77777777">
      <w:pPr>
        <w:ind w:firstLine="708"/>
        <w:jc w:val="both"/>
        <w15:collapsed w:val="false"/>
        <w:rPr>
          <w:rFonts w:ascii="Arial" w:hAnsi="Arial" w:cs="Arial"/>
          <w:sz w:val="24"/>
          <w:szCs w:val="24"/>
        </w:rPr>
      </w:pPr>
      <w:bookmarkStart w:name="_Hlk235690842" w:id="0"/>
      <w:bookmarkStart w:name="_Hlk235694071" w:id="1"/>
      <w:bookmarkStart w:name="_Hlk235696060" w:id="2"/>
      <w:bookmarkStart w:name="_Hlk236397450" w:id="3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posOffset>336550</wp:posOffset>
            </wp:positionH>
            <wp:positionV relativeFrom="paragraph">
              <wp:posOffset>-6350</wp:posOffset>
            </wp:positionV>
            <wp:extent cx="552450" cy="714375"/>
            <wp:effectExtent l="0" t="0" r="0" b="9525"/>
            <wp:wrapNone/>
            <wp:docPr id="2" name="Slika 2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descr="grb rh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60A0" w:rsidP="003260A0" w:rsidRDefault="003260A0" w14:paraId="1B2FE95D" w14:textId="77777777">
      <w:pPr>
        <w:jc w:val="right"/>
        <w:rPr>
          <w:rFonts w:ascii="Arial" w:hAnsi="Arial" w:cs="Arial"/>
          <w:sz w:val="24"/>
          <w:szCs w:val="24"/>
        </w:rPr>
      </w:pPr>
    </w:p>
    <w:p w:rsidR="003260A0" w:rsidP="003260A0" w:rsidRDefault="003260A0" w14:paraId="18185EAB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3260A0" w:rsidP="003260A0" w:rsidRDefault="003260A0" w14:paraId="79F47D57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  <w:r w:rsidRPr="00D8401F">
        <w:rPr>
          <w:rFonts w:ascii="Arial" w:hAnsi="Arial" w:cs="Arial"/>
          <w:sz w:val="24"/>
        </w:rPr>
        <w:t>Republika Hrvatska</w:t>
      </w:r>
    </w:p>
    <w:p w:rsidRPr="00D8401F" w:rsidR="003260A0" w:rsidP="003260A0" w:rsidRDefault="003260A0" w14:paraId="33796DCA" w14:textId="77777777">
      <w:pPr>
        <w:pStyle w:val="Bezproreda"/>
        <w:rPr>
          <w:rFonts w:ascii="Arial" w:hAnsi="Arial" w:cs="Arial"/>
          <w:sz w:val="24"/>
        </w:rPr>
      </w:pPr>
      <w:r w:rsidRPr="00D8401F">
        <w:rPr>
          <w:rFonts w:ascii="Arial" w:hAnsi="Arial" w:cs="Arial"/>
          <w:sz w:val="24"/>
        </w:rPr>
        <w:t>Općinski sud u Rijeci</w:t>
      </w:r>
    </w:p>
    <w:p w:rsidRPr="00D8401F" w:rsidR="003260A0" w:rsidP="003260A0" w:rsidRDefault="003260A0" w14:paraId="5475A989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Pr="00D8401F">
        <w:rPr>
          <w:rFonts w:ascii="Arial" w:hAnsi="Arial" w:cs="Arial"/>
          <w:sz w:val="24"/>
        </w:rPr>
        <w:t>Žrtava fašizma 7</w:t>
      </w:r>
    </w:p>
    <w:p w:rsidRPr="00D8401F" w:rsidR="003260A0" w:rsidP="003260A0" w:rsidRDefault="003260A0" w14:paraId="40F5CDBA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 w:rsidRPr="00D8401F">
        <w:rPr>
          <w:rFonts w:ascii="Arial" w:hAnsi="Arial" w:cs="Arial"/>
          <w:sz w:val="24"/>
        </w:rPr>
        <w:t>51000 Rijeka</w:t>
      </w:r>
    </w:p>
    <w:p w:rsidR="003260A0" w:rsidP="003260A0" w:rsidRDefault="003260A0" w14:paraId="30E2340F" w14:textId="77777777">
      <w:pPr>
        <w:jc w:val="right"/>
        <w:rPr>
          <w:rFonts w:ascii="Arial" w:hAnsi="Arial" w:cs="Arial"/>
          <w:sz w:val="24"/>
          <w:szCs w:val="24"/>
        </w:rPr>
      </w:pPr>
    </w:p>
    <w:p w:rsidR="003260A0" w:rsidP="003260A0" w:rsidRDefault="003260A0" w14:paraId="70F3F4F8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3260A0" w:rsidP="003260A0" w:rsidRDefault="003260A0" w14:paraId="5A09BFE9" w14:textId="77777777">
      <w:pPr>
        <w:jc w:val="right"/>
        <w:rPr>
          <w:rFonts w:ascii="Arial" w:hAnsi="Arial" w:cs="Arial"/>
        </w:rPr>
      </w:pPr>
      <w:r w:rsidRPr="00D8401F">
        <w:rPr>
          <w:rFonts w:ascii="Arial" w:hAnsi="Arial" w:cs="Arial"/>
          <w:sz w:val="24"/>
          <w:szCs w:val="24"/>
        </w:rPr>
        <w:t>Poslovni broj Sp</w:t>
      </w:r>
      <w:r>
        <w:rPr>
          <w:rFonts w:ascii="Arial" w:hAnsi="Arial" w:cs="Arial"/>
          <w:sz w:val="24"/>
          <w:szCs w:val="24"/>
        </w:rPr>
        <w:t>-249/</w:t>
      </w:r>
      <w:r w:rsidRPr="00D8401F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6</w:t>
      </w:r>
      <w:r w:rsidRPr="00D8401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4</w:t>
      </w:r>
    </w:p>
    <w:p w:rsidRPr="00E60C4F" w:rsidR="003260A0" w:rsidP="003260A0" w:rsidRDefault="003260A0" w14:paraId="43142430" w14:textId="77777777">
      <w:pPr>
        <w:rPr>
          <w:rFonts w:ascii="Arial" w:hAnsi="Arial" w:cs="Arial"/>
          <w:sz w:val="24"/>
          <w:szCs w:val="24"/>
        </w:rPr>
      </w:pPr>
    </w:p>
    <w:p w:rsidRPr="00E60C4F" w:rsidR="003260A0" w:rsidP="003260A0" w:rsidRDefault="003260A0" w14:paraId="76BD1768" w14:textId="6533EE96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Općinski sud u Rijeci, po sudskoj savjetnici Adriani Budan, u jednostavnom postupku stečaja nad imovinom potrošača</w:t>
      </w:r>
      <w:r>
        <w:rPr>
          <w:rFonts w:ascii="Arial" w:hAnsi="Arial" w:cs="Arial"/>
          <w:sz w:val="24"/>
          <w:szCs w:val="24"/>
        </w:rPr>
        <w:t xml:space="preserve">, </w:t>
      </w:r>
      <w:r w:rsidRPr="002E6820">
        <w:rPr>
          <w:rFonts w:ascii="Arial" w:hAnsi="Arial" w:cs="Arial"/>
          <w:sz w:val="24"/>
          <w:szCs w:val="24"/>
        </w:rPr>
        <w:t>Ður</w:t>
      </w:r>
      <w:r>
        <w:rPr>
          <w:rFonts w:ascii="Arial" w:hAnsi="Arial" w:cs="Arial"/>
          <w:sz w:val="24"/>
          <w:szCs w:val="24"/>
        </w:rPr>
        <w:t>e</w:t>
      </w:r>
      <w:r w:rsidRPr="002E6820">
        <w:rPr>
          <w:rFonts w:ascii="Arial" w:hAnsi="Arial" w:cs="Arial"/>
          <w:sz w:val="24"/>
          <w:szCs w:val="24"/>
        </w:rPr>
        <w:t xml:space="preserve"> Lan</w:t>
      </w:r>
      <w:r>
        <w:rPr>
          <w:rFonts w:ascii="Arial" w:hAnsi="Arial" w:cs="Arial"/>
          <w:sz w:val="24"/>
          <w:szCs w:val="24"/>
        </w:rPr>
        <w:t>č</w:t>
      </w:r>
      <w:r w:rsidRPr="002E6820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iz Rijeke</w:t>
      </w:r>
      <w:r w:rsidRPr="002E6820">
        <w:rPr>
          <w:rFonts w:ascii="Arial" w:hAnsi="Arial" w:cs="Arial"/>
          <w:sz w:val="24"/>
          <w:szCs w:val="24"/>
        </w:rPr>
        <w:t>, Podvoljak 5, OIB: 38651217013</w:t>
      </w:r>
      <w:r>
        <w:rPr>
          <w:rFonts w:ascii="Arial" w:hAnsi="Arial" w:cs="Arial"/>
          <w:sz w:val="24"/>
          <w:szCs w:val="24"/>
        </w:rPr>
        <w:t xml:space="preserve">, </w:t>
      </w:r>
      <w:r w:rsidRPr="00E60C4F">
        <w:rPr>
          <w:rFonts w:ascii="Arial" w:hAnsi="Arial" w:cs="Arial"/>
          <w:sz w:val="24"/>
          <w:szCs w:val="24"/>
        </w:rPr>
        <w:t xml:space="preserve">odlučujući o prijedlogu FINA-e za provedbu jednostavnog postupka stečaja nad imovinom potrošača, </w:t>
      </w:r>
      <w:r w:rsidR="00BD07B7">
        <w:rPr>
          <w:rFonts w:ascii="Arial" w:hAnsi="Arial" w:cs="Arial"/>
          <w:sz w:val="24"/>
          <w:szCs w:val="24"/>
        </w:rPr>
        <w:t>10</w:t>
      </w:r>
      <w:r w:rsidRPr="00E60C4F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kolovoza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., objavljuje</w:t>
      </w:r>
    </w:p>
    <w:p w:rsidRPr="00E60C4F" w:rsidR="003260A0" w:rsidP="003260A0" w:rsidRDefault="003260A0" w14:paraId="4F37E60B" w14:textId="77777777">
      <w:pPr>
        <w:jc w:val="center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 G L A S</w:t>
      </w:r>
    </w:p>
    <w:p w:rsidRPr="00E60C4F" w:rsidR="003260A0" w:rsidP="003260A0" w:rsidRDefault="003260A0" w14:paraId="2E81182D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 xml:space="preserve">I. Financijska Agencija je </w:t>
      </w:r>
      <w:r>
        <w:rPr>
          <w:rFonts w:ascii="Arial" w:hAnsi="Arial" w:cs="Arial"/>
          <w:sz w:val="24"/>
          <w:szCs w:val="24"/>
        </w:rPr>
        <w:t>6. svibnja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 ovom sudu podnijela prijedlog za provedbu jednostavnog postupka stečaja nad imovinom potrošača</w:t>
      </w:r>
      <w:r>
        <w:rPr>
          <w:rFonts w:ascii="Arial" w:hAnsi="Arial" w:cs="Arial"/>
          <w:sz w:val="24"/>
          <w:szCs w:val="24"/>
        </w:rPr>
        <w:t xml:space="preserve"> </w:t>
      </w:r>
      <w:r w:rsidRPr="002E6820">
        <w:rPr>
          <w:rFonts w:ascii="Arial" w:hAnsi="Arial" w:cs="Arial"/>
          <w:sz w:val="24"/>
          <w:szCs w:val="24"/>
        </w:rPr>
        <w:t>Ður</w:t>
      </w:r>
      <w:r>
        <w:rPr>
          <w:rFonts w:ascii="Arial" w:hAnsi="Arial" w:cs="Arial"/>
          <w:sz w:val="24"/>
          <w:szCs w:val="24"/>
        </w:rPr>
        <w:t>e</w:t>
      </w:r>
      <w:r w:rsidRPr="002E6820">
        <w:rPr>
          <w:rFonts w:ascii="Arial" w:hAnsi="Arial" w:cs="Arial"/>
          <w:sz w:val="24"/>
          <w:szCs w:val="24"/>
        </w:rPr>
        <w:t xml:space="preserve"> Lan</w:t>
      </w:r>
      <w:r>
        <w:rPr>
          <w:rFonts w:ascii="Arial" w:hAnsi="Arial" w:cs="Arial"/>
          <w:sz w:val="24"/>
          <w:szCs w:val="24"/>
        </w:rPr>
        <w:t>č</w:t>
      </w:r>
      <w:r w:rsidRPr="002E6820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iz Rijeke</w:t>
      </w:r>
      <w:r w:rsidRPr="002E6820">
        <w:rPr>
          <w:rFonts w:ascii="Arial" w:hAnsi="Arial" w:cs="Arial"/>
          <w:sz w:val="24"/>
          <w:szCs w:val="24"/>
        </w:rPr>
        <w:t>, Podvoljak 5, OIB: 38651217013</w:t>
      </w:r>
      <w:r>
        <w:rPr>
          <w:rFonts w:ascii="Arial" w:hAnsi="Arial" w:cs="Arial"/>
          <w:sz w:val="24"/>
          <w:szCs w:val="24"/>
        </w:rPr>
        <w:t>.</w:t>
      </w:r>
    </w:p>
    <w:p w:rsidRPr="00E60C4F" w:rsidR="003260A0" w:rsidP="003260A0" w:rsidRDefault="003260A0" w14:paraId="29894A92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II. Potrošač</w:t>
      </w:r>
      <w:r>
        <w:rPr>
          <w:rFonts w:ascii="Arial" w:hAnsi="Arial" w:cs="Arial"/>
          <w:sz w:val="24"/>
          <w:szCs w:val="24"/>
        </w:rPr>
        <w:t xml:space="preserve"> </w:t>
      </w:r>
      <w:r w:rsidRPr="002E6820">
        <w:rPr>
          <w:rFonts w:ascii="Arial" w:hAnsi="Arial" w:cs="Arial"/>
          <w:sz w:val="24"/>
          <w:szCs w:val="24"/>
        </w:rPr>
        <w:t>Ður</w:t>
      </w:r>
      <w:r>
        <w:rPr>
          <w:rFonts w:ascii="Arial" w:hAnsi="Arial" w:cs="Arial"/>
          <w:sz w:val="24"/>
          <w:szCs w:val="24"/>
        </w:rPr>
        <w:t>o</w:t>
      </w:r>
      <w:r w:rsidRPr="002E6820">
        <w:rPr>
          <w:rFonts w:ascii="Arial" w:hAnsi="Arial" w:cs="Arial"/>
          <w:sz w:val="24"/>
          <w:szCs w:val="24"/>
        </w:rPr>
        <w:t xml:space="preserve"> Lan</w:t>
      </w:r>
      <w:r>
        <w:rPr>
          <w:rFonts w:ascii="Arial" w:hAnsi="Arial" w:cs="Arial"/>
          <w:sz w:val="24"/>
          <w:szCs w:val="24"/>
        </w:rPr>
        <w:t>č</w:t>
      </w:r>
      <w:r w:rsidRPr="002E6820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iz Rijeke</w:t>
      </w:r>
      <w:r w:rsidRPr="002E6820">
        <w:rPr>
          <w:rFonts w:ascii="Arial" w:hAnsi="Arial" w:cs="Arial"/>
          <w:sz w:val="24"/>
          <w:szCs w:val="24"/>
        </w:rPr>
        <w:t>, Podvoljak 5, OIB: 38651217013</w:t>
      </w:r>
      <w:r>
        <w:rPr>
          <w:rFonts w:ascii="Arial" w:hAnsi="Arial" w:cs="Arial"/>
          <w:sz w:val="24"/>
          <w:szCs w:val="24"/>
        </w:rPr>
        <w:t xml:space="preserve">,  </w:t>
      </w:r>
      <w:r w:rsidRPr="00E60C4F">
        <w:rPr>
          <w:rFonts w:ascii="Arial" w:hAnsi="Arial" w:cs="Arial"/>
          <w:sz w:val="24"/>
          <w:szCs w:val="24"/>
        </w:rPr>
        <w:t>nije dostav</w:t>
      </w:r>
      <w:r>
        <w:rPr>
          <w:rFonts w:ascii="Arial" w:hAnsi="Arial" w:cs="Arial"/>
          <w:sz w:val="24"/>
          <w:szCs w:val="24"/>
        </w:rPr>
        <w:t xml:space="preserve">io </w:t>
      </w:r>
      <w:r w:rsidRPr="00E60C4F">
        <w:rPr>
          <w:rFonts w:ascii="Arial" w:hAnsi="Arial" w:cs="Arial"/>
          <w:sz w:val="24"/>
          <w:szCs w:val="24"/>
        </w:rPr>
        <w:t>popis svoje imovine slijedom čega se smatra da je suglas</w:t>
      </w:r>
      <w:r>
        <w:rPr>
          <w:rFonts w:ascii="Arial" w:hAnsi="Arial" w:cs="Arial"/>
          <w:sz w:val="24"/>
          <w:szCs w:val="24"/>
        </w:rPr>
        <w:t>an</w:t>
      </w:r>
      <w:r w:rsidRPr="00E60C4F">
        <w:rPr>
          <w:rFonts w:ascii="Arial" w:hAnsi="Arial" w:cs="Arial"/>
          <w:sz w:val="24"/>
          <w:szCs w:val="24"/>
        </w:rPr>
        <w:t xml:space="preserve"> s provedbom postupka sukladno odredbi čl. 79 c st. 2 Zakona o stečaju potrošača (Narodne novine broj 100/15, 67/18).</w:t>
      </w:r>
    </w:p>
    <w:p w:rsidRPr="00E60C4F" w:rsidR="003260A0" w:rsidP="003260A0" w:rsidRDefault="003260A0" w14:paraId="12FE7CD0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III.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B37A95" w:rsidR="003260A0" w:rsidP="003260A0" w:rsidRDefault="003260A0" w14:paraId="4806ECC3" w14:textId="538DA84F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Rijeci,</w:t>
      </w:r>
      <w:r w:rsidR="00BD07B7">
        <w:rPr>
          <w:rFonts w:ascii="Arial" w:hAnsi="Arial" w:cs="Arial"/>
          <w:sz w:val="24"/>
          <w:szCs w:val="24"/>
        </w:rPr>
        <w:t xml:space="preserve"> 10</w:t>
      </w:r>
      <w:r>
        <w:rPr>
          <w:rFonts w:ascii="Arial" w:hAnsi="Arial" w:cs="Arial"/>
          <w:sz w:val="24"/>
          <w:szCs w:val="24"/>
        </w:rPr>
        <w:t>. kolovoza 2026.</w:t>
      </w:r>
    </w:p>
    <w:p w:rsidR="003260A0" w:rsidP="003260A0" w:rsidRDefault="003260A0" w14:paraId="4CB5CD54" w14:textId="77777777">
      <w:pPr>
        <w:jc w:val="both"/>
        <w:rPr>
          <w:rFonts w:ascii="Arial" w:hAnsi="Arial" w:cs="Arial"/>
          <w:sz w:val="24"/>
          <w:szCs w:val="24"/>
        </w:rPr>
      </w:pPr>
    </w:p>
    <w:p w:rsidRPr="00D8401F" w:rsidR="003260A0" w:rsidP="003260A0" w:rsidRDefault="003260A0" w14:paraId="7592FD35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>Sudska savjetnica</w:t>
      </w:r>
    </w:p>
    <w:p w:rsidRPr="00D8401F" w:rsidR="003260A0" w:rsidP="003260A0" w:rsidRDefault="003260A0" w14:paraId="2308D776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 xml:space="preserve">Adriana Budan </w:t>
      </w:r>
    </w:p>
    <w:bookmarkEnd w:id="0"/>
    <w:p w:rsidRPr="00B37A95" w:rsidR="003260A0" w:rsidP="003260A0" w:rsidRDefault="003260A0" w14:paraId="253E916D" w14:textId="77777777">
      <w:pPr>
        <w:jc w:val="both"/>
        <w:rPr>
          <w:rFonts w:ascii="Arial" w:hAnsi="Arial" w:cs="Arial"/>
          <w:sz w:val="24"/>
          <w:szCs w:val="24"/>
        </w:rPr>
      </w:pPr>
    </w:p>
    <w:bookmarkEnd w:id="1"/>
    <w:p w:rsidRPr="00B37A95" w:rsidR="003260A0" w:rsidP="003260A0" w:rsidRDefault="003260A0" w14:paraId="6C5DC7FB" w14:textId="77777777">
      <w:pPr>
        <w:jc w:val="both"/>
        <w:rPr>
          <w:rFonts w:ascii="Arial" w:hAnsi="Arial" w:cs="Arial"/>
          <w:sz w:val="24"/>
          <w:szCs w:val="24"/>
        </w:rPr>
      </w:pPr>
    </w:p>
    <w:bookmarkEnd w:id="2"/>
    <w:p w:rsidRPr="00B37A95" w:rsidR="003260A0" w:rsidP="003260A0" w:rsidRDefault="003260A0" w14:paraId="64CDC9AA" w14:textId="77777777">
      <w:pPr>
        <w:jc w:val="both"/>
        <w:rPr>
          <w:rFonts w:ascii="Arial" w:hAnsi="Arial" w:cs="Arial"/>
          <w:sz w:val="24"/>
          <w:szCs w:val="24"/>
        </w:rPr>
      </w:pPr>
    </w:p>
    <w:p w:rsidRPr="00B37A95" w:rsidR="003260A0" w:rsidP="003260A0" w:rsidRDefault="003260A0" w14:paraId="45BE64BC" w14:textId="77777777">
      <w:pPr>
        <w:jc w:val="both"/>
        <w:rPr>
          <w:rFonts w:ascii="Arial" w:hAnsi="Arial" w:cs="Arial"/>
          <w:sz w:val="24"/>
          <w:szCs w:val="24"/>
        </w:rPr>
      </w:pPr>
    </w:p>
    <w:bookmarkEnd w:id="3"/>
    <w:p w:rsidRPr="00B37A95" w:rsidR="003260A0" w:rsidP="003260A0" w:rsidRDefault="003260A0" w14:paraId="342B624E" w14:textId="77777777">
      <w:pPr>
        <w:jc w:val="both"/>
        <w:rPr>
          <w:rFonts w:ascii="Arial" w:hAnsi="Arial" w:cs="Arial"/>
          <w:sz w:val="24"/>
          <w:szCs w:val="24"/>
        </w:rPr>
      </w:pPr>
    </w:p>
    <w:p w:rsidRPr="003260A0" w:rsidR="00606FB1" w:rsidP="003260A0" w:rsidRDefault="00606FB1" w14:paraId="7F671449" w14:textId="77777777"/>
    <w:sectPr w:rsidRPr="003260A0" w:rsidR="00606FB1" w:rsidSect="00326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A95"/>
    <w:rsid w:val="000177B2"/>
    <w:rsid w:val="00027569"/>
    <w:rsid w:val="00165F4A"/>
    <w:rsid w:val="00183169"/>
    <w:rsid w:val="00214EF4"/>
    <w:rsid w:val="002B40AD"/>
    <w:rsid w:val="002C5F2E"/>
    <w:rsid w:val="003260A0"/>
    <w:rsid w:val="003B7602"/>
    <w:rsid w:val="004B2498"/>
    <w:rsid w:val="005917A4"/>
    <w:rsid w:val="005D5F4B"/>
    <w:rsid w:val="00606FB1"/>
    <w:rsid w:val="00777AB9"/>
    <w:rsid w:val="008157D7"/>
    <w:rsid w:val="00861654"/>
    <w:rsid w:val="00864E51"/>
    <w:rsid w:val="0090378B"/>
    <w:rsid w:val="00950297"/>
    <w:rsid w:val="0098482B"/>
    <w:rsid w:val="00A25D4C"/>
    <w:rsid w:val="00A477DE"/>
    <w:rsid w:val="00AA1BB7"/>
    <w:rsid w:val="00AC6CD4"/>
    <w:rsid w:val="00AE744B"/>
    <w:rsid w:val="00B15074"/>
    <w:rsid w:val="00B34AFD"/>
    <w:rsid w:val="00B37A95"/>
    <w:rsid w:val="00B45659"/>
    <w:rsid w:val="00B55B47"/>
    <w:rsid w:val="00BA41DB"/>
    <w:rsid w:val="00BD07B7"/>
    <w:rsid w:val="00CE1F79"/>
    <w:rsid w:val="00D11A54"/>
    <w:rsid w:val="00D8401F"/>
    <w:rsid w:val="00DF43BC"/>
    <w:rsid w:val="00E34700"/>
    <w:rsid w:val="00E35E8A"/>
    <w:rsid w:val="00E60C4F"/>
    <w:rsid w:val="00EE2174"/>
    <w:rsid w:val="00EE5FC3"/>
    <w:rsid w:val="00F020AF"/>
    <w:rsid w:val="00F15BB8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4E15A36"/>
  <w15:docId w15:val="{7D8E1ACF-64A6-421F-91C3-5F0E645322C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qFormat/>
    <w:rsid w:val="00D8401F"/>
    <w:pPr>
      <w:keepNext/>
      <w:spacing w:after="0" w:line="240" w:lineRule="auto"/>
      <w:jc w:val="center"/>
      <w:outlineLvl w:val="0"/>
    </w:pPr>
    <w:rPr>
      <w:rFonts w:ascii="Arial" w:hAnsi="Arial" w:eastAsia="Times New Roman" w:cs="Times New Roman"/>
      <w:b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D8401F"/>
    <w:rPr>
      <w:rFonts w:ascii="Arial" w:hAnsi="Arial" w:eastAsia="Times New Roman" w:cs="Times New Roman"/>
      <w:b/>
      <w:szCs w:val="20"/>
      <w:lang w:val="en-US" w:eastAsia="hr-HR"/>
    </w:rPr>
  </w:style>
  <w:style w:type="paragraph" w:styleId="Default" w:customStyle="true">
    <w:name w:val="Default"/>
    <w:rsid w:val="00D8401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paragraph" w:styleId="Bezproreda">
    <w:name w:val="No Spacing"/>
    <w:uiPriority w:val="1"/>
    <w:qFormat/>
    <w:rsid w:val="00D8401F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3260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60A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60A0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60A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60A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jpeg" Type="http://schemas.openxmlformats.org/officeDocument/2006/relationships/imag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kolovoza 2026.</izvorni_sadrzaj>
    <derivirana_varijabla naziv="DomainObject.DatumDonosenjaOdluke_1">10.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Sp-249/2026-3</izvorni_sadrzaj>
    <derivirana_varijabla naziv="DomainObject.Oznaka_1">Sp-249/2026-3</derivirana_varijabla>
  </DomainObject.Oznaka>
  <DomainObject.DonositeljOdluke.Ime>
    <izvorni_sadrzaj>Adriana</izvorni_sadrzaj>
    <derivirana_varijabla naziv="DomainObject.DonositeljOdluke.Ime_1">Adriana</derivirana_varijabla>
  </DomainObject.DonositeljOdluke.Ime>
  <DomainObject.DonositeljOdluke.Prezime>
    <izvorni_sadrzaj>Budan</izvorni_sadrzaj>
    <derivirana_varijabla naziv="DomainObject.DonositeljOdluke.Prezime_1">Budan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svibnja 2026.</izvorni_sadrzaj>
    <derivirana_varijabla naziv="DomainObject.Predmet.DatumIzradeOptuznogAkta_1">6. svibnja 2026.</derivirana_varijabla>
  </DomainObject.Predmet.DatumIzradeOptuznogAkta>
  <DomainObject.Predmet.DatumIzradeOptuznogAktaFormated>
    <izvorni_sadrzaj>6.5.2026.</izvorni_sadrzaj>
    <derivirana_varijabla naziv="DomainObject.Predmet.DatumIzradeOptuznogAktaFormated_1">6.5.2026.</derivirana_varijabla>
  </DomainObject.Predmet.DatumIzradeOptuznogAktaFormated>
  <DomainObject.Predmet.DatumOsnivanja>
    <izvorni_sadrzaj>6. svibnja 2026.</izvorni_sadrzaj>
    <derivirana_varijabla naziv="DomainObject.Predmet.DatumOsnivanja_1">6.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svibnja 2026.</izvorni_sadrzaj>
    <derivirana_varijabla naziv="DomainObject.Predmet.DatumPrimitkaOptuznogAkta_1">6.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Sp-249/2026</izvorni_sadrzaj>
    <derivirana_varijabla naziv="DomainObject.Predmet.OznakaBroj_1">Sp-249/2026</derivirana_varijabla>
  </DomainObject.Predmet.OznakaBroj>
  <DomainObject.Predmet.OznakaBrojOptuznogAkta>
    <izvorni_sadrzaj>08-4-26-2</izvorni_sadrzaj>
    <derivirana_varijabla naziv="DomainObject.Predmet.OznakaBrojOptuznogAkta_1">08-4-26-2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ĐURO LANČA</izvorni_sadrzaj>
    <derivirana_varijabla naziv="DomainObject.Predmet.ProtustrankaFormated_1">  ĐURO LANČA</derivirana_varijabla>
  </DomainObject.Predmet.ProtustrankaFormated>
  <DomainObject.Predmet.ProtustrankaFormatedOIB>
    <izvorni_sadrzaj>  ĐURO LANČA, OIB 38651217013</izvorni_sadrzaj>
    <derivirana_varijabla naziv="DomainObject.Predmet.ProtustrankaFormatedOIB_1">  ĐURO LANČA, OIB 38651217013</derivirana_varijabla>
  </DomainObject.Predmet.ProtustrankaFormatedOIB>
  <DomainObject.Predmet.ProtustrankaFormatedWithAdress>
    <izvorni_sadrzaj> ĐURO LANČA, PODVOLJAK 5, 51000 Rijeka</izvorni_sadrzaj>
    <derivirana_varijabla naziv="DomainObject.Predmet.ProtustrankaFormatedWithAdress_1"> ĐURO LANČA, PODVOLJAK 5, 51000 Rijeka</derivirana_varijabla>
  </DomainObject.Predmet.ProtustrankaFormatedWithAdress>
  <DomainObject.Predmet.ProtustrankaFormatedWithAdressOIB>
    <izvorni_sadrzaj> ĐURO LANČA, OIB 38651217013, PODVOLJAK 5, 51000 Rijeka</izvorni_sadrzaj>
    <derivirana_varijabla naziv="DomainObject.Predmet.ProtustrankaFormatedWithAdressOIB_1"> ĐURO LANČA, OIB 38651217013, PODVOLJAK 5, 51000 Rijeka</derivirana_varijabla>
  </DomainObject.Predmet.ProtustrankaFormatedWithAdressOIB>
  <DomainObject.Predmet.ProtustrankaWithAdress>
    <izvorni_sadrzaj>ĐURO LANČA PODVOLJAK 5, 51000 Rijeka</izvorni_sadrzaj>
    <derivirana_varijabla naziv="DomainObject.Predmet.ProtustrankaWithAdress_1">ĐURO LANČA PODVOLJAK 5, 51000 Rijeka</derivirana_varijabla>
  </DomainObject.Predmet.ProtustrankaWithAdress>
  <DomainObject.Predmet.ProtustrankaWithAdressOIB>
    <izvorni_sadrzaj>ĐURO LANČA, OIB 38651217013, PODVOLJAK 5, 51000 Rijeka</izvorni_sadrzaj>
    <derivirana_varijabla naziv="DomainObject.Predmet.ProtustrankaWithAdressOIB_1">ĐURO LANČA, OIB 38651217013, PODVOLJAK 5, 51000 Rijeka</derivirana_varijabla>
  </DomainObject.Predmet.ProtustrankaWithAdressOIB>
  <DomainObject.Predmet.ProtustrankaNazivFormated>
    <izvorni_sadrzaj>ĐURO LANČA</izvorni_sadrzaj>
    <derivirana_varijabla naziv="DomainObject.Predmet.ProtustrankaNazivFormated_1">ĐURO LANČA</derivirana_varijabla>
  </DomainObject.Predmet.ProtustrankaNazivFormated>
  <DomainObject.Predmet.ProtustrankaNazivFormatedOIB>
    <izvorni_sadrzaj>ĐURO LANČA, OIB 38651217013</izvorni_sadrzaj>
    <derivirana_varijabla naziv="DomainObject.Predmet.ProtustrankaNazivFormatedOIB_1">ĐURO LANČA, OIB 38651217013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96</izvorni_sadrzaj>
    <derivirana_varijabla naziv="DomainObject.Predmet.Referada.Naziv_1">Referada 96</derivirana_varijabla>
  </DomainObject.Predmet.Referada.Naziv>
  <DomainObject.Predmet.Referada.Oznaka>
    <izvorni_sadrzaj>96</izvorni_sadrzaj>
    <derivirana_varijabla naziv="DomainObject.Predmet.Referada.Oznaka_1">96</derivirana_varijabla>
  </DomainObject.Predmet.Referada.Oznaka>
  <DomainObject.Predmet.Referada.Prostorija.Naziv>
    <izvorni_sadrzaj>Soba 6/V - Frana Kurelca 3, Rijeka</izvorni_sadrzaj>
    <derivirana_varijabla naziv="DomainObject.Predmet.Referada.Prostorija.Naziv_1">Soba 6/V - Frana Kurelca 3, Rijeka</derivirana_varijabla>
  </DomainObject.Predmet.Referada.Prostorija.Naziv>
  <DomainObject.Predmet.Referada.Prostorija.Oznaka>
    <izvorni_sadrzaj>6/V -F. Kurelca 3</izvorni_sadrzaj>
    <derivirana_varijabla naziv="DomainObject.Predmet.Referada.Prostorija.Oznaka_1">6/V -F. Kurelca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Adriana Budan</izvorni_sadrzaj>
    <derivirana_varijabla naziv="DomainObject.Predmet.Referada.Sudac_1">Adriana Budan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 "Ovr"</izvorni_sadrzaj>
    <derivirana_varijabla naziv="DomainObject.Predmet.TrenutnaLokacijaSpisa.Naziv_1">Ovršna pisarnica "Ovr"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9/V - Frana Kurelca 3, Rijeka</izvorni_sadrzaj>
    <derivirana_varijabla naziv="DomainObject.Predmet.UstrojstvenaJedinicaVodi.Prostorija.Naziv_1">Soba 9/V - Frana Kurelca 3, Rijeka</derivirana_varijabla>
  </DomainObject.Predmet.UstrojstvenaJedinicaVodi.Prostorija.Naziv>
  <DomainObject.Predmet.UstrojstvenaJedinicaVodi.Prostorija.Oznaka>
    <izvorni_sadrzaj>9/V -F. Kurelca 3</izvorni_sadrzaj>
    <derivirana_varijabla naziv="DomainObject.Predmet.UstrojstvenaJedinicaVodi.Prostorija.Oznaka_1">9/V -F. Kurelca 3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ĐURO LANČA</item>
    </izvorni_sadrzaj>
    <derivirana_varijabla naziv="DomainObject.Predmet.ProtuStrankaListFormated_1">
      <item>ĐURO LANČA</item>
    </derivirana_varijabla>
  </DomainObject.Predmet.ProtuStrankaListFormated>
  <DomainObject.Predmet.ProtuStrankaListFormatedOIB>
    <izvorni_sadrzaj>
      <item>ĐURO LANČA, OIB 38651217013</item>
    </izvorni_sadrzaj>
    <derivirana_varijabla naziv="DomainObject.Predmet.ProtuStrankaListFormatedOIB_1">
      <item>ĐURO LANČA, OIB 38651217013</item>
    </derivirana_varijabla>
  </DomainObject.Predmet.ProtuStrankaListFormatedOIB>
  <DomainObject.Predmet.ProtuStrankaListFormatedWithAdress>
    <izvorni_sadrzaj>
      <item>ĐURO LANČA, PODVOLJAK 5, 51000 Rijeka</item>
    </izvorni_sadrzaj>
    <derivirana_varijabla naziv="DomainObject.Predmet.ProtuStrankaListFormatedWithAdress_1">
      <item>ĐURO LANČA, PODVOLJAK 5, 51000 Rijeka</item>
    </derivirana_varijabla>
  </DomainObject.Predmet.ProtuStrankaListFormatedWithAdress>
  <DomainObject.Predmet.ProtuStrankaListFormatedWithAdressOIB>
    <izvorni_sadrzaj>
      <item>ĐURO LANČA, OIB 38651217013, PODVOLJAK 5, 51000 Rijeka</item>
    </izvorni_sadrzaj>
    <derivirana_varijabla naziv="DomainObject.Predmet.ProtuStrankaListFormatedWithAdressOIB_1">
      <item>ĐURO LANČA, OIB 38651217013, PODVOLJAK 5, 51000 Rijeka</item>
    </derivirana_varijabla>
  </DomainObject.Predmet.ProtuStrankaListFormatedWithAdressOIB>
  <DomainObject.Predmet.ProtuStrankaListNazivFormated>
    <izvorni_sadrzaj>
      <item>ĐURO LANČA</item>
    </izvorni_sadrzaj>
    <derivirana_varijabla naziv="DomainObject.Predmet.ProtuStrankaListNazivFormated_1">
      <item>ĐURO LANČA</item>
    </derivirana_varijabla>
  </DomainObject.Predmet.ProtuStrankaListNazivFormated>
  <DomainObject.Predmet.ProtuStrankaListNazivFormatedOIB>
    <izvorni_sadrzaj>
      <item>ĐURO LANČA, OIB 38651217013</item>
    </izvorni_sadrzaj>
    <derivirana_varijabla naziv="DomainObject.Predmet.ProtuStrankaListNazivFormatedOIB_1">
      <item>ĐURO LANČA, OIB 38651217013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10. kolovoza 2026.</izvorni_sadrzaj>
    <derivirana_varijabla naziv="DomainObject.Datum_1">10. kolovoza 2026.</derivirana_varijabla>
  </DomainObject.Datum>
  <DomainObject.PoslovniBrojDokumenta>
    <izvorni_sadrzaj>Sp-249/2026-3</izvorni_sadrzaj>
    <derivirana_varijabla naziv="DomainObject.PoslovniBrojDokumenta_1">Sp-249/2026-3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ĐURO LANČA</izvorni_sadrzaj>
    <derivirana_varijabla naziv="DomainObject.Predmet.ProtustrankaIDrugi_1">ĐURO LANČA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ĐURO LANČA, OIB 38651217013, PODVOLJAK 5, 51000 Rijeka</izvorni_sadrzaj>
    <derivirana_varijabla naziv="DomainObject.Predmet.ProtustrankaIDrugiAdressOIB_1">ĐURO LANČA, OIB 38651217013, PODVOLJAK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ĐURO LANČA</item>
      <item>Financijska agencija</item>
    </izvorni_sadrzaj>
    <derivirana_varijabla naziv="DomainObject.Predmet.SudioniciListNaziv_1">
      <item>ĐURO LANČA</item>
      <item>Financijska agencija</item>
    </derivirana_varijabla>
  </DomainObject.Predmet.SudioniciListNaziv>
  <DomainObject.Predmet.SudioniciListAdressOIB>
    <izvorni_sadrzaj>
      <item>ĐURO LANČA, OIB 38651217013, PODVOLJAK 5,51000 Rijeka</item>
      <item>Financijska agencija, OIB 85821130368, ULICA GRADA VUKOVARA 70,10000 Zagreb</item>
    </izvorni_sadrzaj>
    <derivirana_varijabla naziv="DomainObject.Predmet.SudioniciListAdressOIB_1">
      <item>ĐURO LANČA, OIB 38651217013, PODVOLJAK 5,51000 Rijeka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38651217013</item>
      <item>, OIB 85821130368</item>
    </izvorni_sadrzaj>
    <derivirana_varijabla naziv="DomainObject.Predmet.SudioniciListNazivOIB_1">
      <item>, OIB 38651217013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svibnja 2026.</izvorni_sadrzaj>
    <derivirana_varijabla naziv="DomainObject.Predmet.DatumPocetkaProcesa_1">6.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160-01/26-09/7300</izvorni_sadrzaj>
    <derivirana_varijabla naziv="DomainObject.PrviPodnesak.OznakaBrojPodnositelja_1">160-01/26-09/7300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190</properties:Words>
  <properties:Characters>1055</properties:Characters>
  <properties:Lines>35</properties:Lines>
  <properties:Paragraphs>13</properties:Paragraphs>
  <properties:TotalTime>84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2026-07-30T12:09:00Z</dcterms:created>
  <dc:creator>Adriana Budan</dc:creator>
  <dc:description/>
  <cp:keywords/>
  <cp:lastModifiedBy>Adriana Budan</cp:lastModifiedBy>
  <dcterms:modified xmlns:xsi="http://www.w3.org/2001/XMLSchema-instance" xsi:type="dcterms:W3CDTF">2026-08-10T06:21:00Z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Sp-249/2026-3 / Odluka - Oglas (OGLAS-nije_dostavio_popis_imovine.docx)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