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b8ca" w14:paraId="c15b8c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>ud u Zagrebu p</w:t>
      </w:r>
      <w:r w:rsidR="00EB1185">
        <w:rPr>
          <w:rFonts w:hAnsi="Times New Roman" w:ascii="Times New Roman"/>
          <w:szCs w:val="24"/>
          <w:lang w:val="hr-HR"/>
        </w:rPr>
        <w:t xml:space="preserve">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B1185" w:rsidRPr="00EB1185">
        <w:rPr>
          <w:rFonts w:hAnsi="Times New Roman" w:ascii="Times New Roman"/>
          <w:szCs w:val="24"/>
          <w:lang w:val="hr-HR"/>
        </w:rPr>
        <w:t xml:space="preserve"> </w:t>
      </w:r>
      <w:r w:rsidR="00EB1185">
        <w:rPr>
          <w:rFonts w:hAnsi="Times New Roman" w:ascii="Times New Roman"/>
          <w:szCs w:val="24"/>
          <w:lang w:val="hr-HR"/>
        </w:rPr>
        <w:t xml:space="preserve">GOOD GUARD d.o.o. Zagreb </w:t>
      </w:r>
      <w:r w:rsidR="00EB1185" w:rsidRPr="003A09E3">
        <w:rPr>
          <w:rFonts w:hAnsi="Times New Roman" w:ascii="Times New Roman"/>
          <w:szCs w:val="24"/>
          <w:lang w:val="hr-HR"/>
        </w:rPr>
        <w:t xml:space="preserve">, </w:t>
      </w:r>
      <w:r w:rsidR="00EB1185">
        <w:rPr>
          <w:rFonts w:hAnsi="Times New Roman" w:ascii="Times New Roman"/>
          <w:szCs w:val="24"/>
          <w:lang w:val="hr-HR"/>
        </w:rPr>
        <w:t xml:space="preserve">Samoborska cestar 255, </w:t>
      </w:r>
      <w:r w:rsidR="00EB1185" w:rsidRPr="003A09E3">
        <w:rPr>
          <w:rFonts w:hAnsi="Times New Roman" w:ascii="Times New Roman"/>
          <w:szCs w:val="24"/>
          <w:lang w:val="hr-HR"/>
        </w:rPr>
        <w:t>OIB</w:t>
      </w:r>
      <w:r w:rsidR="00EB1185">
        <w:rPr>
          <w:rFonts w:hAnsi="Times New Roman" w:ascii="Times New Roman"/>
          <w:szCs w:val="24"/>
          <w:lang w:val="hr-HR"/>
        </w:rPr>
        <w:t xml:space="preserve"> 44941554897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EB1185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="00C675DA">
        <w:rPr>
          <w:rFonts w:hAnsi="Times New Roman" w:ascii="Times New Roman"/>
          <w:szCs w:val="24"/>
          <w:lang w:val="hr-HR"/>
        </w:rPr>
        <w:t>lipnja</w:t>
      </w:r>
      <w:r w:rsidR="00D955F3" w:rsidRPr="007165AD">
        <w:rPr>
          <w:rFonts w:hAnsi="Times New Roman" w:ascii="Times New Roman"/>
          <w:szCs w:val="24"/>
          <w:lang w:val="hr-HR"/>
        </w:rPr>
        <w:t xml:space="preserve"> 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BB5FDB">
        <w:rPr>
          <w:rFonts w:hAnsi="Times New Roman" w:ascii="Times New Roman"/>
          <w:szCs w:val="24"/>
          <w:lang w:val="hr-HR"/>
        </w:rPr>
        <w:t>Stipan Ivić iz Zagreba, Jelašićka II. 1/D OIB:18509123215</w:t>
      </w:r>
      <w:r w:rsidR="00840E3D" w:rsidRPr="007165AD">
        <w:rPr>
          <w:rFonts w:hAnsi="Times New Roman" w:ascii="Times New Roman"/>
          <w:szCs w:val="24"/>
          <w:lang w:val="hr-HR"/>
        </w:rPr>
        <w:t xml:space="preserve">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7165AD">
        <w:rPr>
          <w:rFonts w:hAnsi="Times New Roman" w:ascii="Times New Roman"/>
          <w:szCs w:val="24"/>
          <w:lang w:val="hr-HR"/>
        </w:rPr>
        <w:t xml:space="preserve"> ovog suda 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C675DA" w:rsidR="0042162E" w:rsidRPr="00C675DA">
      <w:pPr>
        <w:jc w:val="both"/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BB5FDB" w:rsidRPr="00BB5FDB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>. St-</w:t>
      </w:r>
      <w:r w:rsidR="00BB5FDB">
        <w:rPr>
          <w:rFonts w:hAnsi="Times New Roman" w:ascii="Times New Roman"/>
          <w:lang w:val="hr-HR"/>
        </w:rPr>
        <w:t>861/15 od 11.veljače</w:t>
      </w:r>
      <w:r w:rsidR="004E5A23" w:rsidRPr="007165AD">
        <w:rPr>
          <w:rFonts w:hAnsi="Times New Roman" w:ascii="Times New Roman"/>
          <w:lang w:val="hr-HR"/>
        </w:rPr>
        <w:t>, 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BB5FDB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6</w:t>
      </w:r>
      <w:r w:rsidR="00C13073">
        <w:rPr>
          <w:rFonts w:hAnsi="Times New Roman" w:ascii="Times New Roman"/>
          <w:lang w:val="hr-HR"/>
        </w:rPr>
        <w:t>.</w:t>
      </w:r>
      <w:r w:rsidR="00C675DA">
        <w:rPr>
          <w:rFonts w:hAnsi="Times New Roman" w:ascii="Times New Roman"/>
          <w:lang w:val="hr-HR"/>
        </w:rPr>
        <w:t>lipnja</w:t>
      </w:r>
      <w:r w:rsidR="00C13073">
        <w:rPr>
          <w:rFonts w:hAnsi="Times New Roman" w:ascii="Times New Roman"/>
          <w:lang w:val="hr-HR"/>
        </w:rPr>
        <w:t xml:space="preserve"> 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C675DA">
        <w:rPr>
          <w:rFonts w:hAnsi="Times New Roman" w:ascii="Times New Roman"/>
          <w:lang w:val="hr-HR"/>
        </w:rPr>
        <w:t xml:space="preserve">           </w:t>
      </w:r>
      <w:r w:rsidRPr="007165AD">
        <w:rPr>
          <w:rFonts w:hAnsi="Times New Roman" w:ascii="Times New Roman"/>
          <w:lang w:val="hr-HR"/>
        </w:rPr>
        <w:t xml:space="preserve"> </w:t>
      </w:r>
      <w:r w:rsidR="00C675DA">
        <w:rPr>
          <w:rFonts w:hAnsi="Times New Roman" w:ascii="Times New Roman"/>
          <w:lang w:val="hr-HR"/>
        </w:rPr>
        <w:t xml:space="preserve">      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C675D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C675DA">
      <w:pPr>
        <w:rPr>
          <w:rFonts w:hAnsi="Times New Roman" w:ascii="Times New Roman"/>
        </w:rPr>
      </w:pPr>
      <w:r w:rsidRPr="00C675DA">
        <w:rPr>
          <w:rFonts w:hAnsi="Times New Roman" w:ascii="Times New Roman"/>
        </w:rPr>
        <w:t>UPUTA O PRAVNOM  LIJEKU:</w:t>
      </w:r>
    </w:p>
    <w:p w:rsidRDefault="00586826" w:rsidP="0086691F" w:rsidR="00586826" w:rsidRPr="00C675DA">
      <w:pPr>
        <w:rPr>
          <w:rFonts w:hAnsi="Times New Roman" w:ascii="Times New Roman"/>
        </w:rPr>
      </w:pPr>
      <w:r w:rsidRPr="00C675DA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C675DA">
      <w:pPr>
        <w:jc w:val="both"/>
        <w:rPr>
          <w:rFonts w:hAnsi="Times New Roman" w:ascii="Times New Roman"/>
          <w:szCs w:val="24"/>
          <w:lang w:val="hr-HR"/>
        </w:rPr>
      </w:pPr>
    </w:p>
    <w:p w:rsidRDefault="00C675DA" w:rsidP="007F0C2B" w:rsidR="00C675DA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C675DA" w:rsidP="007F0C2B" w:rsidR="00C675DA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C675D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675D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141D" w:rsidP="00DB4528" w:rsidR="00B4141D">
      <w:r>
        <w:separator/>
      </w:r>
    </w:p>
  </w:endnote>
  <w:endnote w:id="0" w:type="continuationSeparator">
    <w:p w:rsidRDefault="00B4141D" w:rsidP="00DB4528" w:rsidR="00B414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76A" w:rsidR="00CE376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76A" w:rsidR="00CE376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76A" w:rsidR="00CE376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141D" w:rsidP="00DB4528" w:rsidR="00B4141D">
      <w:r>
        <w:separator/>
      </w:r>
    </w:p>
  </w:footnote>
  <w:footnote w:id="0" w:type="continuationSeparator">
    <w:p w:rsidRDefault="00B4141D" w:rsidP="00DB4528" w:rsidR="00B414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76A" w:rsidR="00CE37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1B9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E376A">
      <w:rPr>
        <w:rFonts w:hAnsi="Times New Roman" w:ascii="Times New Roman"/>
        <w:lang w:val="hr-HR"/>
      </w:rPr>
      <w:t>20</w:t>
    </w:r>
    <w:r w:rsidR="00CE376A" w:rsidRPr="007165AD">
      <w:rPr>
        <w:rFonts w:hAnsi="Times New Roman" w:ascii="Times New Roman"/>
        <w:lang w:val="hr-HR"/>
      </w:rPr>
      <w:t>.St-</w:t>
    </w:r>
    <w:r w:rsidR="00CE376A">
      <w:rPr>
        <w:rFonts w:hAnsi="Times New Roman" w:ascii="Times New Roman"/>
        <w:lang w:val="hr-HR"/>
      </w:rPr>
      <w:t>861/15</w:t>
    </w:r>
    <w:r w:rsidR="00CE376A" w:rsidRPr="007165AD">
      <w:rPr>
        <w:rFonts w:hAnsi="Times New Roman" w:ascii="Times New Roman"/>
        <w:lang w:val="hr-HR"/>
      </w:rPr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CE376A">
      <w:rPr>
        <w:rFonts w:hAnsi="Times New Roman" w:ascii="Times New Roman"/>
        <w:lang w:val="hr-HR"/>
      </w:rPr>
      <w:t>20</w:t>
    </w:r>
    <w:r w:rsidRPr="007165AD">
      <w:rPr>
        <w:rFonts w:hAnsi="Times New Roman" w:ascii="Times New Roman"/>
        <w:lang w:val="hr-HR"/>
      </w:rPr>
      <w:t>.St-</w:t>
    </w:r>
    <w:r w:rsidR="00CE376A">
      <w:rPr>
        <w:rFonts w:hAnsi="Times New Roman" w:ascii="Times New Roman"/>
        <w:lang w:val="hr-HR"/>
      </w:rPr>
      <w:t>861/15</w:t>
    </w:r>
    <w:r w:rsidRPr="007165AD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2162E"/>
    <w:rsid w:val="004E5A23"/>
    <w:rsid w:val="00532B71"/>
    <w:rsid w:val="00586826"/>
    <w:rsid w:val="005940E9"/>
    <w:rsid w:val="005B38FB"/>
    <w:rsid w:val="006356C5"/>
    <w:rsid w:val="006F1B90"/>
    <w:rsid w:val="007165AD"/>
    <w:rsid w:val="007A29F9"/>
    <w:rsid w:val="007B211F"/>
    <w:rsid w:val="00840E3D"/>
    <w:rsid w:val="008968CC"/>
    <w:rsid w:val="00932D82"/>
    <w:rsid w:val="00997BA9"/>
    <w:rsid w:val="009F6831"/>
    <w:rsid w:val="00A95334"/>
    <w:rsid w:val="00AB7883"/>
    <w:rsid w:val="00AF40B4"/>
    <w:rsid w:val="00B03169"/>
    <w:rsid w:val="00B4141D"/>
    <w:rsid w:val="00BB5FDB"/>
    <w:rsid w:val="00C13073"/>
    <w:rsid w:val="00C675DA"/>
    <w:rsid w:val="00CE376A"/>
    <w:rsid w:val="00CF2939"/>
    <w:rsid w:val="00D44D4F"/>
    <w:rsid w:val="00D77C43"/>
    <w:rsid w:val="00D955F3"/>
    <w:rsid w:val="00DB29D2"/>
    <w:rsid w:val="00DB4528"/>
    <w:rsid w:val="00E73650"/>
    <w:rsid w:val="00EB1185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B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B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B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B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B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B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B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B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St-861/2015</izvorni_sadrzaj>
    <derivirana_varijabla naziv="DomainObject.Predmet.OznakaBroj_1">St-861/2015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GOOD GUARD d.o.o.</izvorni_sadrzaj>
    <derivirana_varijabla naziv="DomainObject.Predmet.ProtustrankaFormated_1">  GOOD GUARD d.o.o.</derivirana_varijabla>
  </DomainObject.Predmet.ProtustrankaFormated>
  <DomainObject.Predmet.ProtustrankaFormatedOIB>
    <izvorni_sadrzaj>  GOOD GUARD d.o.o., OIB 44941554897</izvorni_sadrzaj>
    <derivirana_varijabla naziv="DomainObject.Predmet.ProtustrankaFormatedOIB_1">  GOOD GUARD d.o.o., OIB 44941554897</derivirana_varijabla>
  </DomainObject.Predmet.ProtustrankaFormatedOIB>
  <DomainObject.Predmet.ProtustrankaFormatedWithAdress>
    <izvorni_sadrzaj> GOOD GUARD d.o.o., Samoborska cesta 255, 10000 Zagreb</izvorni_sadrzaj>
    <derivirana_varijabla naziv="DomainObject.Predmet.ProtustrankaFormatedWithAdress_1"> GOOD GUARD d.o.o., Samoborska cesta 255, 10000 Zagreb</derivirana_varijabla>
  </DomainObject.Predmet.ProtustrankaFormatedWithAdress>
  <DomainObject.Predmet.ProtustrankaFormatedWithAdressOIB>
    <izvorni_sadrzaj> GOOD GUARD d.o.o., OIB 44941554897, Samoborska cesta 255, 10000 Zagreb</izvorni_sadrzaj>
    <derivirana_varijabla naziv="DomainObject.Predmet.ProtustrankaFormatedWithAdressOIB_1"> GOOD GUARD d.o.o., OIB 44941554897, Samoborska cesta 255, 10000 Zagreb</derivirana_varijabla>
  </DomainObject.Predmet.ProtustrankaFormatedWithAdressOIB>
  <DomainObject.Predmet.ProtustrankaWithAdress>
    <izvorni_sadrzaj>GOOD GUARD d.o.o. Samoborska cesta 255, 10000 Zagreb</izvorni_sadrzaj>
    <derivirana_varijabla naziv="DomainObject.Predmet.ProtustrankaWithAdress_1">GOOD GUARD d.o.o. Samoborska cesta 255, 10000 Zagreb</derivirana_varijabla>
  </DomainObject.Predmet.ProtustrankaWithAdress>
  <DomainObject.Predmet.ProtustrankaWithAdressOIB>
    <izvorni_sadrzaj>GOOD GUARD d.o.o., OIB 44941554897, Samoborska cesta 255, 10000 Zagreb</izvorni_sadrzaj>
    <derivirana_varijabla naziv="DomainObject.Predmet.ProtustrankaWithAdressOIB_1">GOOD GUARD d.o.o., OIB 44941554897, Samoborska cesta 255, 10000 Zagreb</derivirana_varijabla>
  </DomainObject.Predmet.ProtustrankaWithAdressOIB>
  <DomainObject.Predmet.ProtustrankaNazivFormated>
    <izvorni_sadrzaj>GOOD GUARD d.o.o.</izvorni_sadrzaj>
    <derivirana_varijabla naziv="DomainObject.Predmet.ProtustrankaNazivFormated_1">GOOD GUARD d.o.o.</derivirana_varijabla>
  </DomainObject.Predmet.ProtustrankaNazivFormated>
  <DomainObject.Predmet.ProtustrankaNazivFormatedOIB>
    <izvorni_sadrzaj>GOOD GUARD d.o.o., OIB 44941554897</izvorni_sadrzaj>
    <derivirana_varijabla naziv="DomainObject.Predmet.ProtustrankaNazivFormatedOIB_1">GOOD GUARD d.o.o., OIB 44941554897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GOOD GUARD d.o.o.</item>
    </izvorni_sadrzaj>
    <derivirana_varijabla naziv="DomainObject.Predmet.ProtuStrankaListFormated_1">
      <item>GOOD GUARD d.o.o.</item>
    </derivirana_varijabla>
  </DomainObject.Predmet.ProtuStrankaListFormated>
  <DomainObject.Predmet.ProtuStrankaListFormatedOIB>
    <izvorni_sadrzaj>
      <item>GOOD GUARD d.o.o., OIB 44941554897</item>
    </izvorni_sadrzaj>
    <derivirana_varijabla naziv="DomainObject.Predmet.ProtuStrankaListFormatedOIB_1">
      <item>GOOD GUARD d.o.o., OIB 44941554897</item>
    </derivirana_varijabla>
  </DomainObject.Predmet.ProtuStrankaListFormatedOIB>
  <DomainObject.Predmet.ProtuStrankaListFormatedWithAdress>
    <izvorni_sadrzaj>
      <item>GOOD GUARD d.o.o., Samoborska cesta 255, 10000 Zagreb</item>
    </izvorni_sadrzaj>
    <derivirana_varijabla naziv="DomainObject.Predmet.ProtuStrankaListFormatedWithAdress_1">
      <item>GOOD GUARD d.o.o., Samoborska cesta 255, 10000 Zagreb</item>
    </derivirana_varijabla>
  </DomainObject.Predmet.ProtuStrankaListFormatedWithAdress>
  <DomainObject.Predmet.ProtuStrankaListFormatedWithAdressOIB>
    <izvorni_sadrzaj>
      <item>GOOD GUARD d.o.o., OIB 44941554897, Samoborska cesta 255, 10000 Zagreb</item>
    </izvorni_sadrzaj>
    <derivirana_varijabla naziv="DomainObject.Predmet.ProtuStrankaListFormatedWithAdressOIB_1">
      <item>GOOD GUARD d.o.o., OIB 44941554897, Samoborska cesta 255, 10000 Zagreb</item>
    </derivirana_varijabla>
  </DomainObject.Predmet.ProtuStrankaListFormatedWithAdressOIB>
  <DomainObject.Predmet.ProtuStrankaListNazivFormated>
    <izvorni_sadrzaj>
      <item>GOOD GUARD d.o.o.</item>
    </izvorni_sadrzaj>
    <derivirana_varijabla naziv="DomainObject.Predmet.ProtuStrankaListNazivFormated_1">
      <item>GOOD GUARD d.o.o.</item>
    </derivirana_varijabla>
  </DomainObject.Predmet.ProtuStrankaListNazivFormated>
  <DomainObject.Predmet.ProtuStrankaListNazivFormatedOIB>
    <izvorni_sadrzaj>
      <item>GOOD GUARD d.o.o., OIB 44941554897</item>
    </izvorni_sadrzaj>
    <derivirana_varijabla naziv="DomainObject.Predmet.ProtuStrankaListNazivFormatedOIB_1">
      <item>GOOD GUARD d.o.o., OIB 44941554897</item>
    </derivirana_varijabla>
  </DomainObject.Predmet.ProtuStrankaListNazivFormatedOIB>
  <DomainObject.Predmet.OstaliListFormated>
    <izvorni_sadrzaj>
      <item>Stipan Ivić</item>
    </izvorni_sadrzaj>
    <derivirana_varijabla naziv="DomainObject.Predmet.OstaliListFormated_1">
      <item>Stipan Ivić</item>
    </derivirana_varijabla>
  </DomainObject.Predmet.OstaliListFormated>
  <DomainObject.Predmet.OstaliListFormatedOIB>
    <izvorni_sadrzaj>
      <item>Stipan Ivić, OIB 18509123215</item>
    </izvorni_sadrzaj>
    <derivirana_varijabla naziv="DomainObject.Predmet.OstaliListFormatedOIB_1">
      <item>Stipan Ivić, OIB 18509123215</item>
    </derivirana_varijabla>
  </DomainObject.Predmet.OstaliListFormatedOIB>
  <DomainObject.Predmet.OstaliListFormatedWithAdress>
    <izvorni_sadrzaj>
      <item>Stipan Ivić, Jelašićka Ii. 1d, 10000 Zagreb</item>
    </izvorni_sadrzaj>
    <derivirana_varijabla naziv="DomainObject.Predmet.OstaliListFormatedWithAdress_1">
      <item>Stipan Ivić, Jelašićka Ii. 1d, 10000 Zagreb</item>
    </derivirana_varijabla>
  </DomainObject.Predmet.OstaliListFormatedWithAdress>
  <DomainObject.Predmet.OstaliListFormatedWithAdressOIB>
    <izvorni_sadrzaj>
      <item>Stipan Ivić, OIB 18509123215, Jelašićka Ii. 1d, 10000 Zagreb</item>
    </izvorni_sadrzaj>
    <derivirana_varijabla naziv="DomainObject.Predmet.OstaliListFormatedWithAdressOIB_1">
      <item>Stipan Ivić, OIB 18509123215, Jelašićka Ii. 1d, 10000 Zagreb</item>
    </derivirana_varijabla>
  </DomainObject.Predmet.OstaliListFormatedWithAdressOIB>
  <DomainObject.Predmet.OstaliListNazivFormated>
    <izvorni_sadrzaj>
      <item>Stipan Ivić</item>
    </izvorni_sadrzaj>
    <derivirana_varijabla naziv="DomainObject.Predmet.OstaliListNazivFormated_1">
      <item>Stipan Ivić</item>
    </derivirana_varijabla>
  </DomainObject.Predmet.OstaliListNazivFormated>
  <DomainObject.Predmet.OstaliListNazivFormatedOIB>
    <izvorni_sadrzaj>
      <item>Stipan Ivić, OIB 18509123215</item>
    </izvorni_sadrzaj>
    <derivirana_varijabla naziv="DomainObject.Predmet.OstaliListNazivFormatedOIB_1">
      <item>Stipan Ivić, OIB 18509123215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GOOD GUARD d.o.o.</izvorni_sadrzaj>
    <derivirana_varijabla naziv="DomainObject.Predmet.ProtustrankaIDrugi_1">GOOD GUARD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GOOD GUARD d.o.o., OIB 44941554897, Samoborska cesta 255, 10000 Zagreb</izvorni_sadrzaj>
    <derivirana_varijabla naziv="DomainObject.Predmet.ProtustrankaIDrugiAdressOIB_1">GOOD GUARD d.o.o., OIB 44941554897, Samoborska cesta 255,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GOOD GUARD d.o.o.</item>
      <item>Stipan Ivić</item>
    </izvorni_sadrzaj>
    <derivirana_varijabla naziv="DomainObject.Predmet.SudioniciListNaziv_1">
      <item>FINA Regionalni centar Zagreb</item>
      <item>GOOD GUARD d.o.o.</item>
      <item>Stipan Ivić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GOOD GUARD d.o.o., OIB 44941554897, Samoborska cesta 255,10000 Zagreb</item>
      <item>Stipan Ivić, OIB 18509123215, Jelašićka Ii. 1d,10000 Zagreb</item>
    </izvorni_sadrzaj>
    <derivirana_varijabla naziv="DomainObject.Predmet.SudioniciListAdressOIB_1">
      <item>FINA Regionalni centar Zagreb, OIB 85821130368, Trg svibanjskih žrtava 1995. 1,10000 Zagreb</item>
      <item>GOOD GUARD d.o.o., OIB 44941554897, Samoborska cesta 255,10000 Zagreb</item>
      <item>Stipan Ivić, OIB 18509123215, Jelašićka Ii. 1d,10000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44941554897</item>
      <item>, OIB 18509123215</item>
    </izvorni_sadrzaj>
    <derivirana_varijabla naziv="DomainObject.Predmet.SudioniciListNazivOIB_1">
      <item>, OIB 85821130368</item>
      <item>, OIB 44941554897</item>
      <item>, OIB 18509123215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461</properties:Words>
  <properties:Characters>2381</properties:Characters>
  <properties:Lines>72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2016-06-14T14:03:00Z</dcterms:created>
  <dc:creator>Sudsko vijeæe</dc:creator>
  <cp:lastModifiedBy>Valentina Kranjčić</cp:lastModifiedBy>
  <cp:lastPrinted>2016-06-14T14:03:00Z</cp:lastPrinted>
  <dcterms:modified xmlns:xsi="http://www.w3.org/2001/XMLSchema-instance" xsi:type="dcterms:W3CDTF">2016-06-14T14:06:00Z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