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0195" w14:paraId="3cd0195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76782A">
        <w:rPr>
          <w:rFonts w:hAnsi="Times New Roman" w:ascii="Times New Roman"/>
        </w:rPr>
        <w:t>NEMO d.o.o., Novo Čiče, Jezerska ulica br. 8, OIB: 57092359614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 w:rsidR="005A35B8">
        <w:rPr>
          <w:rFonts w:hAnsi="Times New Roman" w:ascii="Times New Roman"/>
        </w:rPr>
        <w:t xml:space="preserve"> dana 3</w:t>
      </w:r>
      <w:r w:rsidR="0076782A">
        <w:rPr>
          <w:rFonts w:hAnsi="Times New Roman" w:ascii="Times New Roman"/>
        </w:rPr>
        <w:t>1</w:t>
      </w:r>
      <w:r w:rsidR="00D34329">
        <w:rPr>
          <w:rFonts w:hAnsi="Times New Roman" w:ascii="Times New Roman"/>
        </w:rPr>
        <w:t xml:space="preserve">. svibnja 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Poziva</w:t>
      </w:r>
      <w:r w:rsidR="0076782A">
        <w:rPr>
          <w:rFonts w:hAnsi="Times New Roman" w:ascii="Times New Roman"/>
          <w:szCs w:val="24"/>
          <w:lang w:val="hr-HR"/>
        </w:rPr>
        <w:t>ju</w:t>
      </w:r>
      <w:r w:rsidRPr="00B20E19">
        <w:rPr>
          <w:rFonts w:hAnsi="Times New Roman" w:ascii="Times New Roman"/>
          <w:szCs w:val="24"/>
          <w:lang w:val="hr-HR"/>
        </w:rPr>
        <w:t xml:space="preserve"> se osob</w:t>
      </w:r>
      <w:r w:rsidR="0076782A">
        <w:rPr>
          <w:rFonts w:hAnsi="Times New Roman" w:ascii="Times New Roman"/>
          <w:szCs w:val="24"/>
          <w:lang w:val="hr-HR"/>
        </w:rPr>
        <w:t>e ovlaštene</w:t>
      </w:r>
      <w:r w:rsidRPr="00B20E19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76782A">
        <w:rPr>
          <w:rFonts w:hAnsi="Times New Roman" w:ascii="Times New Roman"/>
          <w:szCs w:val="24"/>
          <w:lang w:val="hr-HR"/>
        </w:rPr>
        <w:t xml:space="preserve">Nebojša Lončar, Novo Čiče, Jezerska 8, </w:t>
      </w:r>
      <w:r w:rsidR="0097125A">
        <w:rPr>
          <w:rFonts w:hAnsi="Times New Roman" w:ascii="Times New Roman"/>
          <w:szCs w:val="24"/>
          <w:lang w:val="hr-HR"/>
        </w:rPr>
        <w:t xml:space="preserve"> </w:t>
      </w:r>
      <w:r w:rsidR="00D34329">
        <w:rPr>
          <w:rFonts w:hAnsi="Times New Roman" w:ascii="Times New Roman"/>
          <w:szCs w:val="24"/>
          <w:lang w:val="hr-HR"/>
        </w:rPr>
        <w:t xml:space="preserve"> OIB:</w:t>
      </w:r>
      <w:r w:rsidR="00D733D2">
        <w:rPr>
          <w:rFonts w:hAnsi="Times New Roman" w:ascii="Times New Roman"/>
          <w:szCs w:val="24"/>
          <w:lang w:val="hr-HR"/>
        </w:rPr>
        <w:t xml:space="preserve"> </w:t>
      </w:r>
      <w:r w:rsidR="0076782A">
        <w:rPr>
          <w:rFonts w:hAnsi="Times New Roman" w:ascii="Times New Roman"/>
          <w:szCs w:val="24"/>
          <w:lang w:val="hr-HR"/>
        </w:rPr>
        <w:t>53709807445 i Suzana Đurović Ostrež, Velika Gorica, Mariborska 32, OIB: 59689195289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</w:t>
      </w:r>
      <w:r w:rsidR="0076782A">
        <w:rPr>
          <w:rFonts w:hAnsi="Times New Roman" w:ascii="Times New Roman"/>
          <w:szCs w:val="24"/>
          <w:lang w:val="hr-HR"/>
        </w:rPr>
        <w:t>u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76782A">
        <w:rPr>
          <w:rFonts w:hAnsi="Times New Roman" w:ascii="Times New Roman"/>
          <w:lang w:val="hr-HR"/>
        </w:rPr>
        <w:t>7594/</w:t>
      </w:r>
      <w:r w:rsidR="00985FE7">
        <w:rPr>
          <w:rFonts w:hAnsi="Times New Roman" w:ascii="Times New Roman"/>
          <w:lang w:val="hr-HR"/>
        </w:rPr>
        <w:t xml:space="preserve">2015 od </w:t>
      </w:r>
      <w:r w:rsidR="005A35B8">
        <w:rPr>
          <w:rFonts w:hAnsi="Times New Roman" w:ascii="Times New Roman"/>
          <w:lang w:val="hr-HR"/>
        </w:rPr>
        <w:t>3</w:t>
      </w:r>
      <w:r w:rsidR="0076782A">
        <w:rPr>
          <w:rFonts w:hAnsi="Times New Roman" w:ascii="Times New Roman"/>
          <w:lang w:val="hr-HR"/>
        </w:rPr>
        <w:t>1</w:t>
      </w:r>
      <w:r w:rsidR="005F02D5">
        <w:rPr>
          <w:rFonts w:hAnsi="Times New Roman" w:ascii="Times New Roman"/>
          <w:lang w:val="hr-HR"/>
        </w:rPr>
        <w:t xml:space="preserve">. svibnja 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5A35B8">
        <w:rPr>
          <w:rFonts w:hAnsi="Times New Roman" w:ascii="Times New Roman"/>
          <w:lang w:val="hr-HR"/>
        </w:rPr>
        <w:t>3</w:t>
      </w:r>
      <w:r w:rsidR="0076782A">
        <w:rPr>
          <w:rFonts w:hAnsi="Times New Roman" w:ascii="Times New Roman"/>
          <w:lang w:val="hr-HR"/>
        </w:rPr>
        <w:t>1</w:t>
      </w:r>
      <w:r w:rsidR="0022036C">
        <w:rPr>
          <w:rFonts w:hAnsi="Times New Roman" w:ascii="Times New Roman"/>
          <w:lang w:val="hr-HR"/>
        </w:rPr>
        <w:t xml:space="preserve">. svibnja 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A01F8C" w:rsidR="00BB1298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A01F8C">
        <w:rPr>
          <w:rFonts w:hAnsi="Times New Roman" w:ascii="Times New Roman"/>
          <w:lang w:val="hr-HR"/>
        </w:rPr>
        <w:t xml:space="preserve"> </w:t>
      </w:r>
      <w:r w:rsidR="00610E22">
        <w:rPr>
          <w:rFonts w:hAnsi="Times New Roman" w:ascii="Times New Roman"/>
          <w:lang w:val="hr-HR"/>
        </w:rPr>
        <w:t>,v.r.</w:t>
      </w:r>
    </w:p>
    <w:p w:rsidRDefault="00610E22" w:rsidP="00BD6576" w:rsidR="00610E22">
      <w:pPr>
        <w:ind w:left="5760"/>
        <w:jc w:val="center"/>
        <w:rPr>
          <w:rFonts w:hAnsi="Times New Roman" w:ascii="Times New Roman"/>
        </w:rPr>
      </w:pP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610E22" w:rsidP="00A01F8C" w:rsidR="00610E22" w:rsidRPr="00BB1298">
      <w:pPr>
        <w:ind w:firstLine="720" w:left="5760"/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691B8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6F3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5A08E7">
      <w:rPr>
        <w:rFonts w:hAnsi="Times New Roman" w:ascii="Times New Roman"/>
        <w:lang w:val="hr-HR"/>
      </w:rPr>
      <w:t>7594</w:t>
    </w:r>
    <w:r w:rsidR="00D733D2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</w:t>
    </w:r>
    <w:r w:rsidR="0076782A">
      <w:rPr>
        <w:rFonts w:hAnsi="Times New Roman" w:ascii="Times New Roman"/>
        <w:lang w:val="hr-HR"/>
      </w:rPr>
      <w:t>7594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2036C"/>
    <w:rsid w:val="00291185"/>
    <w:rsid w:val="002F0E57"/>
    <w:rsid w:val="00374CEB"/>
    <w:rsid w:val="00376CC3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5A08E7"/>
    <w:rsid w:val="005A35B8"/>
    <w:rsid w:val="005B0AE5"/>
    <w:rsid w:val="005F02D5"/>
    <w:rsid w:val="005F6F38"/>
    <w:rsid w:val="00610E22"/>
    <w:rsid w:val="006356C5"/>
    <w:rsid w:val="00675017"/>
    <w:rsid w:val="00691B86"/>
    <w:rsid w:val="0076782A"/>
    <w:rsid w:val="007A29F9"/>
    <w:rsid w:val="007C5F3C"/>
    <w:rsid w:val="007F6336"/>
    <w:rsid w:val="00840E3D"/>
    <w:rsid w:val="008968CC"/>
    <w:rsid w:val="00932D82"/>
    <w:rsid w:val="00953B38"/>
    <w:rsid w:val="0097125A"/>
    <w:rsid w:val="00972C99"/>
    <w:rsid w:val="00985FE7"/>
    <w:rsid w:val="00996BF0"/>
    <w:rsid w:val="00997BA9"/>
    <w:rsid w:val="00A01F8C"/>
    <w:rsid w:val="00A95334"/>
    <w:rsid w:val="00AB7883"/>
    <w:rsid w:val="00AF40B4"/>
    <w:rsid w:val="00B03169"/>
    <w:rsid w:val="00B20E19"/>
    <w:rsid w:val="00BB1298"/>
    <w:rsid w:val="00BB2590"/>
    <w:rsid w:val="00BE074A"/>
    <w:rsid w:val="00BF05B2"/>
    <w:rsid w:val="00CC475E"/>
    <w:rsid w:val="00CD1517"/>
    <w:rsid w:val="00CF2939"/>
    <w:rsid w:val="00CF2B0F"/>
    <w:rsid w:val="00D34329"/>
    <w:rsid w:val="00D44D4F"/>
    <w:rsid w:val="00D72BC3"/>
    <w:rsid w:val="00D733D2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F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F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F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F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F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F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F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F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7594</izvorni_sadrzaj>
    <derivirana_varijabla naziv="DomainObject.Predmet.Broj_1">7594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St-7594/2015</izvorni_sadrzaj>
    <derivirana_varijabla naziv="DomainObject.Predmet.OznakaBroj_1">St-7594/2015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NEMO d.o.o.</izvorni_sadrzaj>
    <derivirana_varijabla naziv="DomainObject.Predmet.ProtustrankaFormated_1">  NEMO d.o.o.</derivirana_varijabla>
  </DomainObject.Predmet.ProtustrankaFormated>
  <DomainObject.Predmet.ProtustrankaFormatedOIB>
    <izvorni_sadrzaj>  NEMO d.o.o., OIB 57092359614</izvorni_sadrzaj>
    <derivirana_varijabla naziv="DomainObject.Predmet.ProtustrankaFormatedOIB_1">  NEMO d.o.o., OIB 57092359614</derivirana_varijabla>
  </DomainObject.Predmet.ProtustrankaFormatedOIB>
  <DomainObject.Predmet.ProtustrankaFormatedWithAdress>
    <izvorni_sadrzaj> NEMO d.o.o., Jezerska ulica br. 8, 10410 Novo Čiče</izvorni_sadrzaj>
    <derivirana_varijabla naziv="DomainObject.Predmet.ProtustrankaFormatedWithAdress_1"> NEMO d.o.o., Jezerska ulica br. 8, 10410 Novo Čiče</derivirana_varijabla>
  </DomainObject.Predmet.ProtustrankaFormatedWithAdress>
  <DomainObject.Predmet.ProtustrankaFormatedWithAdressOIB>
    <izvorni_sadrzaj> NEMO d.o.o., OIB 57092359614, Jezerska ulica br. 8, 10410 Novo Čiče</izvorni_sadrzaj>
    <derivirana_varijabla naziv="DomainObject.Predmet.ProtustrankaFormatedWithAdressOIB_1"> NEMO d.o.o., OIB 57092359614, Jezerska ulica br. 8, 10410 Novo Čiče</derivirana_varijabla>
  </DomainObject.Predmet.ProtustrankaFormatedWithAdressOIB>
  <DomainObject.Predmet.ProtustrankaWithAdress>
    <izvorni_sadrzaj>NEMO d.o.o. Jezerska ulica br. 8, 10410 Novo Čiče</izvorni_sadrzaj>
    <derivirana_varijabla naziv="DomainObject.Predmet.ProtustrankaWithAdress_1">NEMO d.o.o. Jezerska ulica br. 8, 10410 Novo Čiče</derivirana_varijabla>
  </DomainObject.Predmet.ProtustrankaWithAdress>
  <DomainObject.Predmet.ProtustrankaWithAdressOIB>
    <izvorni_sadrzaj>NEMO d.o.o., OIB 57092359614, Jezerska ulica br. 8, 10410 Novo Čiče</izvorni_sadrzaj>
    <derivirana_varijabla naziv="DomainObject.Predmet.ProtustrankaWithAdressOIB_1">NEMO d.o.o., OIB 57092359614, Jezerska ulica br. 8, 10410 Novo Čiče</derivirana_varijabla>
  </DomainObject.Predmet.ProtustrankaWithAdressOIB>
  <DomainObject.Predmet.ProtustrankaNazivFormated>
    <izvorni_sadrzaj>NEMO d.o.o.</izvorni_sadrzaj>
    <derivirana_varijabla naziv="DomainObject.Predmet.ProtustrankaNazivFormated_1">NEMO d.o.o.</derivirana_varijabla>
  </DomainObject.Predmet.ProtustrankaNazivFormated>
  <DomainObject.Predmet.ProtustrankaNazivFormatedOIB>
    <izvorni_sadrzaj>NEMO d.o.o., OIB 57092359614</izvorni_sadrzaj>
    <derivirana_varijabla naziv="DomainObject.Predmet.ProtustrankaNazivFormatedOIB_1">NEMO d.o.o., OIB 57092359614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NEMO d.o.o.</item>
    </izvorni_sadrzaj>
    <derivirana_varijabla naziv="DomainObject.Predmet.ProtuStrankaListFormated_1">
      <item>NEMO d.o.o.</item>
    </derivirana_varijabla>
  </DomainObject.Predmet.ProtuStrankaListFormated>
  <DomainObject.Predmet.ProtuStrankaListFormatedOIB>
    <izvorni_sadrzaj>
      <item>NEMO d.o.o., OIB 57092359614</item>
    </izvorni_sadrzaj>
    <derivirana_varijabla naziv="DomainObject.Predmet.ProtuStrankaListFormatedOIB_1">
      <item>NEMO d.o.o., OIB 57092359614</item>
    </derivirana_varijabla>
  </DomainObject.Predmet.ProtuStrankaListFormatedOIB>
  <DomainObject.Predmet.ProtuStrankaListFormatedWithAdress>
    <izvorni_sadrzaj>
      <item>NEMO d.o.o., Jezerska ulica br. 8, 10410 Novo Čiče</item>
    </izvorni_sadrzaj>
    <derivirana_varijabla naziv="DomainObject.Predmet.ProtuStrankaListFormatedWithAdress_1">
      <item>NEMO d.o.o., Jezerska ulica br. 8, 10410 Novo Čiče</item>
    </derivirana_varijabla>
  </DomainObject.Predmet.ProtuStrankaListFormatedWithAdress>
  <DomainObject.Predmet.ProtuStrankaListFormatedWithAdressOIB>
    <izvorni_sadrzaj>
      <item>NEMO d.o.o., OIB 57092359614, Jezerska ulica br. 8, 10410 Novo Čiče</item>
    </izvorni_sadrzaj>
    <derivirana_varijabla naziv="DomainObject.Predmet.ProtuStrankaListFormatedWithAdressOIB_1">
      <item>NEMO d.o.o., OIB 57092359614, Jezerska ulica br. 8, 10410 Novo Čiče</item>
    </derivirana_varijabla>
  </DomainObject.Predmet.ProtuStrankaListFormatedWithAdressOIB>
  <DomainObject.Predmet.ProtuStrankaListNazivFormated>
    <izvorni_sadrzaj>
      <item>NEMO d.o.o.</item>
    </izvorni_sadrzaj>
    <derivirana_varijabla naziv="DomainObject.Predmet.ProtuStrankaListNazivFormated_1">
      <item>NEMO d.o.o.</item>
    </derivirana_varijabla>
  </DomainObject.Predmet.ProtuStrankaListNazivFormated>
  <DomainObject.Predmet.ProtuStrankaListNazivFormatedOIB>
    <izvorni_sadrzaj>
      <item>NEMO d.o.o., OIB 57092359614</item>
    </izvorni_sadrzaj>
    <derivirana_varijabla naziv="DomainObject.Predmet.ProtuStrankaListNazivFormatedOIB_1">
      <item>NEMO d.o.o., OIB 57092359614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NEMO d.o.o.</izvorni_sadrzaj>
    <derivirana_varijabla naziv="DomainObject.Predmet.ProtustrankaIDrugi_1">NEMO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NEMO d.o.o., OIB 57092359614, Jezerska ulica br. 8, 10410 Novo Čiče</izvorni_sadrzaj>
    <derivirana_varijabla naziv="DomainObject.Predmet.ProtustrankaIDrugiAdressOIB_1">NEMO d.o.o., OIB 57092359614, Jezerska ulica br. 8,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NEMO d.o.o.</item>
    </izvorni_sadrzaj>
    <derivirana_varijabla naziv="DomainObject.Predmet.SudioniciListNaziv_1">
      <item>FINA Regionalni centar Zagreb</item>
      <item>NEMO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NEMO d.o.o., OIB 57092359614, Jezerska ulica br. 8,10410 Novo Čiče</item>
    </izvorni_sadrzaj>
    <derivirana_varijabla naziv="DomainObject.Predmet.SudioniciListAdressOIB_1">
      <item>FINA Regionalni centar Zagreb, OIB 85821130368, Trg svibanjskih žrtava 1995. 1,10000 Zagreb</item>
      <item>NEMO d.o.o., OIB 57092359614, Jezerska ulica br. 8,10410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57092359614</item>
    </izvorni_sadrzaj>
    <derivirana_varijabla naziv="DomainObject.Predmet.SudioniciListNazivOIB_1">
      <item>, OIB 85821130368</item>
      <item>, OIB 57092359614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2463</properties:Characters>
  <properties:Lines>81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2016-05-31T06:42:00Z</dcterms:created>
  <dc:creator>Sudsko vijeæe</dc:creator>
  <cp:lastModifiedBy>Darinka Čusak</cp:lastModifiedBy>
  <cp:lastPrinted>2016-05-30T07:22:00Z</cp:lastPrinted>
  <dcterms:modified xmlns:xsi="http://www.w3.org/2001/XMLSchema-instance" xsi:type="dcterms:W3CDTF">2016-05-31T06:49:00Z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