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8e00" w14:paraId="1228e00" w:rsidRDefault="00977E65" w:rsidP="009B2BCC" w:rsidR="00977E65" w:rsidRPr="00513EF7">
      <w:pPr>
        <w:tabs>
          <w:tab w:pos="1276" w:val="left"/>
        </w:tabs>
        <w15:collapsed w:val="false"/>
      </w:pPr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95EF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B95EF0" w:rsidRPr="00B95EF0">
        <w:rPr>
          <w:sz w:val="22"/>
          <w:szCs w:val="22"/>
          <w:lang w:val="en-AU"/>
        </w:rPr>
        <w:t xml:space="preserve">RAJ PLUS </w:t>
      </w:r>
      <w:proofErr w:type="spellStart"/>
      <w:r w:rsidR="00B95EF0" w:rsidRPr="00B95EF0">
        <w:rPr>
          <w:sz w:val="22"/>
          <w:szCs w:val="22"/>
          <w:lang w:val="en-AU"/>
        </w:rPr>
        <w:t>j.d.o.o</w:t>
      </w:r>
      <w:proofErr w:type="spellEnd"/>
      <w:r w:rsidR="00B95EF0" w:rsidRPr="00B95EF0">
        <w:rPr>
          <w:sz w:val="22"/>
          <w:szCs w:val="22"/>
          <w:lang w:val="en-AU"/>
        </w:rPr>
        <w:t xml:space="preserve">., </w:t>
      </w:r>
      <w:proofErr w:type="gramStart"/>
      <w:r w:rsidR="00B95EF0" w:rsidRPr="00B95EF0">
        <w:rPr>
          <w:sz w:val="22"/>
          <w:szCs w:val="22"/>
          <w:lang w:val="en-AU"/>
        </w:rPr>
        <w:t>za</w:t>
      </w:r>
      <w:proofErr w:type="gramEnd"/>
      <w:r w:rsidR="00B95EF0" w:rsidRPr="00B95EF0">
        <w:rPr>
          <w:sz w:val="22"/>
          <w:szCs w:val="22"/>
          <w:lang w:val="en-AU"/>
        </w:rPr>
        <w:t xml:space="preserve"> </w:t>
      </w:r>
      <w:proofErr w:type="spellStart"/>
      <w:r w:rsidR="00B95EF0" w:rsidRPr="00B95EF0">
        <w:rPr>
          <w:sz w:val="22"/>
          <w:szCs w:val="22"/>
          <w:lang w:val="en-AU"/>
        </w:rPr>
        <w:t>turizam</w:t>
      </w:r>
      <w:proofErr w:type="spellEnd"/>
      <w:r w:rsidR="00B95EF0" w:rsidRPr="00B95EF0">
        <w:rPr>
          <w:sz w:val="22"/>
          <w:szCs w:val="22"/>
          <w:lang w:val="en-AU"/>
        </w:rPr>
        <w:t xml:space="preserve">, </w:t>
      </w:r>
      <w:proofErr w:type="spellStart"/>
      <w:r w:rsidR="00B95EF0" w:rsidRPr="00B95EF0">
        <w:rPr>
          <w:sz w:val="22"/>
          <w:szCs w:val="22"/>
          <w:lang w:val="en-AU"/>
        </w:rPr>
        <w:t>trgovinu</w:t>
      </w:r>
      <w:proofErr w:type="spellEnd"/>
      <w:r w:rsidR="00B95EF0" w:rsidRPr="00B95EF0">
        <w:rPr>
          <w:sz w:val="22"/>
          <w:szCs w:val="22"/>
          <w:lang w:val="en-AU"/>
        </w:rPr>
        <w:t xml:space="preserve"> i </w:t>
      </w:r>
      <w:proofErr w:type="spellStart"/>
      <w:r w:rsidR="00B95EF0" w:rsidRPr="00B95EF0">
        <w:rPr>
          <w:sz w:val="22"/>
          <w:szCs w:val="22"/>
          <w:lang w:val="en-AU"/>
        </w:rPr>
        <w:t>usluge</w:t>
      </w:r>
      <w:proofErr w:type="spellEnd"/>
      <w:r w:rsidR="00B95EF0" w:rsidRPr="00B95EF0">
        <w:rPr>
          <w:sz w:val="22"/>
          <w:szCs w:val="22"/>
          <w:lang w:val="en-AU"/>
        </w:rPr>
        <w:t xml:space="preserve">, Dubrovnik, Od </w:t>
      </w:r>
      <w:proofErr w:type="spellStart"/>
      <w:r w:rsidR="00B95EF0" w:rsidRPr="00B95EF0">
        <w:rPr>
          <w:sz w:val="22"/>
          <w:szCs w:val="22"/>
          <w:lang w:val="en-AU"/>
        </w:rPr>
        <w:t>Batale</w:t>
      </w:r>
      <w:proofErr w:type="spellEnd"/>
      <w:r w:rsidR="00B95EF0" w:rsidRPr="00B95EF0">
        <w:rPr>
          <w:sz w:val="22"/>
          <w:szCs w:val="22"/>
          <w:lang w:val="en-AU"/>
        </w:rPr>
        <w:t xml:space="preserve"> 2E, MBS; 060333187, OIB: 30310556070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B95EF0">
        <w:rPr>
          <w:bCs/>
          <w:sz w:val="22"/>
          <w:szCs w:val="22"/>
        </w:rPr>
        <w:t>Boži Guvo</w:t>
      </w:r>
      <w:r w:rsidR="002C4146">
        <w:rPr>
          <w:bCs/>
          <w:sz w:val="22"/>
          <w:szCs w:val="22"/>
        </w:rPr>
        <w:t xml:space="preserve">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F6CBF">
        <w:rPr>
          <w:sz w:val="22"/>
          <w:szCs w:val="22"/>
        </w:rPr>
        <w:t>2</w:t>
      </w:r>
      <w:r w:rsidR="00B95EF0">
        <w:rPr>
          <w:sz w:val="22"/>
          <w:szCs w:val="22"/>
        </w:rPr>
        <w:t>9</w:t>
      </w:r>
      <w:r w:rsidRPr="00B22722">
        <w:rPr>
          <w:sz w:val="22"/>
          <w:szCs w:val="22"/>
        </w:rPr>
        <w:t xml:space="preserve">. </w:t>
      </w:r>
      <w:r w:rsidR="00B95EF0">
        <w:rPr>
          <w:sz w:val="22"/>
          <w:szCs w:val="22"/>
        </w:rPr>
        <w:t>siječnja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32263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iznenadne 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suca, r</w:t>
      </w:r>
      <w:r w:rsidR="005F6CBF" w:rsidRPr="005F6CBF">
        <w:rPr>
          <w:sz w:val="22"/>
          <w:szCs w:val="22"/>
        </w:rPr>
        <w:t>očište za ispitivanje prijavljenih potraživanja vjerovnika 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B95EF0">
        <w:rPr>
          <w:sz w:val="22"/>
          <w:szCs w:val="22"/>
        </w:rPr>
        <w:t>1</w:t>
      </w:r>
      <w:r w:rsidR="005F6CBF" w:rsidRPr="009A23C0">
        <w:rPr>
          <w:b/>
          <w:sz w:val="22"/>
          <w:szCs w:val="22"/>
        </w:rPr>
        <w:t>.</w:t>
      </w:r>
      <w:r w:rsidR="005F6CBF" w:rsidRPr="005F6CBF">
        <w:rPr>
          <w:b/>
          <w:sz w:val="22"/>
          <w:szCs w:val="22"/>
        </w:rPr>
        <w:t xml:space="preserve"> </w:t>
      </w:r>
      <w:r w:rsidR="00B95EF0">
        <w:rPr>
          <w:b/>
          <w:sz w:val="22"/>
          <w:szCs w:val="22"/>
        </w:rPr>
        <w:t>veljače</w:t>
      </w:r>
      <w:r w:rsidR="009A23C0">
        <w:rPr>
          <w:b/>
          <w:sz w:val="22"/>
          <w:szCs w:val="22"/>
        </w:rPr>
        <w:t xml:space="preserve"> </w:t>
      </w:r>
      <w:r w:rsidR="005F6CBF" w:rsidRPr="005F6CBF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B95EF0">
        <w:rPr>
          <w:b/>
          <w:sz w:val="22"/>
          <w:szCs w:val="22"/>
        </w:rPr>
        <w:t>8</w:t>
      </w:r>
      <w:r w:rsidR="005F6CBF" w:rsidRPr="005F6CBF">
        <w:rPr>
          <w:b/>
          <w:sz w:val="22"/>
          <w:szCs w:val="22"/>
        </w:rPr>
        <w:t xml:space="preserve">. godine u </w:t>
      </w:r>
      <w:r w:rsidR="00B95EF0">
        <w:rPr>
          <w:b/>
          <w:sz w:val="22"/>
          <w:szCs w:val="22"/>
        </w:rPr>
        <w:t>9,00</w:t>
      </w:r>
      <w:r w:rsidR="005F6CBF" w:rsidRPr="005F6CBF">
        <w:rPr>
          <w:b/>
          <w:sz w:val="22"/>
          <w:szCs w:val="22"/>
        </w:rPr>
        <w:t xml:space="preserve"> sati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 w:rsidR="00B95EF0">
        <w:rPr>
          <w:sz w:val="22"/>
          <w:szCs w:val="22"/>
        </w:rPr>
        <w:t xml:space="preserve">Stalna služba u Dubrovniku, </w:t>
      </w:r>
      <w:r w:rsidR="004A6961">
        <w:rPr>
          <w:sz w:val="22"/>
          <w:szCs w:val="22"/>
        </w:rPr>
        <w:t xml:space="preserve">u </w:t>
      </w:r>
      <w:r w:rsidR="004A6961" w:rsidRPr="004A6961">
        <w:rPr>
          <w:sz w:val="22"/>
          <w:szCs w:val="22"/>
        </w:rPr>
        <w:t>zgradi u Dubrovniku, na adresi Dr. Ante Starčevića 23, sudnica br.2</w:t>
      </w:r>
      <w:r w:rsidR="00EC5276">
        <w:rPr>
          <w:sz w:val="22"/>
          <w:szCs w:val="22"/>
        </w:rPr>
        <w:t xml:space="preserve"> </w:t>
      </w:r>
      <w:r w:rsidR="00835280">
        <w:rPr>
          <w:sz w:val="22"/>
          <w:szCs w:val="22"/>
        </w:rPr>
        <w:t>i na</w:t>
      </w:r>
      <w:r w:rsidR="005F6CBF"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 xml:space="preserve">o d g a đ a  </w:t>
      </w:r>
      <w:r>
        <w:rPr>
          <w:b/>
          <w:sz w:val="22"/>
          <w:szCs w:val="22"/>
          <w:u w:val="single"/>
        </w:rPr>
        <w:t xml:space="preserve"> </w:t>
      </w:r>
      <w:bookmarkStart w:name="_GoBack" w:id="0"/>
      <w:bookmarkEnd w:id="0"/>
      <w:r w:rsidR="00835280">
        <w:rPr>
          <w:b/>
          <w:sz w:val="22"/>
          <w:szCs w:val="22"/>
          <w:u w:val="single"/>
        </w:rPr>
        <w:t>s e</w:t>
      </w:r>
      <w:r w:rsidR="008A3AE2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5839D5">
        <w:rPr>
          <w:b/>
          <w:sz w:val="22"/>
          <w:szCs w:val="22"/>
          <w:u w:val="single"/>
        </w:rPr>
        <w:t xml:space="preserve">zakazuje se za dan </w:t>
      </w:r>
      <w:r w:rsidR="00BA00CB" w:rsidRPr="005839D5">
        <w:rPr>
          <w:b/>
          <w:sz w:val="22"/>
          <w:szCs w:val="22"/>
          <w:u w:val="single"/>
        </w:rPr>
        <w:t>15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 w:rsidR="004A6961">
        <w:rPr>
          <w:b/>
          <w:sz w:val="22"/>
          <w:szCs w:val="22"/>
          <w:u w:val="single"/>
        </w:rPr>
        <w:t xml:space="preserve">veljače </w:t>
      </w:r>
      <w:r w:rsidRPr="005839D5">
        <w:rPr>
          <w:b/>
          <w:sz w:val="22"/>
          <w:szCs w:val="22"/>
          <w:u w:val="single"/>
        </w:rPr>
        <w:t>201</w:t>
      </w:r>
      <w:r w:rsidR="004A6961">
        <w:rPr>
          <w:b/>
          <w:sz w:val="22"/>
          <w:szCs w:val="22"/>
          <w:u w:val="single"/>
        </w:rPr>
        <w:t>8</w:t>
      </w:r>
      <w:r w:rsidRPr="005839D5">
        <w:rPr>
          <w:b/>
          <w:sz w:val="22"/>
          <w:szCs w:val="22"/>
          <w:u w:val="single"/>
        </w:rPr>
        <w:t xml:space="preserve">. godine u </w:t>
      </w:r>
      <w:r w:rsidR="004A6961">
        <w:rPr>
          <w:b/>
          <w:sz w:val="22"/>
          <w:szCs w:val="22"/>
          <w:u w:val="single"/>
        </w:rPr>
        <w:t>9,00</w:t>
      </w:r>
      <w:r w:rsidRPr="005839D5">
        <w:rPr>
          <w:b/>
          <w:sz w:val="22"/>
          <w:szCs w:val="22"/>
          <w:u w:val="single"/>
        </w:rPr>
        <w:t xml:space="preserve"> sati </w:t>
      </w:r>
      <w:r w:rsidRPr="00E714D2">
        <w:rPr>
          <w:sz w:val="22"/>
          <w:szCs w:val="22"/>
        </w:rPr>
        <w:t xml:space="preserve">u zgradi ovog suda </w:t>
      </w:r>
      <w:r w:rsidR="008D112B" w:rsidRPr="008D112B">
        <w:rPr>
          <w:sz w:val="22"/>
          <w:szCs w:val="22"/>
        </w:rPr>
        <w:t>u Dubrovniku, na adresi Dr. Ante Starčevića 23, sudnica br.2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8D112B">
        <w:rPr>
          <w:sz w:val="22"/>
          <w:szCs w:val="22"/>
        </w:rPr>
        <w:t>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D112B">
        <w:rPr>
          <w:sz w:val="22"/>
          <w:szCs w:val="22"/>
        </w:rPr>
        <w:t>siječnja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8D112B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8D112B">
        <w:rPr>
          <w:sz w:val="22"/>
          <w:szCs w:val="22"/>
        </w:rPr>
        <w:t>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0"/>
      <w:headerReference w:type="default" r:id="rId11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 PS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234</properties:Words>
  <properties:Characters>1204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2018-01-29T13:14:00Z</dcterms:created>
  <dc:creator>Srđan Gavranić</dc:creator>
  <cp:lastModifiedBy>Srđan Gavranić</cp:lastModifiedBy>
  <cp:lastPrinted>2017-04-21T06:17:00Z</cp:lastPrinted>
  <dcterms:modified xmlns:xsi="http://www.w3.org/2001/XMLSchema-instance" xsi:type="dcterms:W3CDTF">2018-01-29T13:14:00Z</dcterms:modified>
  <cp:revision>2</cp:revision>
  <dc:title>Posl</dc:title>
</cp:coreProperties>
</file>