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441fb44" w14:paraId="441fb44" w:rsidRDefault="00E57EFB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E57EFB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E57EFB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E57EFB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57EFB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E57EFB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E57EFB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E57EFB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E57EFB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E57EFB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E57EFB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E57EFB">
            <w:rPr>
              <w:rStyle w:val="eSPISCCParagraphDefaultFont"/>
              <w:rFonts w:eastAsiaTheme="minorHAnsi"/>
            </w:rPr>
            <w:t>Kristini Švajger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E57EFB"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E57EFB">
            <w:rPr>
              <w:rStyle w:val="eSPISCCParagraphDefaultFont"/>
              <w:rFonts w:eastAsiaTheme="minorHAnsi"/>
            </w:rPr>
            <w:t xml:space="preserve"> ITD RESEARCH j.d.o.o., OIB 31749336252, Vrapčanska 267,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E57EFB"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E57EFB">
            <w:rPr>
              <w:rStyle w:val="eSPISCCParagraphDefaultFont"/>
              <w:rFonts w:eastAsiaTheme="minorHAnsi"/>
            </w:rPr>
            <w:t xml:space="preserve"> ITD RESEARCH j.d.o.o., OIB 31749336252, Vrapčanska 267,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E57EFB">
            <w:rPr>
              <w:rStyle w:val="eSPISCCParagraphDefaultFont"/>
              <w:rFonts w:eastAsiaTheme="minorHAnsi"/>
            </w:rPr>
            <w:t>Predstečajni postupak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E57EFB">
            <w:rPr>
              <w:rStyle w:val="eSPISCCParagraphDefaultFont"/>
              <w:rFonts w:eastAsiaTheme="minorHAnsi"/>
            </w:rPr>
            <w:t>1. travnja 2016.</w:t>
          </w:r>
        </w:sdtContent>
      </w:sdt>
    </w:p>
    <w:p w:rsidRDefault="00E57EFB" w:rsidP="00BC4B7C" w:rsidR="00E57EFB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57EFB" w:rsidRPr="00E57EFB">
            <w:rPr>
              <w:rStyle w:val="eSPISCCParagraphDefaultFont"/>
              <w:rFonts w:eastAsiaTheme="minorHAnsi"/>
            </w:rPr>
            <w:t>ITD RESEARCH j.d.o.o., OIB 31749336252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57EFB" w:rsidRPr="00E57EFB">
            <w:rPr>
              <w:rStyle w:val="eSPISCCParagraphDefaultFont"/>
              <w:rFonts w:eastAsiaTheme="minorHAnsi"/>
            </w:rPr>
            <w:t>sudske pristojbe za Prijedlog rješenja o odobravanju sklapanja predstečajne nagodbe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57EFB" w:rsidRPr="00E57EFB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57EFB" w:rsidRPr="00E57EFB">
            <w:rPr>
              <w:rStyle w:val="eSPISCCParagraphDefaultFont"/>
              <w:rFonts w:eastAsiaTheme="minorHAnsi"/>
            </w:rPr>
            <w:t>HR635045-20735-10023889080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57EFB" w:rsidRPr="00E57EFB">
            <w:rPr>
              <w:rStyle w:val="eSPISCCParagraphDefaultFont"/>
              <w:rFonts w:eastAsiaTheme="minorHAnsi"/>
            </w:rPr>
            <w:t>Pristojbe iz predmeta St-3206/2016,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E57EFB" w:rsidRPr="00E57EFB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E57EFB" w:rsidRPr="00E57EFB">
            <w:rPr>
              <w:rStyle w:val="eSPISCCParagraphDefaultFont"/>
              <w:rFonts w:eastAsiaTheme="minorHAnsi"/>
            </w:rPr>
            <w:t>1. travnja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E57EFB" w:rsidRPr="00E57EFB">
            <w:rPr>
              <w:rStyle w:val="eSPISCCParagraphDefaultFont"/>
              <w:rFonts w:eastAsiaTheme="minorHAnsi"/>
            </w:rPr>
            <w:t>Kristina Švajger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E57EFB" w:rsidR="00BC4B7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E57EFB" w:rsidRPr="00E57EFB">
            <w:rPr>
              <w:rStyle w:val="eSPISCCParagraphDefaultFont"/>
              <w:rFonts w:eastAsiaTheme="minorHAnsi"/>
            </w:rPr>
            <w:t>ITD RESEARCH j.d.o.o., OIB 31749336252</w:t>
          </w:r>
        </w:sdtContent>
      </w:sdt>
      <w:r w:rsidRPr="0072128C">
        <w:rPr>
          <w:noProof/>
        </w:rPr>
        <w:t xml:space="preserve">  </w:t>
      </w:r>
    </w:p>
    <w:p w:rsidRDefault="00E57EFB" w:rsidP="00E57EFB" w:rsidR="00E57EFB" w:rsidRPr="00E57EFB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E57EF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57EFB">
            <w:rPr>
              <w:rStyle w:val="eSPISCCParagraphDefaultFont"/>
              <w:rFonts w:eastAsiaTheme="minorHAnsi"/>
            </w:rPr>
            <w:t>Pristojbe iz predmeta St-3206/2016,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E57EF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E57EFB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57EFB">
                  <w:rPr>
                    <w:rStyle w:val="eSPISCCParagraphDefaultFont"/>
                    <w:rFonts w:eastAsiaTheme="minorHAnsi"/>
                  </w:rPr>
                  <w:t>ITD RESEARCH j.d.o.o., OIB 31749336252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E57EF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57EFB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E57EF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57EFB">
                  <w:rPr>
                    <w:rStyle w:val="eSPISCCParagraphDefaultFont"/>
                    <w:rFonts w:eastAsiaTheme="minorHAnsi"/>
                  </w:rPr>
                  <w:t>15. travnja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E57EF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57EFB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E57EF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57EFB">
                  <w:rPr>
                    <w:rStyle w:val="eSPISCCParagraphDefaultFont"/>
                    <w:rFonts w:eastAsiaTheme="minorHAnsi"/>
                  </w:rPr>
                  <w:t>HR635045-20735-10023889080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E57EF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57EFB">
                  <w:rPr>
                    <w:rStyle w:val="eSPISCCParagraphDefaultFont"/>
                    <w:rFonts w:eastAsiaTheme="minorHAnsi"/>
                  </w:rPr>
                  <w:t>Pristojbe iz predmeta St-3206/2016, TS ZG</w:t>
                </w:r>
              </w:sdtContent>
            </w:sdt>
          </w:p>
        </w:tc>
      </w:tr>
    </w:tbl>
    <w:p w:rsidRDefault="00E57EF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EFB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E57EFB" w:rsidRPr="00E57EFB">
          <w:rPr>
            <w:rStyle w:val="eSPISCCParagraphDefaultFont"/>
          </w:rPr>
          <w:t>7.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E57EFB" w:rsidRPr="00E57EFB">
          <w:rPr>
            <w:rStyle w:val="eSPISCCParagraphDefaultFont"/>
          </w:rPr>
          <w:t>St-3206/2016-2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EFB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St-3206/2016-2</izvorni_sadrzaj>
    <derivirana_varijabla naziv="DomainObject.Oznaka_1">St-3206/2016-2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3206</izvorni_sadrzaj>
    <derivirana_varijabla naziv="DomainObject.Predmet.Broj_1">3206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St-3206/2016</izvorni_sadrzaj>
    <derivirana_varijabla naziv="DomainObject.Predmet.OznakaBroj_1">St-3206/2016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ITD RESEARCH j.d.o.o.</izvorni_sadrzaj>
    <derivirana_varijabla naziv="DomainObject.Predmet.ProtustrankaFormated_1">  ITD RESEARCH j.d.o.o.</derivirana_varijabla>
  </DomainObject.Predmet.ProtustrankaFormated>
  <DomainObject.Predmet.ProtustrankaFormatedOIB>
    <izvorni_sadrzaj>  ITD RESEARCH j.d.o.o., OIB 31749336252</izvorni_sadrzaj>
    <derivirana_varijabla naziv="DomainObject.Predmet.ProtustrankaFormatedOIB_1">  ITD RESEARCH j.d.o.o., OIB 31749336252</derivirana_varijabla>
  </DomainObject.Predmet.ProtustrankaFormatedOIB>
  <DomainObject.Predmet.ProtustrankaFormatedWithAdress>
    <izvorni_sadrzaj> ITD RESEARCH j.d.o.o., Vrapčanska 267, 10000 Zagreb</izvorni_sadrzaj>
    <derivirana_varijabla naziv="DomainObject.Predmet.ProtustrankaFormatedWithAdress_1"> ITD RESEARCH j.d.o.o., Vrapčanska 267, 10000 Zagreb</derivirana_varijabla>
  </DomainObject.Predmet.ProtustrankaFormatedWithAdress>
  <DomainObject.Predmet.ProtustrankaFormatedWithAdressOIB>
    <izvorni_sadrzaj> ITD RESEARCH j.d.o.o., OIB 31749336252, Vrapčanska 267, 10000 Zagreb</izvorni_sadrzaj>
    <derivirana_varijabla naziv="DomainObject.Predmet.ProtustrankaFormatedWithAdressOIB_1"> ITD RESEARCH j.d.o.o., OIB 31749336252, Vrapčanska 267, 10000 Zagreb</derivirana_varijabla>
  </DomainObject.Predmet.ProtustrankaFormatedWithAdressOIB>
  <DomainObject.Predmet.ProtustrankaWithAdress>
    <izvorni_sadrzaj>ITD RESEARCH j.d.o.o. Vrapčanska 267, 10000 Zagreb</izvorni_sadrzaj>
    <derivirana_varijabla naziv="DomainObject.Predmet.ProtustrankaWithAdress_1">ITD RESEARCH j.d.o.o. Vrapčanska 267, 10000 Zagreb</derivirana_varijabla>
  </DomainObject.Predmet.ProtustrankaWithAdress>
  <DomainObject.Predmet.ProtustrankaWithAdressOIB>
    <izvorni_sadrzaj>ITD RESEARCH j.d.o.o., OIB 31749336252, Vrapčanska 267, 10000 Zagreb</izvorni_sadrzaj>
    <derivirana_varijabla naziv="DomainObject.Predmet.ProtustrankaWithAdressOIB_1">ITD RESEARCH j.d.o.o., OIB 31749336252, Vrapčanska 267, 10000 Zagreb</derivirana_varijabla>
  </DomainObject.Predmet.ProtustrankaWithAdressOIB>
  <DomainObject.Predmet.ProtustrankaNazivFormated>
    <izvorni_sadrzaj>ITD RESEARCH j.d.o.o.</izvorni_sadrzaj>
    <derivirana_varijabla naziv="DomainObject.Predmet.ProtustrankaNazivFormated_1">ITD RESEARCH j.d.o.o.</derivirana_varijabla>
    <derivirana_varijabla naziv="Padez">ITD RESEARCH j.d.o.o.</derivirana_varijabla>
  </DomainObject.Predmet.ProtustrankaNazivFormated>
  <DomainObject.Predmet.ProtustrankaNazivFormatedOIB>
    <izvorni_sadrzaj>ITD RESEARCH j.d.o.o., OIB 31749336252</izvorni_sadrzaj>
    <derivirana_varijabla naziv="DomainObject.Predmet.ProtustrankaNazivFormatedOIB_1">ITD RESEARCH j.d.o.o., OIB 31749336252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  <derivirana_varijabla naziv="Dativ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ITD RESEARCH j.d.o.o.</izvorni_sadrzaj>
    <derivirana_varijabla naziv="DomainObject.Predmet.StrankaFormated_1">  ITD RESEARCH j.d.o.o.</derivirana_varijabla>
  </DomainObject.Predmet.StrankaFormated>
  <DomainObject.Predmet.StrankaFormatedOIB>
    <izvorni_sadrzaj>  ITD RESEARCH j.d.o.o., OIB 31749336252</izvorni_sadrzaj>
    <derivirana_varijabla naziv="DomainObject.Predmet.StrankaFormatedOIB_1">  ITD RESEARCH j.d.o.o., OIB 31749336252</derivirana_varijabla>
  </DomainObject.Predmet.StrankaFormatedOIB>
  <DomainObject.Predmet.StrankaFormatedWithAdress>
    <izvorni_sadrzaj> ITD RESEARCH j.d.o.o., Vrapčanska 267, 10000 Zagreb</izvorni_sadrzaj>
    <derivirana_varijabla naziv="DomainObject.Predmet.StrankaFormatedWithAdress_1"> ITD RESEARCH j.d.o.o., Vrapčanska 267, 10000 Zagreb</derivirana_varijabla>
  </DomainObject.Predmet.StrankaFormatedWithAdress>
  <DomainObject.Predmet.StrankaFormatedWithAdressOIB>
    <izvorni_sadrzaj> ITD RESEARCH j.d.o.o., OIB 31749336252, Vrapčanska 267, 10000 Zagreb</izvorni_sadrzaj>
    <derivirana_varijabla naziv="DomainObject.Predmet.StrankaFormatedWithAdressOIB_1"> ITD RESEARCH j.d.o.o., OIB 31749336252, Vrapčanska 267, 10000 Zagreb</derivirana_varijabla>
  </DomainObject.Predmet.StrankaFormatedWithAdressOIB>
  <DomainObject.Predmet.StrankaWithAdress>
    <izvorni_sadrzaj>ITD RESEARCH j.d.o.o. Vrapčanska 267,10000 Zagreb</izvorni_sadrzaj>
    <derivirana_varijabla naziv="DomainObject.Predmet.StrankaWithAdress_1">ITD RESEARCH j.d.o.o. Vrapčanska 267,10000 Zagreb</derivirana_varijabla>
  </DomainObject.Predmet.StrankaWithAdress>
  <DomainObject.Predmet.StrankaWithAdressOIB>
    <izvorni_sadrzaj>ITD RESEARCH j.d.o.o., OIB 31749336252, Vrapčanska 267,10000 Zagreb</izvorni_sadrzaj>
    <derivirana_varijabla naziv="DomainObject.Predmet.StrankaWithAdressOIB_1">ITD RESEARCH j.d.o.o., OIB 31749336252, Vrapčanska 267,10000 Zagreb</derivirana_varijabla>
  </DomainObject.Predmet.StrankaWithAdressOIB>
  <DomainObject.Predmet.StrankaNazivFormated>
    <izvorni_sadrzaj>ITD RESEARCH j.d.o.o.</izvorni_sadrzaj>
    <derivirana_varijabla naziv="DomainObject.Predmet.StrankaNazivFormated_1">ITD RESEARCH j.d.o.o.</derivirana_varijabla>
    <derivirana_varijabla naziv="Padez">ITD RESEARCH j.d.o.o.</derivirana_varijabla>
  </DomainObject.Predmet.StrankaNazivFormated>
  <DomainObject.Predmet.StrankaNazivFormatedOIB>
    <izvorni_sadrzaj>ITD RESEARCH j.d.o.o., OIB 31749336252</izvorni_sadrzaj>
    <derivirana_varijabla naziv="DomainObject.Predmet.StrankaNazivFormatedOIB_1">ITD RESEARCH j.d.o.o., OIB 31749336252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  <derivirana_varijabla naziv="Padez">Kristina Švajger</derivirana_varijabla>
  </DomainObject.Predmet.Zapisnicar>
  <DomainObject.Predmet.StrankaListFormated>
    <izvorni_sadrzaj>
      <item>ITD RESEARCH j.d.o.o.</item>
    </izvorni_sadrzaj>
    <derivirana_varijabla naziv="DomainObject.Predmet.StrankaListFormated_1">
      <item>ITD RESEARCH j.d.o.o.</item>
    </derivirana_varijabla>
  </DomainObject.Predmet.StrankaListFormated>
  <DomainObject.Predmet.StrankaListFormatedOIB>
    <izvorni_sadrzaj>
      <item>ITD RESEARCH j.d.o.o., OIB 31749336252</item>
    </izvorni_sadrzaj>
    <derivirana_varijabla naziv="DomainObject.Predmet.StrankaListFormatedOIB_1">
      <item>ITD RESEARCH j.d.o.o., OIB 31749336252</item>
    </derivirana_varijabla>
  </DomainObject.Predmet.StrankaListFormatedOIB>
  <DomainObject.Predmet.StrankaListFormatedWithAdress>
    <izvorni_sadrzaj>
      <item>ITD RESEARCH j.d.o.o., Vrapčanska 267, 10000 Zagreb</item>
    </izvorni_sadrzaj>
    <derivirana_varijabla naziv="DomainObject.Predmet.StrankaListFormatedWithAdress_1">
      <item>ITD RESEARCH j.d.o.o., Vrapčanska 267, 10000 Zagreb</item>
    </derivirana_varijabla>
  </DomainObject.Predmet.StrankaListFormatedWithAdress>
  <DomainObject.Predmet.StrankaListFormatedWithAdressOIB>
    <izvorni_sadrzaj>
      <item>ITD RESEARCH j.d.o.o., OIB 31749336252, Vrapčanska 267, 10000 Zagreb</item>
    </izvorni_sadrzaj>
    <derivirana_varijabla naziv="DomainObject.Predmet.StrankaListFormatedWithAdressOIB_1">
      <item>ITD RESEARCH j.d.o.o., OIB 31749336252, Vrapčanska 267, 10000 Zagreb</item>
    </derivirana_varijabla>
  </DomainObject.Predmet.StrankaListFormatedWithAdressOIB>
  <DomainObject.Predmet.StrankaListNazivFormated>
    <izvorni_sadrzaj>
      <item>ITD RESEARCH j.d.o.o.</item>
    </izvorni_sadrzaj>
    <derivirana_varijabla naziv="DomainObject.Predmet.StrankaListNazivFormated_1">
      <item>ITD RESEARCH j.d.o.o.</item>
    </derivirana_varijabla>
  </DomainObject.Predmet.StrankaListNazivFormated>
  <DomainObject.Predmet.StrankaListNazivFormatedOIB>
    <izvorni_sadrzaj>
      <item>ITD RESEARCH j.d.o.o., OIB 31749336252</item>
    </izvorni_sadrzaj>
    <derivirana_varijabla naziv="DomainObject.Predmet.StrankaListNazivFormatedOIB_1">
      <item>ITD RESEARCH j.d.o.o., OIB 31749336252</item>
    </derivirana_varijabla>
  </DomainObject.Predmet.StrankaListNazivFormatedOIB>
  <DomainObject.Predmet.ProtuStrankaListFormated>
    <izvorni_sadrzaj>
      <item>ITD RESEARCH j.d.o.o.</item>
    </izvorni_sadrzaj>
    <derivirana_varijabla naziv="DomainObject.Predmet.ProtuStrankaListFormated_1">
      <item>ITD RESEARCH j.d.o.o.</item>
    </derivirana_varijabla>
  </DomainObject.Predmet.ProtuStrankaListFormated>
  <DomainObject.Predmet.ProtuStrankaListFormatedOIB>
    <izvorni_sadrzaj>
      <item>ITD RESEARCH j.d.o.o., OIB 31749336252</item>
    </izvorni_sadrzaj>
    <derivirana_varijabla naziv="DomainObject.Predmet.ProtuStrankaListFormatedOIB_1">
      <item>ITD RESEARCH j.d.o.o., OIB 31749336252</item>
    </derivirana_varijabla>
  </DomainObject.Predmet.ProtuStrankaListFormatedOIB>
  <DomainObject.Predmet.ProtuStrankaListFormatedWithAdress>
    <izvorni_sadrzaj>
      <item>ITD RESEARCH j.d.o.o., Vrapčanska 267, 10000 Zagreb</item>
    </izvorni_sadrzaj>
    <derivirana_varijabla naziv="DomainObject.Predmet.ProtuStrankaListFormatedWithAdress_1">
      <item>ITD RESEARCH j.d.o.o., Vrapčanska 267, 10000 Zagreb</item>
    </derivirana_varijabla>
  </DomainObject.Predmet.ProtuStrankaListFormatedWithAdress>
  <DomainObject.Predmet.ProtuStrankaListFormatedWithAdressOIB>
    <izvorni_sadrzaj>
      <item>ITD RESEARCH j.d.o.o., OIB 31749336252, Vrapčanska 267, 10000 Zagreb</item>
    </izvorni_sadrzaj>
    <derivirana_varijabla naziv="DomainObject.Predmet.ProtuStrankaListFormatedWithAdressOIB_1">
      <item>ITD RESEARCH j.d.o.o., OIB 31749336252, Vrapčanska 267, 10000 Zagreb</item>
    </derivirana_varijabla>
  </DomainObject.Predmet.ProtuStrankaListFormatedWithAdressOIB>
  <DomainObject.Predmet.ProtuStrankaListNazivFormated>
    <izvorni_sadrzaj>
      <item>ITD RESEARCH j.d.o.o.</item>
    </izvorni_sadrzaj>
    <derivirana_varijabla naziv="DomainObject.Predmet.ProtuStrankaListNazivFormated_1">
      <item>ITD RESEARCH j.d.o.o.</item>
    </derivirana_varijabla>
  </DomainObject.Predmet.ProtuStrankaListNazivFormated>
  <DomainObject.Predmet.ProtuStrankaListNazivFormatedOIB>
    <izvorni_sadrzaj>
      <item>ITD RESEARCH j.d.o.o., OIB 31749336252</item>
    </izvorni_sadrzaj>
    <derivirana_varijabla naziv="DomainObject.Predmet.ProtuStrankaListNazivFormatedOIB_1">
      <item>ITD RESEARCH j.d.o.o., OIB 31749336252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St-3206/2016-2</izvorni_sadrzaj>
    <derivirana_varijabla naziv="DomainObject.PoslovniBrojDokumenta_1">St-3206/2016-2</derivirana_varijabla>
  </DomainObject.PoslovniBrojDokumenta>
  <DomainObject.Predmet.StrankaIDrugi>
    <izvorni_sadrzaj>ITD RESEARCH j.d.o.o.</izvorni_sadrzaj>
    <derivirana_varijabla naziv="DomainObject.Predmet.StrankaIDrugi_1">ITD RESEARCH j.d.o.o.</derivirana_varijabla>
  </DomainObject.Predmet.StrankaIDrugi>
  <DomainObject.Predmet.ProtustrankaIDrugi>
    <izvorni_sadrzaj>ITD RESEARCH j.d.o.o.</izvorni_sadrzaj>
    <derivirana_varijabla naziv="DomainObject.Predmet.ProtustrankaIDrugi_1">ITD RESEARCH j.d.o.o.</derivirana_varijabla>
  </DomainObject.Predmet.ProtustrankaIDrugi>
  <DomainObject.Predmet.StrankaIDrugiAdressOIB>
    <izvorni_sadrzaj>ITD RESEARCH j.d.o.o., OIB 31749336252, Vrapčanska 267, 10000 Zagreb</izvorni_sadrzaj>
    <derivirana_varijabla naziv="DomainObject.Predmet.StrankaIDrugiAdressOIB_1">ITD RESEARCH j.d.o.o., OIB 31749336252, Vrapčanska 267, 10000 Zagreb</derivirana_varijabla>
  </DomainObject.Predmet.StrankaIDrugiAdressOIB>
  <DomainObject.Predmet.ProtustrankaIDrugiAdressOIB>
    <izvorni_sadrzaj>ITD RESEARCH j.d.o.o., OIB 31749336252, Vrapčanska 267, 10000 Zagreb</izvorni_sadrzaj>
    <derivirana_varijabla naziv="DomainObject.Predmet.ProtustrankaIDrugiAdressOIB_1">ITD RESEARCH j.d.o.o., OIB 31749336252, Vrapčanska 267,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ITD RESEARCH j.d.o.o.</item>
      <item>ITD RESEARCH j.d.o.o.</item>
    </izvorni_sadrzaj>
    <derivirana_varijabla naziv="DomainObject.Predmet.SudioniciListNaziv_1">
      <item>ITD RESEARCH j.d.o.o.</item>
      <item>ITD RESEARCH j.d.o.o.</item>
    </derivirana_varijabla>
    <derivirana_varijabla naziv="OstaliSudionici">
      <item>ITD RESEARCH j.d.o.o.</item>
      <item>ITD RESEARCH j.d.o.o.</item>
    </derivirana_varijabla>
  </DomainObject.Predmet.SudioniciListNaziv>
  <DomainObject.Predmet.SudioniciListAdressOIB>
    <izvorni_sadrzaj>
      <item>ITD RESEARCH j.d.o.o., OIB 31749336252, Vrapčanska 267,10000 Zagreb</item>
      <item>ITD RESEARCH j.d.o.o., OIB 31749336252, Vrapčanska 267,10000 Zagreb</item>
    </izvorni_sadrzaj>
    <derivirana_varijabla naziv="DomainObject.Predmet.SudioniciListAdressOIB_1">
      <item>ITD RESEARCH j.d.o.o., OIB 31749336252, Vrapčanska 267,10000 Zagreb</item>
      <item>ITD RESEARCH j.d.o.o., OIB 31749336252, Vrapčanska 267,10000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sudske pristojbe za Prijedlog rješenja o odobravanju sklapanja predstečajne nagodbe u iznosu od 1.000,00 kn, Pristojba na rješenje u iznosu od 100,00 kn, u ukupnom iznosu od 1.100,00 kn</derivirana_varijabla>
  </DomainObject.Predmet.Pristojbe>
  <DomainObject.Predmet.PristojbeSudionikNazivOIB>
    <izvorni_sadrzaj>ITD RESEARCH j.d.o.o., OIB 31749336252</izvorni_sadrzaj>
    <derivirana_varijabla naziv="DomainObject.Predmet.PristojbeSudionikNazivOIB_1">ITD RESEARCH j.d.o.o., OIB 31749336252</derivirana_varijabla>
  </DomainObject.Predmet.PristojbeSudionikNazivOIB>
  <DomainObject.Predmet.PristojbePNB>
    <izvorni_sadrzaj>HR635045-20735-10023889080</izvorni_sadrzaj>
    <derivirana_varijabla naziv="DomainObject.Predmet.PristojbePNB_1">HR635045-20735-10023889080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St-3206/2016, TS ZG</izvorni_sadrzaj>
    <derivirana_varijabla naziv="DomainObject.Predmet.PristojbeOpisPlacanja_1">Pristojbe iz predmeta St-3206/2016,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31749336252</item>
      <item>, OIB 31749336252</item>
    </izvorni_sadrzaj>
    <derivirana_varijabla naziv="DomainObject.Predmet.SudioniciListNazivOIB_1">
      <item>, OIB 31749336252</item>
      <item>, OIB 31749336252</item>
    </derivirana_varijabla>
  </DomainObject.Predmet.SudioniciListNazivOIB>
  <DomainObject.Barcode>
    <izvorni_sadrzaj>iVBORw0KGgoAAAANSUhEUgAABVUAAAFBAQAAAABf6XKMAAAETklEQVR42u3dQW7kIBCFYSQO4CNx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</izvorni_sadrzaj>
    <derivirana_varijabla naziv="DomainObject.Barcode_1">iVBORw0KGgoAAAANSUhEUgAABVUAAAFBAQAAAABf6XKMAAAETklEQVR42u3dQW7kIBCFYSQO4CNx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</derivirana_varijabla>
  </DomainObject.Barcode>
  <DomainObject.Predmet.PristojbeDatumRokPlacanja>
    <izvorni_sadrzaj>15. travnja 2016.</izvorni_sadrzaj>
    <derivirana_varijabla naziv="DomainObject.Predmet.PristojbeDatumRokPlacanja_1">15. travnja 2016.</derivirana_varijabla>
  </DomainObject.Predmet.PristojbeDatumRokPlacanja>
  <DomainObject.Predmet.PristojbeNazivVrste>
    <izvorni_sadrzaj>Pristojbe iz predmeta St-3206/2016, TS ZG</izvorni_sadrzaj>
    <derivirana_varijabla naziv="DomainObject.Predmet.PristojbeNazivVrste_1">Pristojbe iz predmeta St-3206/2016,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098D0F-7178-4FBA-8A59-7A115C8EAA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440</properties:Words>
  <properties:Characters>2557</properties:Characters>
  <properties:Lines>80</properties:Lines>
  <properties:Paragraphs>39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Kristina Švajger</cp:lastModifiedBy>
  <cp:lastPrinted>2016-04-01T11:24:00Z</cp:lastPrinted>
  <dcterms:modified xmlns:xsi="http://www.w3.org/2001/XMLSchema-instance" xsi:type="dcterms:W3CDTF">2016-04-01T11:24:00Z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St-3206/2016-2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