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a467" w14:paraId="e9aa46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428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               6. St-895/2016-3.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U  I M E   R E P U B L I K E   H R V A T S K E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R J E Š E N J E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428F2">
        <w:rPr>
          <w:rFonts w:cs="Times New Roman" w:eastAsia="Times New Roman"/>
          <w:lang w:eastAsia="hr-HR"/>
        </w:rPr>
        <w:t>Rajnoviću</w:t>
      </w:r>
      <w:proofErr w:type="spellEnd"/>
      <w:r w:rsidRPr="006428F2">
        <w:rPr>
          <w:rFonts w:cs="Times New Roman" w:eastAsia="Times New Roman"/>
          <w:lang w:eastAsia="hr-HR"/>
        </w:rPr>
        <w:t xml:space="preserve">, u skraćenom stečajnom postupku nad dužnikom UGO SECTOR j.d.o.o. za ugostiteljstvo i trgovinu, Sisak, </w:t>
      </w:r>
      <w:proofErr w:type="spellStart"/>
      <w:r w:rsidRPr="006428F2">
        <w:rPr>
          <w:rFonts w:cs="Times New Roman" w:eastAsia="Times New Roman"/>
          <w:lang w:eastAsia="hr-HR"/>
        </w:rPr>
        <w:t>Frankopanska</w:t>
      </w:r>
      <w:proofErr w:type="spellEnd"/>
      <w:r w:rsidRPr="006428F2">
        <w:rPr>
          <w:rFonts w:cs="Times New Roman" w:eastAsia="Times New Roman"/>
          <w:lang w:eastAsia="hr-HR"/>
        </w:rPr>
        <w:t xml:space="preserve"> 5, </w:t>
      </w:r>
      <w:r w:rsidRPr="006428F2">
        <w:rPr>
          <w:rFonts w:cs="Times New Roman" w:eastAsia="Times New Roman"/>
          <w:szCs w:val="20"/>
          <w:lang w:eastAsia="hr-HR"/>
        </w:rPr>
        <w:t>MBS: 080895720, OIB: 91261321399, 16. rujna 2016.</w:t>
      </w:r>
      <w:r w:rsidRPr="006428F2">
        <w:rPr>
          <w:rFonts w:cs="Times New Roman" w:eastAsia="Times New Roman"/>
          <w:lang w:eastAsia="hr-HR"/>
        </w:rPr>
        <w:t xml:space="preserve">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r i j e š i o   j e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I. Otvara se skraćeni stečajni postupak nad dužnikom UGO SECTOR j.d.o.o. za ugostiteljstvo i trgovinu, Sisak, </w:t>
      </w:r>
      <w:proofErr w:type="spellStart"/>
      <w:r w:rsidRPr="006428F2">
        <w:rPr>
          <w:rFonts w:cs="Times New Roman" w:eastAsia="Times New Roman"/>
          <w:lang w:eastAsia="hr-HR"/>
        </w:rPr>
        <w:t>Frankopanska</w:t>
      </w:r>
      <w:proofErr w:type="spellEnd"/>
      <w:r w:rsidRPr="006428F2">
        <w:rPr>
          <w:rFonts w:cs="Times New Roman" w:eastAsia="Times New Roman"/>
          <w:lang w:eastAsia="hr-HR"/>
        </w:rPr>
        <w:t xml:space="preserve"> 5, </w:t>
      </w:r>
      <w:r w:rsidRPr="006428F2">
        <w:rPr>
          <w:rFonts w:cs="Times New Roman" w:eastAsia="Times New Roman"/>
          <w:szCs w:val="20"/>
          <w:lang w:eastAsia="hr-HR"/>
        </w:rPr>
        <w:t>MBS: 080895720, OIB: 91261321399.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6428F2">
        <w:rPr>
          <w:rFonts w:cs="Times New Roman" w:eastAsia="Times New Roman"/>
          <w:lang w:eastAsia="hr-HR"/>
        </w:rPr>
        <w:t>Lovretska</w:t>
      </w:r>
      <w:proofErr w:type="spellEnd"/>
      <w:r w:rsidRPr="006428F2">
        <w:rPr>
          <w:rFonts w:cs="Times New Roman" w:eastAsia="Times New Roman"/>
          <w:lang w:eastAsia="hr-HR"/>
        </w:rPr>
        <w:t xml:space="preserve"> 10, OIB: 43468134790.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III. Zaključuje se skraćeni stečajni postupak nad dužnikom UGO SECTOR j.d.o.o. za ugostiteljstvo i trgovinu, Sisak, </w:t>
      </w:r>
      <w:proofErr w:type="spellStart"/>
      <w:r w:rsidRPr="006428F2">
        <w:rPr>
          <w:rFonts w:cs="Times New Roman" w:eastAsia="Times New Roman"/>
          <w:lang w:eastAsia="hr-HR"/>
        </w:rPr>
        <w:t>Frankopanska</w:t>
      </w:r>
      <w:proofErr w:type="spellEnd"/>
      <w:r w:rsidRPr="006428F2">
        <w:rPr>
          <w:rFonts w:cs="Times New Roman" w:eastAsia="Times New Roman"/>
          <w:lang w:eastAsia="hr-HR"/>
        </w:rPr>
        <w:t xml:space="preserve"> 5, </w:t>
      </w:r>
      <w:r w:rsidRPr="006428F2">
        <w:rPr>
          <w:rFonts w:cs="Times New Roman" w:eastAsia="Times New Roman"/>
          <w:szCs w:val="20"/>
          <w:lang w:eastAsia="hr-HR"/>
        </w:rPr>
        <w:t xml:space="preserve">MBS: 080895720, OIB: 91261321399.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Calibri"/>
        </w:rPr>
        <w:t>IV. Skraćeni s</w:t>
      </w:r>
      <w:r w:rsidRPr="006428F2">
        <w:rPr>
          <w:rFonts w:cs="Times New Roman" w:eastAsia="Times New Roman"/>
          <w:lang w:eastAsia="hr-HR"/>
        </w:rPr>
        <w:t>tečajni postupak je otvoren i zaključen s danom 16. rujna 2016. u 12,30 sati, kada je ovo rješenje objavljeno na e-oglasnoj ploči ovoga suda.</w:t>
      </w:r>
    </w:p>
    <w:p w:rsidRDefault="006428F2" w:rsidP="006428F2" w:rsidR="006428F2" w:rsidRPr="006428F2">
      <w:pPr>
        <w:spacing w:after="0"/>
        <w:ind w:firstLine="851"/>
        <w:jc w:val="both"/>
        <w:rPr>
          <w:rFonts w:cs="Times New Roman" w:eastAsia="Calibri"/>
        </w:rPr>
      </w:pPr>
    </w:p>
    <w:p w:rsidRDefault="006428F2" w:rsidP="006428F2" w:rsidR="006428F2" w:rsidRPr="006428F2">
      <w:pPr>
        <w:spacing w:after="0"/>
        <w:ind w:firstLine="851"/>
        <w:jc w:val="both"/>
        <w:rPr>
          <w:rFonts w:cs="Times New Roman" w:eastAsia="Calibri"/>
        </w:rPr>
      </w:pPr>
      <w:r w:rsidRPr="006428F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Obrazloženje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St-895/2016-2.,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spacing w:after="0"/>
        <w:ind w:firstLine="851"/>
        <w:jc w:val="both"/>
        <w:rPr>
          <w:rFonts w:cs="Times New Roman" w:eastAsia="Calibri"/>
        </w:rPr>
      </w:pPr>
      <w:r w:rsidRPr="006428F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428F2" w:rsidP="006428F2" w:rsidR="006428F2" w:rsidRPr="006428F2">
      <w:pPr>
        <w:spacing w:after="0"/>
        <w:ind w:firstLine="851"/>
        <w:jc w:val="both"/>
        <w:rPr>
          <w:rFonts w:cs="Times New Roman" w:eastAsia="Calibri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U Bjelovaru 16. rujna 2016.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VIŠI SUDSKI SAVJETNIK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428F2">
        <w:rPr>
          <w:rFonts w:cs="Times New Roman" w:eastAsia="Times New Roman"/>
          <w:lang w:eastAsia="hr-HR"/>
        </w:rPr>
        <w:tab/>
      </w:r>
      <w:r w:rsidRPr="006428F2">
        <w:rPr>
          <w:rFonts w:cs="Times New Roman" w:eastAsia="Times New Roman"/>
          <w:lang w:eastAsia="hr-HR"/>
        </w:rPr>
        <w:tab/>
        <w:t xml:space="preserve">        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428F2" w:rsidP="006428F2" w:rsid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428F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428F2">
        <w:rPr>
          <w:rFonts w:cs="Times New Roman" w:eastAsia="Times New Roman"/>
          <w:lang w:eastAsia="hr-HR"/>
        </w:rPr>
        <w:t>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ab/>
        <w:t xml:space="preserve">  - st. upravitelju-putem pošte</w:t>
      </w:r>
      <w:r w:rsidRPr="006428F2">
        <w:rPr>
          <w:rFonts w:cs="Times New Roman" w:eastAsia="Times New Roman"/>
          <w:lang w:eastAsia="hr-HR"/>
        </w:rPr>
        <w:tab/>
        <w:t xml:space="preserve">   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             - zakonskom zastupniku dužnika-putem pošte         </w:t>
      </w:r>
      <w:r w:rsidRPr="006428F2">
        <w:rPr>
          <w:rFonts w:cs="Times New Roman" w:eastAsia="Times New Roman"/>
          <w:lang w:eastAsia="hr-HR"/>
        </w:rPr>
        <w:tab/>
        <w:t xml:space="preserve"> 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                Bjelovar,  Porezna uprava, Ispostava Sisak, zakonskom zastupniku  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II. Kal. pravomoćnost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428F2">
        <w:rPr>
          <w:rFonts w:cs="Times New Roman" w:eastAsia="Times New Roman"/>
          <w:lang w:eastAsia="hr-HR"/>
        </w:rPr>
        <w:t>Bjelovar 16.9.2016.</w:t>
      </w:r>
    </w:p>
    <w:p w:rsidRDefault="006428F2" w:rsidP="006428F2" w:rsidR="006428F2" w:rsidRPr="006428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8F2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85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St-895/2016-3</izvorni_sadrzaj>
    <derivirana_varijabla naziv="DomainObject.Oznaka_1">St-895/2016-3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 SECTOR j.d.o.o. za ugostiteljstvo i trgovinu</izvorni_sadrzaj>
    <derivirana_varijabla naziv="DomainObject.Predmet.ProtustrankaFormated_1">  UGO SECTOR j.d.o.o. za ugostiteljstvo i trgovinu</derivirana_varijabla>
  </DomainObject.Predmet.ProtustrankaFormated>
  <DomainObject.Predmet.ProtustrankaFormatedOIB>
    <izvorni_sadrzaj>  UGO SECTOR j.d.o.o. za ugostiteljstvo i trgovinu, OIB 91261321399</izvorni_sadrzaj>
    <derivirana_varijabla naziv="DomainObject.Predmet.ProtustrankaFormatedOIB_1">  UGO SECTOR j.d.o.o. za ugostiteljstvo i trgovinu, OIB 91261321399</derivirana_varijabla>
  </DomainObject.Predmet.ProtustrankaFormatedOIB>
  <DomainObject.Predmet.ProtustrankaFormatedWithAdress>
    <izvorni_sadrzaj> UGO SECTOR j.d.o.o. za ugostiteljstvo i trgovinu, Frankopanska 5, 44000 Sisak</izvorni_sadrzaj>
    <derivirana_varijabla naziv="DomainObject.Predmet.ProtustrankaFormatedWithAdress_1"> UGO SECTOR j.d.o.o. za ugostiteljstvo i trgovinu, Frankopanska 5, 44000 Sisak</derivirana_varijabla>
  </DomainObject.Predmet.ProtustrankaFormatedWithAdress>
  <DomainObject.Predmet.ProtustrankaFormatedWithAdressOIB>
    <izvorni_sadrzaj> UGO SECTOR j.d.o.o. za ugostiteljstvo i trgovinu, OIB 91261321399, Frankopanska 5, 44000 Sisak</izvorni_sadrzaj>
    <derivirana_varijabla naziv="DomainObject.Predmet.ProtustrankaFormatedWithAdressOIB_1"> UGO SECTOR j.d.o.o. za ugostiteljstvo i trgovinu, OIB 91261321399, Frankopanska 5, 44000 Sisak</derivirana_varijabla>
  </DomainObject.Predmet.ProtustrankaFormatedWithAdressOIB>
  <DomainObject.Predmet.ProtustrankaWithAdress>
    <izvorni_sadrzaj>UGO SECTOR j.d.o.o. za ugostiteljstvo i trgovinu Frankopanska 5, 44000 Sisak</izvorni_sadrzaj>
    <derivirana_varijabla naziv="DomainObject.Predmet.ProtustrankaWithAdress_1">UGO SECTOR j.d.o.o. za ugostiteljstvo i trgovinu Frankopanska 5, 44000 Sisak</derivirana_varijabla>
  </DomainObject.Predmet.ProtustrankaWithAdress>
  <DomainObject.Predmet.ProtustrankaWithAdressOIB>
    <izvorni_sadrzaj>UGO SECTOR j.d.o.o. za ugostiteljstvo i trgovinu, OIB 91261321399, Frankopanska 5, 44000 Sisak</izvorni_sadrzaj>
    <derivirana_varijabla naziv="DomainObject.Predmet.ProtustrankaWithAdressOIB_1">UGO SECTOR j.d.o.o. za ugostiteljstvo i trgovinu, OIB 91261321399, Frankopanska 5, 44000 Sisak</derivirana_varijabla>
  </DomainObject.Predmet.ProtustrankaWithAdressOIB>
  <DomainObject.Predmet.ProtustrankaNazivFormated>
    <izvorni_sadrzaj>UGO SECTOR j.d.o.o. za ugostiteljstvo i trgovinu</izvorni_sadrzaj>
    <derivirana_varijabla naziv="DomainObject.Predmet.ProtustrankaNazivFormated_1">UGO SECTOR j.d.o.o. za ugostiteljstvo i trgovinu</derivirana_varijabla>
  </DomainObject.Predmet.ProtustrankaNazivFormated>
  <DomainObject.Predmet.ProtustrankaNazivFormatedOIB>
    <izvorni_sadrzaj>UGO SECTOR j.d.o.o. za ugostiteljstvo i trgovinu, OIB 91261321399</izvorni_sadrzaj>
    <derivirana_varijabla naziv="DomainObject.Predmet.ProtustrankaNazivFormatedOIB_1">UGO SECTOR j.d.o.o. za ugostiteljstvo i trgovinu, OIB 91261321399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SECTOR j.d.o.o. za ugostiteljstvo i trgovinu</item>
    </izvorni_sadrzaj>
    <derivirana_varijabla naziv="DomainObject.Predmet.ProtuStrankaListFormated_1">
      <item>UGO SECTOR j.d.o.o. za ugostiteljstvo i trgovinu</item>
    </derivirana_varijabla>
  </DomainObject.Predmet.ProtuStrankaListFormated>
  <DomainObject.Predmet.ProtuStrankaListFormatedOIB>
    <izvorni_sadrzaj>
      <item>UGO SECTOR j.d.o.o. za ugostiteljstvo i trgovinu, OIB 91261321399</item>
    </izvorni_sadrzaj>
    <derivirana_varijabla naziv="DomainObject.Predmet.ProtuStrankaListFormatedOIB_1">
      <item>UGO SECTOR j.d.o.o. za ugostiteljstvo i trgovinu, OIB 91261321399</item>
    </derivirana_varijabla>
  </DomainObject.Predmet.ProtuStrankaListFormatedOIB>
  <DomainObject.Predmet.ProtuStrankaListFormatedWithAdress>
    <izvorni_sadrzaj>
      <item>UGO SECTOR j.d.o.o. za ugostiteljstvo i trgovinu, Frankopanska 5, 44000 Sisak</item>
    </izvorni_sadrzaj>
    <derivirana_varijabla naziv="DomainObject.Predmet.ProtuStrankaListFormatedWithAdress_1">
      <item>UGO SECTOR j.d.o.o. za ugostiteljstvo i trgovinu, Frankopanska 5, 44000 Sisak</item>
    </derivirana_varijabla>
  </DomainObject.Predmet.ProtuStrankaListFormatedWithAdress>
  <DomainObject.Predmet.ProtuStrankaListFormatedWithAdressOIB>
    <izvorni_sadrzaj>
      <item>UGO SECTOR j.d.o.o. za ugostiteljstvo i trgovinu, OIB 91261321399, Frankopanska 5, 44000 Sisak</item>
    </izvorni_sadrzaj>
    <derivirana_varijabla naziv="DomainObject.Predmet.ProtuStrankaListFormatedWithAdressOIB_1">
      <item>UGO SECTOR j.d.o.o. za ugostiteljstvo i trgovinu, OIB 91261321399, Frankopanska 5, 44000 Sisak</item>
    </derivirana_varijabla>
  </DomainObject.Predmet.ProtuStrankaListFormatedWithAdressOIB>
  <DomainObject.Predmet.ProtuStrankaListNazivFormated>
    <izvorni_sadrzaj>
      <item>UGO SECTOR j.d.o.o. za ugostiteljstvo i trgovinu</item>
    </izvorni_sadrzaj>
    <derivirana_varijabla naziv="DomainObject.Predmet.ProtuStrankaListNazivFormated_1">
      <item>UGO SECTOR j.d.o.o. za ugostiteljstvo i trgovinu</item>
    </derivirana_varijabla>
  </DomainObject.Predmet.ProtuStrankaListNazivFormated>
  <DomainObject.Predmet.ProtuStrankaListNazivFormatedOIB>
    <izvorni_sadrzaj>
      <item>UGO SECTOR j.d.o.o. za ugostiteljstvo i trgovinu, OIB 91261321399</item>
    </izvorni_sadrzaj>
    <derivirana_varijabla naziv="DomainObject.Predmet.ProtuStrankaListNazivFormatedOIB_1">
      <item>UGO SECTOR j.d.o.o. za ugostiteljstvo i trgovinu, OIB 91261321399</item>
    </derivirana_varijabla>
  </DomainObject.Predmet.ProtuStrankaListNazivFormatedOIB>
  <DomainObject.Predmet.OstaliListFormated>
    <izvorni_sadrzaj>
      <item>Nikola Tešendić</item>
    </izvorni_sadrzaj>
    <derivirana_varijabla naziv="DomainObject.Predmet.OstaliListFormated_1">
      <item>Nikola Tešendić</item>
    </derivirana_varijabla>
  </DomainObject.Predmet.OstaliListFormated>
  <DomainObject.Predmet.OstaliListFormatedOIB>
    <izvorni_sadrzaj>
      <item>Nikola Tešendić, OIB 95693363414</item>
    </izvorni_sadrzaj>
    <derivirana_varijabla naziv="DomainObject.Predmet.OstaliListFormatedOIB_1">
      <item>Nikola Tešendić, OIB 95693363414</item>
    </derivirana_varijabla>
  </DomainObject.Predmet.OstaliListFormatedOIB>
  <DomainObject.Predmet.OstaliListFormatedWithAdress>
    <izvorni_sadrzaj>
      <item>Nikola Tešendić, Mihanovićeva obala 12/A, 44000 Sisak</item>
    </izvorni_sadrzaj>
    <derivirana_varijabla naziv="DomainObject.Predmet.OstaliListFormatedWithAdress_1">
      <item>Nikola Tešendić, Mihanovićeva obala 12/A, 44000 Sisak</item>
    </derivirana_varijabla>
  </DomainObject.Predmet.OstaliListFormatedWithAdress>
  <DomainObject.Predmet.OstaliListFormatedWithAdressOIB>
    <izvorni_sadrzaj>
      <item>Nikola Tešendić, OIB 95693363414, Mihanovićeva obala 12/A, 44000 Sisak</item>
    </izvorni_sadrzaj>
    <derivirana_varijabla naziv="DomainObject.Predmet.OstaliListFormatedWithAdressOIB_1">
      <item>Nikola Tešendić, OIB 95693363414, Mihanovićeva obala 12/A, 44000 Sisak</item>
    </derivirana_varijabla>
  </DomainObject.Predmet.OstaliListFormatedWithAdressOIB>
  <DomainObject.Predmet.OstaliListNazivFormated>
    <izvorni_sadrzaj>
      <item>Nikola Tešendić</item>
    </izvorni_sadrzaj>
    <derivirana_varijabla naziv="DomainObject.Predmet.OstaliListNazivFormated_1">
      <item>Nikola Tešendić</item>
    </derivirana_varijabla>
  </DomainObject.Predmet.OstaliListNazivFormated>
  <DomainObject.Predmet.OstaliListNazivFormatedOIB>
    <izvorni_sadrzaj>
      <item>Nikola Tešendić, OIB 95693363414</item>
    </izvorni_sadrzaj>
    <derivirana_varijabla naziv="DomainObject.Predmet.OstaliListNazivFormatedOIB_1">
      <item>Nikola Tešendić, OIB 95693363414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St-895/2016-3</izvorni_sadrzaj>
    <derivirana_varijabla naziv="DomainObject.PoslovniBrojDokumenta_1">St-895/2016-3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SECTOR j.d.o.o. za ugostiteljstvo i trgovinu</izvorni_sadrzaj>
    <derivirana_varijabla naziv="DomainObject.Predmet.ProtustrankaIDrugi_1">UGO SECTOR j.d.o.o. za ugostiteljstvo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UGO SECTOR j.d.o.o. za ugostiteljstvo i trgovinu, OIB 91261321399, Frankopanska 5, 44000 Sisak</izvorni_sadrzaj>
    <derivirana_varijabla naziv="DomainObject.Predmet.ProtustrankaIDrugiAdressOIB_1">UGO SECTOR j.d.o.o. za ugostiteljstvo i trgovinu, OIB 91261321399, Frankopanska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 SECTOR j.d.o.o. za ugostiteljstvo i trgovinu</item>
      <item>FINA Regionalni centar Zagreb</item>
      <item>Nikola Tešendić</item>
    </izvorni_sadrzaj>
    <derivirana_varijabla naziv="DomainObject.Predmet.SudioniciListNaziv_1">
      <item>UGO SECTOR j.d.o.o. za ugostiteljstvo i trgovinu</item>
      <item>FINA Regionalni centar Zagreb</item>
      <item>Nikola Tešendić</item>
    </derivirana_varijabla>
  </DomainObject.Predmet.SudioniciListNaziv>
  <DomainObject.Predmet.SudioniciListAdressOIB>
    <izvorni_sadrzaj>
      <item>UGO SECTOR j.d.o.o. za ugostiteljstvo i trgovinu, OIB 91261321399, Frankopanska 5,44000 Sisak</item>
      <item>FINA Regionalni centar Zagreb, OIB 85821130368, Trg svibanjskih žrtava 1995. br.1,10000 Zagreb</item>
      <item>Nikola Tešendić, OIB 95693363414, Mihanovićeva obala 12/A,44000 Sisak</item>
    </izvorni_sadrzaj>
    <derivirana_varijabla naziv="DomainObject.Predmet.SudioniciListAdressOIB_1">
      <item>UGO SECTOR j.d.o.o. za ugostiteljstvo i trgovinu, OIB 91261321399, Frankopanska 5,44000 Sisak</item>
      <item>FINA Regionalni centar Zagreb, OIB 85821130368, Trg svibanjskih žrtava 1995. br.1,10000 Zagreb</item>
      <item>Nikola Tešendić, OIB 95693363414, Mihanovićeva obala 12/A,44000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2BEF3-275D-4CF3-A0AD-59109B23E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3716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2016-09-16T10:02:00Z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