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19d5" w14:paraId="3dd19d5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D51E0">
        <w:rPr>
          <w:rFonts w:hAnsi="Times New Roman" w:ascii="Times New Roman"/>
          <w:szCs w:val="24"/>
        </w:rPr>
        <w:t>6835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935D4B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Trgovački sud u Zagrebu, po sucu Luciji Butigan, u stečajnom postupku povodom prijedloga predlagatelja FINANCIJSKE AGENCIJE, Regionalni centar Zagreb, podružnica Karlovac, Pavla Vitezovića 1, OIB</w:t>
      </w:r>
      <w:r w:rsidRPr="00FD51E0">
        <w:rPr>
          <w:rFonts w:hAnsi="Times New Roman" w:ascii="Times New Roman"/>
          <w:szCs w:val="24"/>
        </w:rPr>
        <w:t xml:space="preserve">: 85821130368, za otvaranje stečajnog postupka nad dužnikom  </w:t>
      </w:r>
      <w:r w:rsidR="00FD51E0" w:rsidRPr="00FD51E0">
        <w:rPr>
          <w:rFonts w:hAnsi="Times New Roman" w:ascii="Times New Roman"/>
        </w:rPr>
        <w:t>PROJEKTGRADNJA d.o.o., Zagreb, Jurkovićeva 19, OIB 58342524908</w:t>
      </w:r>
      <w:r w:rsidRPr="00FD51E0">
        <w:rPr>
          <w:rFonts w:hAnsi="Times New Roman" w:ascii="Times New Roman"/>
          <w:szCs w:val="24"/>
        </w:rPr>
        <w:t xml:space="preserve">, </w:t>
      </w:r>
      <w:r w:rsidR="00254897" w:rsidRPr="00FD51E0">
        <w:rPr>
          <w:rFonts w:hAnsi="Times New Roman" w:ascii="Times New Roman"/>
          <w:color w:val="000000"/>
          <w:szCs w:val="24"/>
        </w:rPr>
        <w:t xml:space="preserve">dana </w:t>
      </w:r>
      <w:r w:rsidR="00935D4B">
        <w:rPr>
          <w:rFonts w:hAnsi="Times New Roman" w:ascii="Times New Roman"/>
          <w:color w:val="000000"/>
          <w:szCs w:val="24"/>
        </w:rPr>
        <w:t>18</w:t>
      </w:r>
      <w:r w:rsidR="00254897" w:rsidRPr="00FD51E0">
        <w:rPr>
          <w:rFonts w:hAnsi="Times New Roman" w:ascii="Times New Roman"/>
          <w:color w:val="FF0000"/>
          <w:szCs w:val="24"/>
        </w:rPr>
        <w:t xml:space="preserve">. </w:t>
      </w:r>
      <w:r w:rsidR="00254897" w:rsidRPr="00935D4B">
        <w:rPr>
          <w:rFonts w:hAnsi="Times New Roman" w:ascii="Times New Roman"/>
          <w:szCs w:val="24"/>
        </w:rPr>
        <w:t>listopada 2017.</w:t>
      </w:r>
    </w:p>
    <w:p w:rsidRDefault="00A81B57" w:rsidP="00641162" w:rsidR="00A81B57" w:rsidRPr="00BA0D9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FD51E0" w:rsidRPr="00FD51E0">
        <w:rPr>
          <w:rFonts w:hAnsi="Times New Roman" w:ascii="Times New Roman"/>
        </w:rPr>
        <w:t>PROJEKTGRADNJA d.o.o., Zagreb, Jurkovićeva 19, OIB 58342524908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FD51E0">
        <w:rPr>
          <w:rFonts w:hAnsi="Times New Roman" w:ascii="Times New Roman"/>
          <w:szCs w:val="24"/>
        </w:rPr>
        <w:t>Stjepan Lović, Zagreb, Preradovićeva 13</w:t>
      </w:r>
      <w:r w:rsidR="003E7D64">
        <w:rPr>
          <w:rFonts w:hAnsi="Times New Roman" w:ascii="Times New Roman"/>
          <w:szCs w:val="24"/>
        </w:rPr>
        <w:t xml:space="preserve">, OIB </w:t>
      </w:r>
      <w:r w:rsidR="00FD51E0">
        <w:rPr>
          <w:rFonts w:hAnsi="Times New Roman" w:ascii="Times New Roman"/>
          <w:szCs w:val="24"/>
        </w:rPr>
        <w:t>259642888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FD51E0" w:rsidRPr="00FD51E0">
        <w:rPr>
          <w:rFonts w:hAnsi="Times New Roman" w:ascii="Times New Roman"/>
        </w:rPr>
        <w:t>PROJEKTGRADNJA d.o.o., Zagreb, Jurkovićeva 19, OIB 58342524908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FD51E0">
        <w:rPr>
          <w:rFonts w:hAnsi="Times New Roman" w:ascii="Times New Roman"/>
          <w:szCs w:val="24"/>
        </w:rPr>
        <w:t>19</w:t>
      </w:r>
      <w:r w:rsidR="003E7D64">
        <w:rPr>
          <w:rFonts w:hAnsi="Times New Roman" w:ascii="Times New Roman"/>
          <w:szCs w:val="24"/>
        </w:rPr>
        <w:t xml:space="preserve">. </w:t>
      </w:r>
      <w:r w:rsidR="00FD51E0">
        <w:rPr>
          <w:rFonts w:hAnsi="Times New Roman" w:ascii="Times New Roman"/>
          <w:szCs w:val="24"/>
        </w:rPr>
        <w:t>studenog</w:t>
      </w:r>
      <w:r w:rsidR="003E7D64">
        <w:rPr>
          <w:rFonts w:hAnsi="Times New Roman" w:ascii="Times New Roman"/>
          <w:szCs w:val="24"/>
        </w:rPr>
        <w:t xml:space="preserve">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FD51E0">
        <w:rPr>
          <w:rFonts w:hAnsi="Times New Roman" w:ascii="Times New Roman"/>
          <w:color w:themeColor="text1" w:val="000000"/>
          <w:szCs w:val="24"/>
        </w:rPr>
        <w:t>39.220,70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</w:t>
      </w:r>
      <w:r>
        <w:rPr>
          <w:rFonts w:hAnsi="Times New Roman" w:ascii="Times New Roman"/>
          <w:color w:themeColor="text1" w:val="000000"/>
          <w:szCs w:val="24"/>
        </w:rPr>
        <w:lastRenderedPageBreak/>
        <w:t>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FD51E0">
        <w:rPr>
          <w:rFonts w:hAnsi="Times New Roman" w:ascii="Times New Roman"/>
          <w:color w:themeColor="text1" w:val="000000"/>
          <w:szCs w:val="24"/>
        </w:rPr>
        <w:t>36-42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FD51E0">
        <w:rPr>
          <w:rFonts w:hAnsi="Times New Roman" w:ascii="Times New Roman"/>
          <w:szCs w:val="24"/>
        </w:rPr>
        <w:t>29</w:t>
      </w:r>
      <w:r w:rsidR="005D7191">
        <w:rPr>
          <w:rFonts w:hAnsi="Times New Roman" w:ascii="Times New Roman"/>
          <w:szCs w:val="24"/>
        </w:rPr>
        <w:t xml:space="preserve">. </w:t>
      </w:r>
      <w:r w:rsidR="00FD51E0">
        <w:rPr>
          <w:rFonts w:hAnsi="Times New Roman" w:ascii="Times New Roman"/>
          <w:szCs w:val="24"/>
        </w:rPr>
        <w:t>ožujka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935D4B">
        <w:rPr>
          <w:rFonts w:hAnsi="Times New Roman" w:ascii="Times New Roman"/>
          <w:szCs w:val="24"/>
        </w:rPr>
        <w:t>18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62B62">
        <w:rPr>
          <w:rFonts w:hAnsi="Times New Roman" w:ascii="Times New Roman"/>
          <w:szCs w:val="24"/>
        </w:rPr>
        <w:t xml:space="preserve"> v.r.</w:t>
      </w:r>
    </w:p>
    <w:p w:rsidRDefault="00A62B62" w:rsidP="00641162" w:rsidR="00A62B62">
      <w:pPr>
        <w:jc w:val="both"/>
        <w:rPr>
          <w:rFonts w:hAnsi="Times New Roman" w:ascii="Times New Roman"/>
          <w:szCs w:val="24"/>
        </w:rPr>
      </w:pPr>
    </w:p>
    <w:p w:rsidRDefault="00A62B62" w:rsidP="00A62B62" w:rsidR="00A62B62">
      <w:pPr>
        <w:ind w:firstLine="708"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A62B62" w:rsidP="00A62B62" w:rsidR="00A62B62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Jadranka Zelić</w:t>
      </w:r>
    </w:p>
    <w:p w:rsidRDefault="00A62B62" w:rsidP="00641162" w:rsidR="00A62B62">
      <w:pPr>
        <w:jc w:val="both"/>
        <w:rPr>
          <w:rFonts w:hAnsi="Times New Roman" w:ascii="Times New Roman"/>
          <w:szCs w:val="24"/>
        </w:rPr>
      </w:pPr>
    </w:p>
    <w:p w:rsidRDefault="00A62B62" w:rsidP="00641162" w:rsidR="00A62B62" w:rsidRPr="00973BFF">
      <w:pPr>
        <w:jc w:val="both"/>
        <w:rPr>
          <w:rFonts w:hAnsi="Times New Roman" w:ascii="Times New Roman"/>
          <w:szCs w:val="24"/>
        </w:rPr>
      </w:pP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sectPr w:rsidSect="00973BFF" w:rsidR="00496D0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62B6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FD51E0">
      <w:rPr>
        <w:rFonts w:hAnsi="Times New Roman" w:ascii="Times New Roman"/>
        <w:szCs w:val="24"/>
      </w:rPr>
      <w:t>6835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5D4B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2B6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D51E0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St-6835/2015</izvorni_sadrzaj>
    <derivirana_varijabla naziv="DomainObject.Predmet.OznakaBroj_1">St-6835/2015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PROJEKTGRADNJA d.o.o.</izvorni_sadrzaj>
    <derivirana_varijabla naziv="DomainObject.Predmet.ProtustrankaFormated_1">  PROJEKTGRADNJA d.o.o.</derivirana_varijabla>
  </DomainObject.Predmet.ProtustrankaFormated>
  <DomainObject.Predmet.ProtustrankaFormatedOIB>
    <izvorni_sadrzaj>  PROJEKTGRADNJA d.o.o., OIB 58342524908</izvorni_sadrzaj>
    <derivirana_varijabla naziv="DomainObject.Predmet.ProtustrankaFormatedOIB_1">  PROJEKTGRADNJA d.o.o., OIB 58342524908</derivirana_varijabla>
  </DomainObject.Predmet.ProtustrankaFormatedOIB>
  <DomainObject.Predmet.ProtustrankaFormatedWithAdress>
    <izvorni_sadrzaj> PROJEKTGRADNJA d.o.o., Jurkovićeva 19, 10000 Zagreb</izvorni_sadrzaj>
    <derivirana_varijabla naziv="DomainObject.Predmet.ProtustrankaFormatedWithAdress_1"> PROJEKTGRADNJA d.o.o., Jurkovićeva 19, 10000 Zagreb</derivirana_varijabla>
  </DomainObject.Predmet.ProtustrankaFormatedWithAdress>
  <DomainObject.Predmet.ProtustrankaFormatedWithAdressOIB>
    <izvorni_sadrzaj> PROJEKTGRADNJA d.o.o., OIB 58342524908, Jurkovićeva 19, 10000 Zagreb</izvorni_sadrzaj>
    <derivirana_varijabla naziv="DomainObject.Predmet.ProtustrankaFormatedWithAdressOIB_1"> PROJEKTGRADNJA d.o.o., OIB 58342524908, Jurkovićeva 19, 10000 Zagreb</derivirana_varijabla>
  </DomainObject.Predmet.ProtustrankaFormatedWithAdressOIB>
  <DomainObject.Predmet.ProtustrankaWithAdress>
    <izvorni_sadrzaj>PROJEKTGRADNJA d.o.o. Jurkovićeva 19, 10000 Zagreb</izvorni_sadrzaj>
    <derivirana_varijabla naziv="DomainObject.Predmet.ProtustrankaWithAdress_1">PROJEKTGRADNJA d.o.o. Jurkovićeva 19, 10000 Zagreb</derivirana_varijabla>
  </DomainObject.Predmet.ProtustrankaWithAdress>
  <DomainObject.Predmet.ProtustrankaWithAdressOIB>
    <izvorni_sadrzaj>PROJEKTGRADNJA d.o.o., OIB 58342524908, Jurkovićeva 19, 10000 Zagreb</izvorni_sadrzaj>
    <derivirana_varijabla naziv="DomainObject.Predmet.ProtustrankaWithAdressOIB_1">PROJEKTGRADNJA d.o.o., OIB 58342524908, Jurkovićeva 19, 10000 Zagreb</derivirana_varijabla>
  </DomainObject.Predmet.ProtustrankaWithAdressOIB>
  <DomainObject.Predmet.ProtustrankaNazivFormated>
    <izvorni_sadrzaj>PROJEKTGRADNJA d.o.o.</izvorni_sadrzaj>
    <derivirana_varijabla naziv="DomainObject.Predmet.ProtustrankaNazivFormated_1">PROJEKTGRADNJA d.o.o.</derivirana_varijabla>
  </DomainObject.Predmet.ProtustrankaNazivFormated>
  <DomainObject.Predmet.ProtustrankaNazivFormatedOIB>
    <izvorni_sadrzaj>PROJEKTGRADNJA d.o.o., OIB 58342524908</izvorni_sadrzaj>
    <derivirana_varijabla naziv="DomainObject.Predmet.ProtustrankaNazivFormatedOIB_1">PROJEKTGRADNJA d.o.o., OIB 58342524908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Reginalni centar Zagreb</izvorni_sadrzaj>
    <derivirana_varijabla naziv="DomainObject.Predmet.StrankaFormated_1">  FINA Reginalni centar Zagreb</derivirana_varijabla>
  </DomainObject.Predmet.StrankaFormated>
  <DomainObject.Predmet.StrankaFormatedOIB>
    <izvorni_sadrzaj>  FINA Reginalni centar Zagreb, OIB 85821130368</izvorni_sadrzaj>
    <derivirana_varijabla naziv="DomainObject.Predmet.StrankaFormatedOIB_1">  FINA Reginalni centar Zagreb, OIB 85821130368</derivirana_varijabla>
  </DomainObject.Predmet.StrankaFormatedOIB>
  <DomainObject.Predmet.StrankaFormatedWithAdress>
    <izvorni_sadrzaj> FINA Reginalni centar Zagreb, Trg svibanjskih žrtava 1995. 1, 10000 Zagreb</izvorni_sadrzaj>
    <derivirana_varijabla naziv="DomainObject.Predmet.StrankaFormatedWithAdress_1"> FINA Reginalni centar Zagreb, Trg svibanjskih žrtava 1995. 1, 10000 Zagreb</derivirana_varijabla>
  </DomainObject.Predmet.StrankaFormatedWithAdress>
  <DomainObject.Predmet.StrankaFormatedWithAdressOIB>
    <izvorni_sadrzaj> FINA Reginalni centar Zagreb, OIB 85821130368, Trg svibanjskih žrtava 1995. 1, 10000 Zagreb</izvorni_sadrzaj>
    <derivirana_varijabla naziv="DomainObject.Predmet.StrankaFormatedWithAdressOIB_1"> FINA Reginalni centar Zagreb, OIB 85821130368, Trg svibanjskih žrtava 1995. 1, 10000 Zagreb</derivirana_varijabla>
  </DomainObject.Predmet.StrankaFormatedWithAdressOIB>
  <DomainObject.Predmet.StrankaWithAdress>
    <izvorni_sadrzaj>FINA Reginalni centar Zagreb Trg svibanjskih žrtava 1995. 1,10000 Zagreb</izvorni_sadrzaj>
    <derivirana_varijabla naziv="DomainObject.Predmet.StrankaWithAdress_1">FINA Reginalni centar Zagreb Trg svibanjskih žrtava 1995. 1,10000 Zagreb</derivirana_varijabla>
  </DomainObject.Predmet.StrankaWithAdress>
  <DomainObject.Predmet.StrankaWithAdressOIB>
    <izvorni_sadrzaj>FINA Reginalni centar Zagreb, OIB 85821130368, Trg svibanjskih žrtava 1995. 1,10000 Zagreb</izvorni_sadrzaj>
    <derivirana_varijabla naziv="DomainObject.Predmet.StrankaWithAdressOIB_1">FINA Reginalni centar Zagreb, OIB 85821130368, Trg svibanjskih žrtava 1995. 1,10000 Zagreb</derivirana_varijabla>
  </DomainObject.Predmet.StrankaWithAdressOIB>
  <DomainObject.Predmet.StrankaNazivFormated>
    <izvorni_sadrzaj>FINA Reginalni centar Zagreb</izvorni_sadrzaj>
    <derivirana_varijabla naziv="DomainObject.Predmet.StrankaNazivFormated_1">FINA Reginalni centar Zagreb</derivirana_varijabla>
  </DomainObject.Predmet.StrankaNazivFormated>
  <DomainObject.Predmet.StrankaNazivFormatedOIB>
    <izvorni_sadrzaj>FINA Reginalni centar Zagreb, OIB 85821130368</izvorni_sadrzaj>
    <derivirana_varijabla naziv="DomainObject.Predmet.StrankaNazivFormatedOIB_1">FINA Reginalni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Reginalni centar Zagreb</item>
    </izvorni_sadrzaj>
    <derivirana_varijabla naziv="DomainObject.Predmet.StrankaListFormated_1">
      <item>FINA Reginalni centar Zagreb</item>
    </derivirana_varijabla>
  </DomainObject.Predmet.StrankaListFormated>
  <DomainObject.Predmet.StrankaListFormatedOIB>
    <izvorni_sadrzaj>
      <item>FINA Reginalni centar Zagreb, OIB 85821130368</item>
    </izvorni_sadrzaj>
    <derivirana_varijabla naziv="DomainObject.Predmet.StrankaListFormatedOIB_1">
      <item>FINA Reginalni centar Zagreb, OIB 85821130368</item>
    </derivirana_varijabla>
  </DomainObject.Predmet.StrankaListFormatedOIB>
  <DomainObject.Predmet.StrankaListFormatedWithAdress>
    <izvorni_sadrzaj>
      <item>FINA Reginalni centar Zagreb, Trg svibanjskih žrtava 1995. 1, 10000 Zagreb</item>
    </izvorni_sadrzaj>
    <derivirana_varijabla naziv="DomainObject.Predmet.StrankaListFormatedWithAdress_1">
      <item>FINA Reginalni centar Zagreb, Trg svibanjskih žrtava 1995. 1, 10000 Zagreb</item>
    </derivirana_varijabla>
  </DomainObject.Predmet.StrankaListFormatedWithAdress>
  <DomainObject.Predmet.StrankaListFormatedWithAdressOIB>
    <izvorni_sadrzaj>
      <item>FINA Reginalni centar Zagreb, OIB 85821130368, Trg svibanjskih žrtava 1995. 1, 10000 Zagreb</item>
    </izvorni_sadrzaj>
    <derivirana_varijabla naziv="DomainObject.Predmet.StrankaListFormatedWithAdressOIB_1">
      <item>FINA Reginalni centar Zagreb, OIB 85821130368, Trg svibanjskih žrtava 1995. 1, 10000 Zagreb</item>
    </derivirana_varijabla>
  </DomainObject.Predmet.StrankaListFormatedWithAdressOIB>
  <DomainObject.Predmet.StrankaListNazivFormated>
    <izvorni_sadrzaj>
      <item>FINA Reginalni centar Zagreb</item>
    </izvorni_sadrzaj>
    <derivirana_varijabla naziv="DomainObject.Predmet.StrankaListNazivFormated_1">
      <item>FINA Reginalni centar Zagreb</item>
    </derivirana_varijabla>
  </DomainObject.Predmet.StrankaListNazivFormated>
  <DomainObject.Predmet.StrankaListNazivFormatedOIB>
    <izvorni_sadrzaj>
      <item>FINA Reginalni centar Zagreb, OIB 85821130368</item>
    </izvorni_sadrzaj>
    <derivirana_varijabla naziv="DomainObject.Predmet.StrankaListNazivFormatedOIB_1">
      <item>FINA Reginalni centar Zagreb, OIB 85821130368</item>
    </derivirana_varijabla>
  </DomainObject.Predmet.StrankaListNazivFormatedOIB>
  <DomainObject.Predmet.ProtuStrankaListFormated>
    <izvorni_sadrzaj>
      <item>PROJEKTGRADNJA d.o.o.</item>
    </izvorni_sadrzaj>
    <derivirana_varijabla naziv="DomainObject.Predmet.ProtuStrankaListFormated_1">
      <item>PROJEKTGRADNJA d.o.o.</item>
    </derivirana_varijabla>
  </DomainObject.Predmet.ProtuStrankaListFormated>
  <DomainObject.Predmet.ProtuStrankaListFormatedOIB>
    <izvorni_sadrzaj>
      <item>PROJEKTGRADNJA d.o.o., OIB 58342524908</item>
    </izvorni_sadrzaj>
    <derivirana_varijabla naziv="DomainObject.Predmet.ProtuStrankaListFormatedOIB_1">
      <item>PROJEKTGRADNJA d.o.o., OIB 58342524908</item>
    </derivirana_varijabla>
  </DomainObject.Predmet.ProtuStrankaListFormatedOIB>
  <DomainObject.Predmet.ProtuStrankaListFormatedWithAdress>
    <izvorni_sadrzaj>
      <item>PROJEKTGRADNJA d.o.o., Jurkovićeva 19, 10000 Zagreb</item>
    </izvorni_sadrzaj>
    <derivirana_varijabla naziv="DomainObject.Predmet.ProtuStrankaListFormatedWithAdress_1">
      <item>PROJEKTGRADNJA d.o.o., Jurkovićeva 19, 10000 Zagreb</item>
    </derivirana_varijabla>
  </DomainObject.Predmet.ProtuStrankaListFormatedWithAdress>
  <DomainObject.Predmet.ProtuStrankaListFormatedWithAdressOIB>
    <izvorni_sadrzaj>
      <item>PROJEKTGRADNJA d.o.o., OIB 58342524908, Jurkovićeva 19, 10000 Zagreb</item>
    </izvorni_sadrzaj>
    <derivirana_varijabla naziv="DomainObject.Predmet.ProtuStrankaListFormatedWithAdressOIB_1">
      <item>PROJEKTGRADNJA d.o.o., OIB 58342524908, Jurkovićeva 19, 10000 Zagreb</item>
    </derivirana_varijabla>
  </DomainObject.Predmet.ProtuStrankaListFormatedWithAdressOIB>
  <DomainObject.Predmet.ProtuStrankaListNazivFormated>
    <izvorni_sadrzaj>
      <item>PROJEKTGRADNJA d.o.o.</item>
    </izvorni_sadrzaj>
    <derivirana_varijabla naziv="DomainObject.Predmet.ProtuStrankaListNazivFormated_1">
      <item>PROJEKTGRADNJA d.o.o.</item>
    </derivirana_varijabla>
  </DomainObject.Predmet.ProtuStrankaListNazivFormated>
  <DomainObject.Predmet.ProtuStrankaListNazivFormatedOIB>
    <izvorni_sadrzaj>
      <item>PROJEKTGRADNJA d.o.o., OIB 58342524908</item>
    </izvorni_sadrzaj>
    <derivirana_varijabla naziv="DomainObject.Predmet.ProtuStrankaListNazivFormatedOIB_1">
      <item>PROJEKTGRADNJA d.o.o., OIB 58342524908</item>
    </derivirana_varijabla>
  </DomainObject.Predmet.ProtuStrankaListNazivFormatedOIB>
  <DomainObject.Predmet.OstaliListFormated>
    <izvorni_sadrzaj>
      <item>Željko Čugura</item>
    </izvorni_sadrzaj>
    <derivirana_varijabla naziv="DomainObject.Predmet.OstaliListFormated_1">
      <item>Željko Čugura</item>
    </derivirana_varijabla>
  </DomainObject.Predmet.OstaliListFormated>
  <DomainObject.Predmet.OstaliListFormatedOIB>
    <izvorni_sadrzaj>
      <item>Željko Čugura, OIB 35774785500</item>
    </izvorni_sadrzaj>
    <derivirana_varijabla naziv="DomainObject.Predmet.OstaliListFormatedOIB_1">
      <item>Željko Čugura, OIB 35774785500</item>
    </derivirana_varijabla>
  </DomainObject.Predmet.OstaliListFormatedOIB>
  <DomainObject.Predmet.OstaliListFormatedWithAdress>
    <izvorni_sadrzaj>
      <item>Željko Čugura, Ive Lole Ribara 16, 35214 Staro Topolje</item>
    </izvorni_sadrzaj>
    <derivirana_varijabla naziv="DomainObject.Predmet.OstaliListFormatedWithAdress_1">
      <item>Željko Čugura, Ive Lole Ribara 16, 35214 Staro Topolje</item>
    </derivirana_varijabla>
  </DomainObject.Predmet.OstaliListFormatedWithAdress>
  <DomainObject.Predmet.OstaliListFormatedWithAdressOIB>
    <izvorni_sadrzaj>
      <item>Željko Čugura, OIB 35774785500, Ive Lole Ribara 16, 35214 Staro Topolje</item>
    </izvorni_sadrzaj>
    <derivirana_varijabla naziv="DomainObject.Predmet.OstaliListFormatedWithAdressOIB_1">
      <item>Željko Čugura, OIB 35774785500, Ive Lole Ribara 16, 35214 Staro Topolje</item>
    </derivirana_varijabla>
  </DomainObject.Predmet.OstaliListFormatedWithAdressOIB>
  <DomainObject.Predmet.OstaliListNazivFormated>
    <izvorni_sadrzaj>
      <item>Željko Čugura</item>
    </izvorni_sadrzaj>
    <derivirana_varijabla naziv="DomainObject.Predmet.OstaliListNazivFormated_1">
      <item>Željko Čugura</item>
    </derivirana_varijabla>
  </DomainObject.Predmet.OstaliListNazivFormated>
  <DomainObject.Predmet.OstaliListNazivFormatedOIB>
    <izvorni_sadrzaj>
      <item>Željko Čugura, OIB 35774785500</item>
    </izvorni_sadrzaj>
    <derivirana_varijabla naziv="DomainObject.Predmet.OstaliListNazivFormatedOIB_1">
      <item>Željko Čugura, OIB 35774785500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Reginalni centar Zagreb</izvorni_sadrzaj>
    <derivirana_varijabla naziv="DomainObject.Predmet.StrankaIDrugi_1">FINA Reginalni centar Zagreb</derivirana_varijabla>
  </DomainObject.Predmet.StrankaIDrugi>
  <DomainObject.Predmet.ProtustrankaIDrugi>
    <izvorni_sadrzaj>PROJEKTGRADNJA d.o.o.</izvorni_sadrzaj>
    <derivirana_varijabla naziv="DomainObject.Predmet.ProtustrankaIDrugi_1">PROJEKTGRADNJA d.o.o.</derivirana_varijabla>
  </DomainObject.Predmet.ProtustrankaIDrugi>
  <DomainObject.Predmet.StrankaIDrugiAdressOIB>
    <izvorni_sadrzaj>FINA Reginalni centar Zagreb, OIB 85821130368, Trg svibanjskih žrtava 1995. 1, 10000 Zagreb</izvorni_sadrzaj>
    <derivirana_varijabla naziv="DomainObject.Predmet.StrankaIDrugiAdressOIB_1">FINA Reginalni centar Zagreb, OIB 85821130368, Trg svibanjskih žrtava 1995. 1, 10000 Zagreb</derivirana_varijabla>
  </DomainObject.Predmet.StrankaIDrugiAdressOIB>
  <DomainObject.Predmet.ProtustrankaIDrugiAdressOIB>
    <izvorni_sadrzaj>PROJEKTGRADNJA d.o.o., OIB 58342524908, Jurkovićeva 19, 10000 Zagreb</izvorni_sadrzaj>
    <derivirana_varijabla naziv="DomainObject.Predmet.ProtustrankaIDrugiAdressOIB_1">PROJEKTGRADNJA d.o.o., OIB 58342524908,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Reginalni centar Zagreb</item>
      <item>PROJEKTGRADNJA d.o.o.</item>
      <item>Željko Čugura</item>
    </izvorni_sadrzaj>
    <derivirana_varijabla naziv="DomainObject.Predmet.SudioniciListNaziv_1">
      <item>FINA Reginalni centar Zagreb</item>
      <item>PROJEKTGRADNJA d.o.o.</item>
      <item>Željko Čugura</item>
    </derivirana_varijabla>
  </DomainObject.Predmet.SudioniciListNaziv>
  <DomainObject.Predmet.SudioniciListAdressOIB>
    <izvorni_sadrzaj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izvorni_sadrzaj>
    <derivirana_varijabla naziv="DomainObject.Predmet.SudioniciListAdressOIB_1"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58342524908</item>
      <item>, OIB 35774785500</item>
    </izvorni_sadrzaj>
    <derivirana_varijabla naziv="DomainObject.Predmet.SudioniciListNazivOIB_1">
      <item>, OIB 85821130368</item>
      <item>, OIB 58342524908</item>
      <item>, OIB 35774785500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6CE06-BE47-422D-81BE-A0FB66844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4229</properties:Characters>
  <properties:Lines>85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2017-10-18T12:43:00Z</dcterms:created>
  <dc:creator>rsticn</dc:creator>
  <cp:lastModifiedBy>Valentina Kranjčić</cp:lastModifiedBy>
  <cp:lastPrinted>2017-10-18T12:43:00Z</cp:lastPrinted>
  <dcterms:modified xmlns:xsi="http://www.w3.org/2001/XMLSchema-instance" xsi:type="dcterms:W3CDTF">2017-10-18T12:44:00Z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