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ba90" w14:paraId="2b8ba90" w:rsidRDefault="00667BD1" w:rsidP="00667BD1" w:rsidR="00667BD1" w:rsidRPr="00667BD1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667BD1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BD1" w:rsidP="00667BD1" w:rsidR="00667BD1" w:rsidRPr="00667BD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67BD1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667BD1" w:rsidP="00667BD1" w:rsidR="00667BD1" w:rsidRPr="00667BD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67BD1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667BD1" w:rsidP="00667BD1" w:rsidR="00895F8A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667BD1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667BD1" w:rsidP="00667BD1" w:rsidR="00667BD1" w:rsidRPr="00667BD1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0D1D2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612FF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0D1D2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0D1D2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0D1D2B">
        <w:rPr>
          <w:rFonts w:eastAsia="Times New Roman" w:hAnsi="Times New Roman" w:ascii="Times New Roman"/>
          <w:sz w:val="24"/>
          <w:szCs w:val="24"/>
        </w:rPr>
        <w:t>Nataši Malvich</w:t>
      </w:r>
      <w:r w:rsidRPr="000D1D2B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E254CC">
        <w:rPr>
          <w:rFonts w:eastAsia="Times New Roman" w:hAnsi="Times New Roman" w:ascii="Times New Roman"/>
          <w:sz w:val="24"/>
          <w:szCs w:val="24"/>
        </w:rPr>
        <w:t xml:space="preserve">Financijske agencije, </w:t>
      </w:r>
      <w:r w:rsidRPr="00612FFB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612FF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12FFB" w:rsidRPr="00612FFB">
        <w:rPr>
          <w:rFonts w:hAnsi="Times New Roman" w:ascii="Times New Roman"/>
          <w:sz w:val="24"/>
          <w:szCs w:val="24"/>
        </w:rPr>
        <w:t>DAH jednostavno društvo s ograničenom odgovornošću za usluge i trgovinu, Klana, Studena 52 B, OIB: 12432169340</w:t>
      </w:r>
      <w:r w:rsidR="007308B2" w:rsidRPr="00612FFB">
        <w:rPr>
          <w:rFonts w:eastAsia="Times New Roman" w:hAnsi="Times New Roman" w:ascii="Times New Roman"/>
          <w:sz w:val="24"/>
          <w:szCs w:val="24"/>
        </w:rPr>
        <w:t xml:space="preserve">, </w:t>
      </w:r>
      <w:r w:rsidR="00777F55" w:rsidRPr="00612FFB">
        <w:rPr>
          <w:rFonts w:eastAsia="Times New Roman" w:hAnsi="Times New Roman" w:ascii="Times New Roman"/>
          <w:sz w:val="24"/>
          <w:szCs w:val="24"/>
        </w:rPr>
        <w:t xml:space="preserve">MBS: </w:t>
      </w:r>
      <w:r w:rsidR="00612FFB" w:rsidRPr="00612FFB">
        <w:rPr>
          <w:rFonts w:eastAsia="Times New Roman" w:hAnsi="Times New Roman" w:ascii="Times New Roman"/>
          <w:sz w:val="24"/>
          <w:szCs w:val="24"/>
        </w:rPr>
        <w:t>040353021</w:t>
      </w:r>
      <w:r w:rsidR="00777F55" w:rsidRPr="00612FFB">
        <w:rPr>
          <w:rFonts w:eastAsia="Times New Roman" w:hAnsi="Times New Roman" w:ascii="Times New Roman"/>
          <w:sz w:val="24"/>
          <w:szCs w:val="24"/>
        </w:rPr>
        <w:t>, dana</w:t>
      </w:r>
      <w:r w:rsidR="00301C60" w:rsidRP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612FFB">
        <w:rPr>
          <w:rFonts w:eastAsia="Times New Roman" w:hAnsi="Times New Roman" w:ascii="Times New Roman"/>
          <w:sz w:val="24"/>
          <w:szCs w:val="24"/>
        </w:rPr>
        <w:t>7. ožujka</w:t>
      </w:r>
      <w:r w:rsidR="00E254CC" w:rsidRP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612FFB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12FFB" w:rsidRPr="00612FFB">
        <w:rPr>
          <w:rFonts w:hAnsi="Times New Roman" w:ascii="Times New Roman"/>
          <w:sz w:val="24"/>
          <w:szCs w:val="24"/>
        </w:rPr>
        <w:t>DAH jednostavno društvo s ograničenom odgovornošću za usluge i trgovinu, Klana, Studena 52 B, OIB: 12432169340</w:t>
      </w:r>
      <w:r w:rsidR="00612FFB" w:rsidRPr="00612FFB">
        <w:rPr>
          <w:rFonts w:eastAsia="Times New Roman" w:hAnsi="Times New Roman" w:ascii="Times New Roman"/>
          <w:sz w:val="24"/>
          <w:szCs w:val="24"/>
        </w:rPr>
        <w:t>, MBS: 040353021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>
        <w:rPr>
          <w:rFonts w:eastAsia="Times New Roman" w:hAnsi="Times New Roman" w:ascii="Times New Roman"/>
          <w:sz w:val="24"/>
          <w:szCs w:val="24"/>
        </w:rPr>
        <w:t>7. ožujka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612FFB">
        <w:rPr>
          <w:rFonts w:eastAsia="Times New Roman" w:hAnsi="Times New Roman" w:ascii="Times New Roman"/>
          <w:sz w:val="24"/>
          <w:szCs w:val="24"/>
        </w:rPr>
        <w:t>15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612FFB">
        <w:rPr>
          <w:rFonts w:eastAsia="Times New Roman" w:hAnsi="Times New Roman" w:ascii="Times New Roman"/>
          <w:sz w:val="24"/>
          <w:szCs w:val="24"/>
        </w:rPr>
        <w:t>0</w:t>
      </w:r>
      <w:r>
        <w:rPr>
          <w:rFonts w:eastAsia="Times New Roman" w:hAnsi="Times New Roman" w:ascii="Times New Roman"/>
          <w:sz w:val="24"/>
          <w:szCs w:val="24"/>
        </w:rPr>
        <w:t>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>
        <w:rPr>
          <w:rFonts w:eastAsia="Times New Roman" w:hAnsi="Times New Roman" w:ascii="Times New Roman"/>
          <w:sz w:val="24"/>
          <w:szCs w:val="24"/>
        </w:rPr>
        <w:t>Nikola Remenar</w:t>
      </w:r>
      <w:r w:rsidR="00D33BAD" w:rsidRPr="00D33BAD">
        <w:rPr>
          <w:rFonts w:eastAsia="Times New Roman" w:hAnsi="Times New Roman" w:ascii="Times New Roman"/>
          <w:sz w:val="24"/>
          <w:szCs w:val="24"/>
        </w:rPr>
        <w:t xml:space="preserve"> iz </w:t>
      </w:r>
      <w:r w:rsidR="00612FFB">
        <w:rPr>
          <w:rFonts w:eastAsia="Times New Roman" w:hAnsi="Times New Roman" w:ascii="Times New Roman"/>
          <w:sz w:val="24"/>
          <w:szCs w:val="24"/>
        </w:rPr>
        <w:t>Velike Gorice, Dubrovačka 14</w:t>
      </w:r>
      <w:r w:rsidR="00D33BAD" w:rsidRPr="00D33BAD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612FFB">
        <w:rPr>
          <w:rFonts w:eastAsia="Times New Roman" w:hAnsi="Times New Roman" w:ascii="Times New Roman"/>
          <w:sz w:val="24"/>
          <w:szCs w:val="24"/>
        </w:rPr>
        <w:t>48313195864</w:t>
      </w:r>
      <w:r w:rsidRPr="00D33BAD">
        <w:rPr>
          <w:rFonts w:eastAsia="Times New Roman" w:hAnsi="Times New Roman" w:ascii="Times New Roman"/>
          <w:sz w:val="24"/>
          <w:szCs w:val="24"/>
        </w:rPr>
        <w:t xml:space="preserve">.  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12FFB" w:rsidRPr="00612FFB">
        <w:rPr>
          <w:rFonts w:hAnsi="Times New Roman" w:ascii="Times New Roman"/>
          <w:sz w:val="24"/>
          <w:szCs w:val="24"/>
        </w:rPr>
        <w:t>DAH jednostavno društvo s ograničenom odgovornošću za usluge i trgovinu, Klana, Studena 52 B, OIB: 12432169340</w:t>
      </w:r>
      <w:r w:rsidR="00612FFB" w:rsidRPr="00612FFB">
        <w:rPr>
          <w:rFonts w:eastAsia="Times New Roman" w:hAnsi="Times New Roman" w:ascii="Times New Roman"/>
          <w:sz w:val="24"/>
          <w:szCs w:val="24"/>
        </w:rPr>
        <w:t>, MBS: 040353021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12FFB">
        <w:rPr>
          <w:rFonts w:eastAsia="Times New Roman" w:hAnsi="Times New Roman" w:ascii="Times New Roman"/>
          <w:sz w:val="24"/>
          <w:szCs w:val="24"/>
        </w:rPr>
        <w:t>8. studenoga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12FFB" w:rsidRPr="00612FFB">
        <w:rPr>
          <w:rFonts w:hAnsi="Times New Roman" w:ascii="Times New Roman"/>
          <w:sz w:val="24"/>
          <w:szCs w:val="24"/>
        </w:rPr>
        <w:t>DAH jednostavno društvo s ograničenom odgovornošću za usluge i trgovinu, Klana, Studena 52 B, OIB: 12432169340</w:t>
      </w:r>
      <w:r w:rsidR="00612FFB" w:rsidRPr="00612FFB">
        <w:rPr>
          <w:rFonts w:eastAsia="Times New Roman" w:hAnsi="Times New Roman" w:ascii="Times New Roman"/>
          <w:sz w:val="24"/>
          <w:szCs w:val="24"/>
        </w:rPr>
        <w:t>, MBS: 040353021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612FFB">
        <w:rPr>
          <w:rFonts w:eastAsia="Times New Roman" w:hAnsi="Times New Roman" w:ascii="Times New Roman"/>
          <w:sz w:val="24"/>
          <w:szCs w:val="24"/>
        </w:rPr>
        <w:t>11. siječnja 2017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 xml:space="preserve">  7. ožujka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667BD1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E254CC">
      <w:rPr>
        <w:rFonts w:eastAsia="Times New Roman" w:hAnsi="Times New Roman" w:ascii="Times New Roman"/>
        <w:sz w:val="24"/>
        <w:szCs w:val="24"/>
        <w:lang w:eastAsia="hr-HR"/>
      </w:rPr>
      <w:t>1</w:t>
    </w:r>
    <w:r w:rsidR="00612FFB">
      <w:rPr>
        <w:rFonts w:eastAsia="Times New Roman" w:hAnsi="Times New Roman" w:ascii="Times New Roman"/>
        <w:sz w:val="24"/>
        <w:szCs w:val="24"/>
        <w:lang w:eastAsia="hr-HR"/>
      </w:rPr>
      <w:t>518/2016-6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764FF"/>
    <w:rsid w:val="001B0263"/>
    <w:rsid w:val="001B0C77"/>
    <w:rsid w:val="001B636E"/>
    <w:rsid w:val="00217A52"/>
    <w:rsid w:val="00226574"/>
    <w:rsid w:val="00227AC9"/>
    <w:rsid w:val="00230B14"/>
    <w:rsid w:val="002349B3"/>
    <w:rsid w:val="002371D6"/>
    <w:rsid w:val="002522C0"/>
    <w:rsid w:val="00272D47"/>
    <w:rsid w:val="002A1FCF"/>
    <w:rsid w:val="002C6148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73F8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055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12FFB"/>
    <w:rsid w:val="00627837"/>
    <w:rsid w:val="00633A1C"/>
    <w:rsid w:val="006510C4"/>
    <w:rsid w:val="006528AF"/>
    <w:rsid w:val="00667BD1"/>
    <w:rsid w:val="006B004A"/>
    <w:rsid w:val="006B1DAB"/>
    <w:rsid w:val="006B5AE6"/>
    <w:rsid w:val="006D249A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03D21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75993"/>
    <w:rsid w:val="00CB4FD5"/>
    <w:rsid w:val="00CB6D05"/>
    <w:rsid w:val="00CC31DF"/>
    <w:rsid w:val="00D33BAD"/>
    <w:rsid w:val="00D61B44"/>
    <w:rsid w:val="00D65AAE"/>
    <w:rsid w:val="00D70636"/>
    <w:rsid w:val="00D75A73"/>
    <w:rsid w:val="00D81B28"/>
    <w:rsid w:val="00D932DD"/>
    <w:rsid w:val="00D9795A"/>
    <w:rsid w:val="00DB4499"/>
    <w:rsid w:val="00DB4A5C"/>
    <w:rsid w:val="00E254CC"/>
    <w:rsid w:val="00E4439B"/>
    <w:rsid w:val="00E65BF5"/>
    <w:rsid w:val="00E90939"/>
    <w:rsid w:val="00EA15CC"/>
    <w:rsid w:val="00F03FC7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B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BD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B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B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B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BD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B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B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St-1518/2016</izvorni_sadrzaj>
    <derivirana_varijabla naziv="DomainObject.Predmet.OznakaBroj_1">St-1518/2016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DAH j.d.o.o.</izvorni_sadrzaj>
    <derivirana_varijabla naziv="DomainObject.Predmet.ProtustrankaFormated_1">  DAH j.d.o.o.</derivirana_varijabla>
  </DomainObject.Predmet.ProtustrankaFormated>
  <DomainObject.Predmet.ProtustrankaFormatedOIB>
    <izvorni_sadrzaj>  DAH j.d.o.o., OIB 12432169340</izvorni_sadrzaj>
    <derivirana_varijabla naziv="DomainObject.Predmet.ProtustrankaFormatedOIB_1">  DAH j.d.o.o., OIB 12432169340</derivirana_varijabla>
  </DomainObject.Predmet.ProtustrankaFormatedOIB>
  <DomainObject.Predmet.ProtustrankaFormatedWithAdress>
    <izvorni_sadrzaj> DAH j.d.o.o., Studena 52b, 51217 Klana</izvorni_sadrzaj>
    <derivirana_varijabla naziv="DomainObject.Predmet.ProtustrankaFormatedWithAdress_1"> DAH j.d.o.o., Studena 52b, 51217 Klana</derivirana_varijabla>
  </DomainObject.Predmet.ProtustrankaFormatedWithAdress>
  <DomainObject.Predmet.ProtustrankaFormatedWithAdressOIB>
    <izvorni_sadrzaj> DAH j.d.o.o., OIB 12432169340, Studena 52b, 51217 Klana</izvorni_sadrzaj>
    <derivirana_varijabla naziv="DomainObject.Predmet.ProtustrankaFormatedWithAdressOIB_1"> DAH j.d.o.o., OIB 12432169340, Studena 52b, 51217 Klana</derivirana_varijabla>
  </DomainObject.Predmet.ProtustrankaFormatedWithAdressOIB>
  <DomainObject.Predmet.ProtustrankaWithAdress>
    <izvorni_sadrzaj>DAH j.d.o.o. Studena 52b, 51217 Klana</izvorni_sadrzaj>
    <derivirana_varijabla naziv="DomainObject.Predmet.ProtustrankaWithAdress_1">DAH j.d.o.o. Studena 52b, 51217 Klana</derivirana_varijabla>
  </DomainObject.Predmet.ProtustrankaWithAdress>
  <DomainObject.Predmet.ProtustrankaWithAdressOIB>
    <izvorni_sadrzaj>DAH j.d.o.o., OIB 12432169340, Studena 52b, 51217 Klana</izvorni_sadrzaj>
    <derivirana_varijabla naziv="DomainObject.Predmet.ProtustrankaWithAdressOIB_1">DAH j.d.o.o., OIB 12432169340, Studena 52b, 51217 Klana</derivirana_varijabla>
  </DomainObject.Predmet.ProtustrankaWithAdressOIB>
  <DomainObject.Predmet.ProtustrankaNazivFormated>
    <izvorni_sadrzaj>DAH j.d.o.o.</izvorni_sadrzaj>
    <derivirana_varijabla naziv="DomainObject.Predmet.ProtustrankaNazivFormated_1">DAH j.d.o.o.</derivirana_varijabla>
  </DomainObject.Predmet.ProtustrankaNazivFormated>
  <DomainObject.Predmet.ProtustrankaNazivFormatedOIB>
    <izvorni_sadrzaj>DAH j.d.o.o., OIB 12432169340</izvorni_sadrzaj>
    <derivirana_varijabla naziv="DomainObject.Predmet.ProtustrankaNazivFormatedOIB_1">DAH j.d.o.o., OIB 12432169340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DAH j.d.o.o.</item>
    </izvorni_sadrzaj>
    <derivirana_varijabla naziv="DomainObject.Predmet.ProtuStrankaListFormated_1">
      <item>DAH j.d.o.o.</item>
    </derivirana_varijabla>
  </DomainObject.Predmet.ProtuStrankaListFormated>
  <DomainObject.Predmet.ProtuStrankaListFormatedOIB>
    <izvorni_sadrzaj>
      <item>DAH j.d.o.o., OIB 12432169340</item>
    </izvorni_sadrzaj>
    <derivirana_varijabla naziv="DomainObject.Predmet.ProtuStrankaListFormatedOIB_1">
      <item>DAH j.d.o.o., OIB 12432169340</item>
    </derivirana_varijabla>
  </DomainObject.Predmet.ProtuStrankaListFormatedOIB>
  <DomainObject.Predmet.ProtuStrankaListFormatedWithAdress>
    <izvorni_sadrzaj>
      <item>DAH j.d.o.o., Studena 52b, 51217 Klana</item>
    </izvorni_sadrzaj>
    <derivirana_varijabla naziv="DomainObject.Predmet.ProtuStrankaListFormatedWithAdress_1">
      <item>DAH j.d.o.o., Studena 52b, 51217 Klana</item>
    </derivirana_varijabla>
  </DomainObject.Predmet.ProtuStrankaListFormatedWithAdress>
  <DomainObject.Predmet.ProtuStrankaListFormatedWithAdressOIB>
    <izvorni_sadrzaj>
      <item>DAH j.d.o.o., OIB 12432169340, Studena 52b, 51217 Klana</item>
    </izvorni_sadrzaj>
    <derivirana_varijabla naziv="DomainObject.Predmet.ProtuStrankaListFormatedWithAdressOIB_1">
      <item>DAH j.d.o.o., OIB 12432169340, Studena 52b, 51217 Klana</item>
    </derivirana_varijabla>
  </DomainObject.Predmet.ProtuStrankaListFormatedWithAdressOIB>
  <DomainObject.Predmet.ProtuStrankaListNazivFormated>
    <izvorni_sadrzaj>
      <item>DAH j.d.o.o.</item>
    </izvorni_sadrzaj>
    <derivirana_varijabla naziv="DomainObject.Predmet.ProtuStrankaListNazivFormated_1">
      <item>DAH j.d.o.o.</item>
    </derivirana_varijabla>
  </DomainObject.Predmet.ProtuStrankaListNazivFormated>
  <DomainObject.Predmet.ProtuStrankaListNazivFormatedOIB>
    <izvorni_sadrzaj>
      <item>DAH j.d.o.o., OIB 12432169340</item>
    </izvorni_sadrzaj>
    <derivirana_varijabla naziv="DomainObject.Predmet.ProtuStrankaListNazivFormatedOIB_1">
      <item>DAH j.d.o.o., OIB 12432169340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DAH j.d.o.o.</izvorni_sadrzaj>
    <derivirana_varijabla naziv="DomainObject.Predmet.ProtustrankaIDrugi_1">DAH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DAH j.d.o.o., OIB 12432169340, Studena 52b, 51217 Klana</izvorni_sadrzaj>
    <derivirana_varijabla naziv="DomainObject.Predmet.ProtustrankaIDrugiAdressOIB_1">DAH j.d.o.o., OIB 12432169340, Studena 52b,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DAH j.d.o.o.</item>
    </izvorni_sadrzaj>
    <derivirana_varijabla naziv="DomainObject.Predmet.SudioniciListNaziv_1">
      <item>FINA  Rijeka</item>
      <item>DAH j.d.o.o.</item>
    </derivirana_varijabla>
  </DomainObject.Predmet.SudioniciListNaziv>
  <DomainObject.Predmet.SudioniciListAdressOIB>
    <izvorni_sadrzaj>
      <item>FINA  Rijeka, OIB 85821130368, Frana Kurelca 8,51000 Rijeka</item>
      <item>DAH j.d.o.o., OIB 12432169340, Studena 52b,51217 Klana</item>
    </izvorni_sadrzaj>
    <derivirana_varijabla naziv="DomainObject.Predmet.SudioniciListAdressOIB_1">
      <item>FINA  Rijeka, OIB 85821130368, Frana Kurelca 8,51000 Rijeka</item>
      <item>DAH j.d.o.o., OIB 12432169340, Studena 52b,51217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12432169340</item>
    </izvorni_sadrzaj>
    <derivirana_varijabla naziv="DomainObject.Predmet.SudioniciListNazivOIB_1">
      <item>, OIB 85821130368</item>
      <item>, OIB 12432169340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2647</properties:Characters>
  <properties:Lines>88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2017-03-07T07:42:00Z</dcterms:created>
  <dc:creator>Sanela Uzelac</dc:creator>
  <cp:lastModifiedBy>Barbara Slavujević</cp:lastModifiedBy>
  <cp:lastPrinted>2017-03-07T11:57:00Z</cp:lastPrinted>
  <dcterms:modified xmlns:xsi="http://www.w3.org/2001/XMLSchema-instance" xsi:type="dcterms:W3CDTF">2017-03-07T11:58:00Z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