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8a3b" w14:paraId="7138a3b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46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71EAB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245B56">
        <w:rPr>
          <w:szCs w:val="24"/>
        </w:rPr>
        <w:t>12. siječnja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030709">
        <w:t xml:space="preserve">ATOMIC j.d.o.o., Zadar, Majke </w:t>
      </w:r>
      <w:proofErr w:type="spellStart"/>
      <w:r w:rsidR="00030709">
        <w:t>Margarite</w:t>
      </w:r>
      <w:proofErr w:type="spellEnd"/>
      <w:r w:rsidR="00030709">
        <w:t xml:space="preserve"> 3, Zadar, OIB: 38059908172</w:t>
      </w:r>
      <w:r w:rsidR="00350578">
        <w:rPr>
          <w:szCs w:val="24"/>
        </w:rPr>
        <w:t xml:space="preserve">, </w:t>
      </w:r>
      <w:r w:rsidR="00071EAB">
        <w:rPr>
          <w:szCs w:val="24"/>
        </w:rPr>
        <w:t>30. kolovoza</w:t>
      </w:r>
      <w:r w:rsidR="00C97E82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  <w:bookmarkStart w:name="_GoBack" w:id="0"/>
      <w:bookmarkEnd w:id="0"/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71EAB">
        <w:rPr>
          <w:rFonts w:cs="Times New Roman" w:eastAsia="Times New Roman" w:hAnsi="Times New Roman" w:ascii="Times New Roman"/>
          <w:sz w:val="24"/>
          <w:szCs w:val="24"/>
          <w:lang w:eastAsia="hr-HR"/>
        </w:rPr>
        <w:t>30. kolovoza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071EAB" w:rsidR="00496592"/>
    <w:sectPr w:rsidSect="00842CED" w:rsidR="00496592">
      <w:headerReference w:type="default" r:id="rId8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EAB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71EAB"/>
    <w:rsid w:val="000C6149"/>
    <w:rsid w:val="001A29CC"/>
    <w:rsid w:val="001C6462"/>
    <w:rsid w:val="001D3ABE"/>
    <w:rsid w:val="00245B56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223</properties:Words>
  <properties:Characters>1272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2017-08-30T08:31:00Z</dcterms:created>
  <dc:creator>Tina Grgas</dc:creator>
  <cp:lastModifiedBy>Ardena Bajlo</cp:lastModifiedBy>
  <cp:lastPrinted>2017-08-30T08:31:00Z</cp:lastPrinted>
  <dcterms:modified xmlns:xsi="http://www.w3.org/2001/XMLSchema-instance" xsi:type="dcterms:W3CDTF">2017-08-30T08:31:00Z</dcterms:modified>
  <cp:revision>2</cp:revision>
</cp:coreProperties>
</file>