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1c8b" w14:paraId="6a21c8b" w:rsidRDefault="0083741D" w:rsidP="0083741D" w:rsidR="0083741D" w:rsidRPr="0083741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3741D" w:rsidP="0083741D" w:rsidR="0083741D" w:rsidRPr="0083741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8"/>
          <w:szCs w:val="8"/>
        </w:rPr>
      </w:pP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  <w:t xml:space="preserve">               </w:t>
      </w:r>
    </w:p>
    <w:p w:rsidRDefault="0083741D" w:rsidP="0083741D" w:rsidR="0083741D" w:rsidRPr="0083741D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83741D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TRGOVAČKI SUD U SPLITU             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ab/>
      </w:r>
      <w:r w:rsidRPr="0083741D">
        <w:rPr>
          <w:rFonts w:cs="Times New Roman" w:eastAsia="Times New Roman" w:hAnsi="Times New Roman" w:ascii="Times New Roman"/>
          <w:sz w:val="24"/>
          <w:szCs w:val="24"/>
        </w:rPr>
        <w:tab/>
      </w:r>
      <w:r w:rsidRPr="0083741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</w:p>
    <w:p w:rsidRDefault="0083741D" w:rsidP="00DA177E" w:rsidR="00DA177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proofErr w:type="spellStart"/>
      <w:r w:rsidRPr="0083741D">
        <w:rPr>
          <w:rFonts w:cs="Times New Roman" w:eastAsia="Times New Roman" w:hAnsi="Times New Roman" w:ascii="Times New Roman"/>
          <w:sz w:val="24"/>
          <w:szCs w:val="24"/>
        </w:rPr>
        <w:t>Sukoišanska</w:t>
      </w:r>
      <w:proofErr w:type="spellEnd"/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 6</w:t>
      </w:r>
    </w:p>
    <w:p w:rsidRDefault="00DA177E" w:rsidP="00DA177E" w:rsidR="00DA177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DA177E" w:rsidP="00DA177E" w:rsidR="0083741D" w:rsidRPr="0083741D">
      <w:pPr>
        <w:spacing w:lineRule="auto" w:line="240" w:after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83741D" w:rsidRPr="0083741D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U   I M E   R E P U B L I K E   H R V A T S K E</w:t>
      </w:r>
    </w:p>
    <w:p w:rsidRDefault="0083741D" w:rsidP="0083741D" w:rsidR="0083741D" w:rsidRPr="0083741D">
      <w:pPr>
        <w:keepNext/>
        <w:spacing w:lineRule="auto" w:line="240" w:after="240" w:before="400"/>
        <w:jc w:val="center"/>
        <w:outlineLvl w:val="1"/>
        <w:rPr>
          <w:rFonts w:cs="Times New Roman" w:eastAsia="Arial Unicode MS" w:hAnsi="Times New Roman" w:ascii="Times New Roman"/>
          <w:bCs/>
          <w:sz w:val="24"/>
          <w:szCs w:val="24"/>
        </w:rPr>
      </w:pPr>
      <w:r w:rsidRPr="0083741D">
        <w:rPr>
          <w:rFonts w:cs="Times New Roman" w:eastAsia="Arial Unicode MS" w:hAnsi="Times New Roman" w:ascii="Times New Roman"/>
          <w:bCs/>
          <w:sz w:val="24"/>
          <w:szCs w:val="24"/>
        </w:rPr>
        <w:t>R J E Š E NJ E</w:t>
      </w:r>
    </w:p>
    <w:p w:rsidRDefault="0083741D" w:rsidP="0083741D" w:rsidR="00DA17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83741D" w:rsidP="0083741D" w:rsid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Splitu, po stečajno</w:t>
      </w:r>
      <w:r w:rsidR="00DA177E">
        <w:rPr>
          <w:rFonts w:cs="Times New Roman" w:eastAsia="Times New Roman" w:hAnsi="Times New Roman" w:ascii="Times New Roman"/>
          <w:sz w:val="24"/>
          <w:szCs w:val="20"/>
          <w:lang w:eastAsia="hr-HR"/>
        </w:rPr>
        <w:t>m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7C6FB7">
        <w:rPr>
          <w:rFonts w:cs="Times New Roman" w:eastAsia="Times New Roman" w:hAnsi="Times New Roman" w:ascii="Times New Roman"/>
          <w:sz w:val="24"/>
          <w:szCs w:val="20"/>
          <w:lang w:eastAsia="hr-HR"/>
        </w:rPr>
        <w:t>sucu Ivani Madunić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odlučujući o zahtjevu </w:t>
      </w:r>
      <w:r w:rsidRPr="0083741D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Regionalni centar Split, Mažuranićevo šetalište 24b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za provedbu skraćenog stečajnog postupka nad dužnikom </w:t>
      </w:r>
      <w:r w:rsidR="00DA177E">
        <w:rPr>
          <w:rFonts w:cs="Times New Roman" w:eastAsia="Times New Roman" w:hAnsi="Times New Roman" w:ascii="Times New Roman"/>
          <w:sz w:val="24"/>
          <w:szCs w:val="20"/>
          <w:lang w:eastAsia="hr-HR"/>
        </w:rPr>
        <w:t>MARTA I TOMA d.o.o., Split, Skradinska 3, OIB: 13806930270</w:t>
      </w:r>
      <w:r w:rsidR="007C6FB7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dana </w:t>
      </w:r>
      <w:r w:rsidR="00DA177E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D052F7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bookmarkStart w:name="_GoBack" w:id="0"/>
      <w:bookmarkEnd w:id="0"/>
      <w:r w:rsidR="00DA177E">
        <w:rPr>
          <w:rFonts w:cs="Times New Roman" w:eastAsia="Times New Roman" w:hAnsi="Times New Roman" w:ascii="Times New Roman"/>
          <w:sz w:val="24"/>
          <w:szCs w:val="20"/>
          <w:lang w:eastAsia="hr-HR"/>
        </w:rPr>
        <w:t>. srpnja</w:t>
      </w:r>
      <w:r w:rsidR="007C6FB7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2017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godine </w:t>
      </w:r>
    </w:p>
    <w:p w:rsidRDefault="00DA177E" w:rsidP="0083741D" w:rsidR="00DA177E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83741D" w:rsidP="0083741D" w:rsidR="0083741D" w:rsidRPr="0083741D">
      <w:pPr>
        <w:spacing w:lineRule="auto" w:line="240" w:after="300" w:before="3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r i j e š i o   j e                                               </w:t>
      </w:r>
    </w:p>
    <w:p w:rsidRDefault="0083741D" w:rsidP="0083741D" w:rsid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Odbacuje se zahtjev Financijske agencije za provedbu skraćenog stečajnog postupka 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ab/>
      </w:r>
      <w:r w:rsidRPr="0083741D">
        <w:rPr>
          <w:rFonts w:cs="Times New Roman" w:eastAsia="Times New Roman" w:hAnsi="Times New Roman" w:ascii="Times New Roman"/>
          <w:sz w:val="24"/>
          <w:szCs w:val="24"/>
        </w:rPr>
        <w:t>nad dužnikom</w:t>
      </w:r>
      <w:r w:rsidR="00DA177E" w:rsidRPr="00DA177E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DA177E">
        <w:rPr>
          <w:rFonts w:cs="Times New Roman" w:eastAsia="Times New Roman" w:hAnsi="Times New Roman" w:ascii="Times New Roman"/>
          <w:sz w:val="24"/>
          <w:szCs w:val="20"/>
          <w:lang w:eastAsia="hr-HR"/>
        </w:rPr>
        <w:t>MARTA I TOMA d.o.o., Split, Skradinska 3, OIB: 13806930270.</w:t>
      </w:r>
    </w:p>
    <w:p w:rsidRDefault="00DA177E" w:rsidP="0083741D" w:rsidR="00DA177E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before="3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83741D" w:rsidP="00DA177E" w:rsidR="00DA177E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Financijska agencija, Regionalni centar Split podnijela je ovom sudu dana 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>11. studenog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 xml:space="preserve"> 2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>0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>1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>5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 xml:space="preserve">.g. 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A177E">
        <w:rPr>
          <w:rFonts w:cs="Times New Roman" w:eastAsia="Times New Roman" w:hAnsi="Times New Roman" w:ascii="Times New Roman"/>
          <w:sz w:val="24"/>
          <w:szCs w:val="20"/>
          <w:lang w:eastAsia="hr-HR"/>
        </w:rPr>
        <w:t>MARTA I TOMA d.o.o., Split, Skradinska 3, OIB: 13806930270.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Odredbom članka 428. Stečajnog zakona („Narodne novine“ broj 71/15; dalje SZ/15), propisano je da će sud provesti skraćeni stečajni postupak nad pravnom osobom ako su ispunjene sljedeće pretpostavke:</w:t>
      </w:r>
    </w:p>
    <w:p w:rsidRDefault="0083741D" w:rsidP="0083741D" w:rsidR="0083741D" w:rsidRPr="0083741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ako nema zaposlenih</w:t>
      </w:r>
    </w:p>
    <w:p w:rsidRDefault="0083741D" w:rsidP="0083741D" w:rsidR="0083741D" w:rsidRPr="0083741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ako u očevidniku redoslijeda osnova za plaćanje ima evidentirane neizvršene osnove za plaćanje u neprekinutom razdoblju od 120 dana</w:t>
      </w:r>
    </w:p>
    <w:p w:rsidRDefault="0083741D" w:rsidP="0083741D" w:rsidR="0083741D" w:rsidRPr="0083741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ako nisu ispunjene pretpostavke za pokretanje drugog postupka radi brisanja iz sudskog registra.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Nakon zaprimanja zahtjeva za provedbu skraćenog stečajnog postupka, sud je pribavio izvadak iz sudskog registra za uvodno naznačenog dužnika. Iz navedenog izvatka proizlazi da je rješenjem ovog suda poslovni broj: </w:t>
      </w:r>
      <w:proofErr w:type="spellStart"/>
      <w:r w:rsidRPr="0083741D">
        <w:rPr>
          <w:rFonts w:cs="Times New Roman" w:eastAsia="Times New Roman" w:hAnsi="Times New Roman" w:ascii="Times New Roman"/>
          <w:sz w:val="24"/>
          <w:szCs w:val="24"/>
        </w:rPr>
        <w:t>Tt</w:t>
      </w:r>
      <w:proofErr w:type="spellEnd"/>
      <w:r w:rsidRPr="0083741D">
        <w:rPr>
          <w:rFonts w:cs="Times New Roman" w:eastAsia="Times New Roman" w:hAnsi="Times New Roman" w:ascii="Times New Roman"/>
          <w:sz w:val="24"/>
          <w:szCs w:val="24"/>
        </w:rPr>
        <w:t>-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>15/9528-57 od 7. veljače 2017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>.g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odine 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 xml:space="preserve">brisan subjekt </w:t>
      </w:r>
      <w:r w:rsidR="00DA177E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MARTA I TOMA d.o.o., Split, Skradinska 3, OIB: 13806930270 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>iz sudskog registra.</w:t>
      </w:r>
    </w:p>
    <w:p w:rsidRDefault="00DA177E" w:rsidP="0083741D" w:rsidR="00DA177E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S obzirom da iz utvrđenog činjeničnog stanja proizlazi da je 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>dužnik brisan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 iz sudskog registra, to nisu kumulativno ispunjene pretpostavke za vođenje skraćenog stečajnog postupka u smislu odredbe članka 428. SZ-a, radi čega je odlučeno je kao u izreci ovog rješenja.</w:t>
      </w:r>
    </w:p>
    <w:p w:rsidRDefault="0083741D" w:rsidP="0083741D" w:rsidR="0083741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DA177E" w:rsidP="0083741D" w:rsidR="00DA177E" w:rsidRPr="0083741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U Splitu, 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>1</w:t>
      </w:r>
      <w:r w:rsidR="00D052F7">
        <w:rPr>
          <w:rFonts w:cs="Times New Roman" w:eastAsia="Times New Roman" w:hAnsi="Times New Roman" w:ascii="Times New Roman"/>
          <w:sz w:val="24"/>
          <w:szCs w:val="24"/>
        </w:rPr>
        <w:t>8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>. srpnja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7C6FB7" w:rsidP="0083741D" w:rsidR="00DA177E" w:rsidRPr="0083741D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SUDAC</w:t>
      </w:r>
    </w:p>
    <w:p w:rsidRDefault="007C6FB7" w:rsidP="0083741D" w:rsidR="0083741D" w:rsidRPr="0083741D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IVANA MADUNIĆ</w:t>
      </w:r>
    </w:p>
    <w:p w:rsidRDefault="00B37A8C" w:rsidP="00B37A8C" w:rsidR="0083741D" w:rsidRPr="0083741D">
      <w:pPr>
        <w:tabs>
          <w:tab w:pos="6512" w:val="left"/>
        </w:tabs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DA177E">
        <w:rPr>
          <w:rFonts w:cs="Times New Roman" w:eastAsia="Times New Roman" w:hAnsi="Times New Roman" w:ascii="Times New Roman"/>
          <w:sz w:val="24"/>
          <w:szCs w:val="24"/>
        </w:rPr>
        <w:t xml:space="preserve">    Za </w:t>
      </w:r>
      <w:proofErr w:type="spellStart"/>
      <w:r w:rsidR="00DA177E">
        <w:rPr>
          <w:rFonts w:cs="Times New Roman" w:eastAsia="Times New Roman" w:hAnsi="Times New Roman" w:ascii="Times New Roman"/>
          <w:sz w:val="24"/>
          <w:szCs w:val="24"/>
        </w:rPr>
        <w:t>toč</w:t>
      </w:r>
      <w:proofErr w:type="spellEnd"/>
      <w:r w:rsidR="00DA177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proofErr w:type="spellStart"/>
      <w:r w:rsidR="00DA177E">
        <w:rPr>
          <w:rFonts w:cs="Times New Roman" w:eastAsia="Times New Roman" w:hAnsi="Times New Roman" w:ascii="Times New Roman"/>
          <w:sz w:val="24"/>
          <w:szCs w:val="24"/>
        </w:rPr>
        <w:t>otpr</w:t>
      </w:r>
      <w:proofErr w:type="spellEnd"/>
      <w:r w:rsidR="00DA177E">
        <w:rPr>
          <w:rFonts w:cs="Times New Roman" w:eastAsia="Times New Roman" w:hAnsi="Times New Roman" w:ascii="Times New Roman"/>
          <w:sz w:val="24"/>
          <w:szCs w:val="24"/>
        </w:rPr>
        <w:t>.-</w:t>
      </w:r>
      <w:proofErr w:type="spellStart"/>
      <w:r w:rsidR="00DA177E">
        <w:rPr>
          <w:rFonts w:cs="Times New Roman" w:eastAsia="Times New Roman" w:hAnsi="Times New Roman" w:ascii="Times New Roman"/>
          <w:sz w:val="24"/>
          <w:szCs w:val="24"/>
        </w:rPr>
        <w:t>ovl</w:t>
      </w:r>
      <w:proofErr w:type="spellEnd"/>
      <w:r w:rsidR="00DA177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proofErr w:type="spellStart"/>
      <w:r w:rsidR="00DA177E">
        <w:rPr>
          <w:rFonts w:cs="Times New Roman" w:eastAsia="Times New Roman" w:hAnsi="Times New Roman" w:ascii="Times New Roman"/>
          <w:sz w:val="24"/>
          <w:szCs w:val="24"/>
        </w:rPr>
        <w:t>služb</w:t>
      </w:r>
      <w:proofErr w:type="spellEnd"/>
      <w:r w:rsidR="00DA177E">
        <w:rPr>
          <w:rFonts w:cs="Times New Roman" w:eastAsia="Times New Roman" w:hAnsi="Times New Roman" w:ascii="Times New Roman"/>
          <w:sz w:val="24"/>
          <w:szCs w:val="24"/>
        </w:rPr>
        <w:t>.:</w:t>
      </w:r>
    </w:p>
    <w:p w:rsidRDefault="0083741D" w:rsidP="0083741D" w:rsidR="0083741D" w:rsidRPr="0083741D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  <w:u w:val="single"/>
        </w:rPr>
      </w:pPr>
    </w:p>
    <w:p w:rsidRDefault="0083741D" w:rsidP="0083741D" w:rsidR="0083741D" w:rsidRPr="0083741D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  <w:u w:val="single"/>
        </w:rPr>
      </w:pP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POUKA O PRAVNOM LIJEKU: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 podnositelju zahtjeva – FINA, RC Split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 spis</w:t>
      </w:r>
    </w:p>
    <w:p w:rsidRDefault="002E062D" w:rsidR="002E062D"/>
    <w:sectPr w:rsidSect="005544CE" w:rsidR="002E062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623" w:rsidR="00E07623">
      <w:pPr>
        <w:spacing w:lineRule="auto" w:line="240" w:after="0"/>
      </w:pPr>
      <w:r>
        <w:separator/>
      </w:r>
    </w:p>
  </w:endnote>
  <w:endnote w:id="0" w:type="continuationSeparator">
    <w:p w:rsidRDefault="00E07623" w:rsidR="00E076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623" w:rsidR="00E07623">
      <w:pPr>
        <w:spacing w:lineRule="auto" w:line="240" w:after="0"/>
      </w:pPr>
      <w:r>
        <w:separator/>
      </w:r>
    </w:p>
  </w:footnote>
  <w:footnote w:id="0" w:type="continuationSeparator">
    <w:p w:rsidRDefault="00E07623" w:rsidR="00E076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1D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052F7" w:rsidRPr="00D052F7">
      <w:rPr>
        <w:noProof/>
        <w:lang w:val="hr-HR"/>
      </w:rPr>
      <w:t>2</w:t>
    </w:r>
    <w:r>
      <w:fldChar w:fldCharType="end"/>
    </w:r>
    <w:r w:rsidR="007C6FB7">
      <w:t>-</w:t>
    </w:r>
    <w:r w:rsidR="007C6FB7">
      <w:tab/>
      <w:t>10</w:t>
    </w:r>
    <w:r>
      <w:t>. St-</w:t>
    </w:r>
    <w:r w:rsidR="00DA177E">
      <w:t>1966/15</w:t>
    </w:r>
  </w:p>
  <w:p w:rsidRDefault="00E07623" w:rsidR="00473132">
    <w:pPr>
      <w:pStyle w:val="Zaglavlje"/>
      <w:jc w:val="center"/>
    </w:pPr>
  </w:p>
  <w:p w:rsidRDefault="00E0762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1D" w:rsidP="00764538" w:rsidR="00764538">
    <w:pPr>
      <w:pStyle w:val="Zaglavlje"/>
      <w:jc w:val="right"/>
    </w:pPr>
    <w:r w:rsidRPr="00E47FD1">
      <w:t>1</w:t>
    </w:r>
    <w:r w:rsidR="007C6FB7">
      <w:t>0</w:t>
    </w:r>
    <w:r w:rsidRPr="00E47FD1">
      <w:t>. St-</w:t>
    </w:r>
    <w:r w:rsidR="00DA177E">
      <w:t>1966/15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41D"/>
    <w:rsid w:val="002E062D"/>
    <w:rsid w:val="005815ED"/>
    <w:rsid w:val="00687053"/>
    <w:rsid w:val="00714827"/>
    <w:rsid w:val="007C6FB7"/>
    <w:rsid w:val="0083741D"/>
    <w:rsid w:val="008726B5"/>
    <w:rsid w:val="0094080D"/>
    <w:rsid w:val="00B37A8C"/>
    <w:rsid w:val="00D052F7"/>
    <w:rsid w:val="00DA177E"/>
    <w:rsid w:val="00DC62A2"/>
    <w:rsid w:val="00E0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741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3741D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41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41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6F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6FB7"/>
  </w:style>
  <w:style w:styleId="Tekstrezerviranogmjesta" w:type="character">
    <w:name w:val="Placeholder Text"/>
    <w:basedOn w:val="Zadanifontodlomka"/>
    <w:uiPriority w:val="99"/>
    <w:semiHidden/>
    <w:rsid w:val="00D052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52F7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52F7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52F7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52F7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741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83741D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41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41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6F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6FB7"/>
  </w:style>
  <w:style w:styleId="Tekstrezerviranogmjesta" w:type="character">
    <w:name w:val="Placeholder Text"/>
    <w:basedOn w:val="Zadanifontodlomka"/>
    <w:uiPriority w:val="99"/>
    <w:semiHidden/>
    <w:rsid w:val="00D052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52F7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52F7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52F7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52F7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St-1966/2015</izvorni_sadrzaj>
    <derivirana_varijabla naziv="DomainObject.Predmet.OznakaBroj_1">St-1966/2015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MARTA I TOMA d.o.o. za računovodstvene i knjigovodstvene poslove, turizam, ugostiteljstvo, građenje i usluge</izvorni_sadrzaj>
    <derivirana_varijabla naziv="DomainObject.Predmet.ProtustrankaFormated_1">  MARTA I TOMA d.o.o. za računovodstvene i knjigovodstvene poslove, turizam, ugostiteljstvo, građenje i usluge</derivirana_varijabla>
  </DomainObject.Predmet.ProtustrankaFormated>
  <DomainObject.Predmet.ProtustrankaFormatedOIB>
    <izvorni_sadrzaj>  MARTA I TOMA d.o.o. za računovodstvene i knjigovodstvene poslove, turizam, ugostiteljstvo, građenje i usluge, OIB 13806930270</izvorni_sadrzaj>
    <derivirana_varijabla naziv="DomainObject.Predmet.ProtustrankaFormatedOIB_1">  MARTA I TOMA d.o.o. za računovodstvene i knjigovodstvene poslove, turizam, ugostiteljstvo, građenje i usluge, OIB 13806930270</derivirana_varijabla>
  </DomainObject.Predmet.ProtustrankaFormatedOIB>
  <DomainObject.Predmet.ProtustrankaFormatedWithAdress>
    <izvorni_sadrzaj> MARTA I TOMA d.o.o. za računovodstvene i knjigovodstvene poslove, turizam, ugostiteljstvo, građenje i usluge, Skradinska 3, 21000 Split</izvorni_sadrzaj>
    <derivirana_varijabla naziv="DomainObject.Predmet.ProtustrankaFormatedWithAdress_1"> MARTA I TOMA d.o.o. za računovodstvene i knjigovodstvene poslove, turizam, ugostiteljstvo, građenje i usluge, Skradinska 3, 21000 Split</derivirana_varijabla>
  </DomainObject.Predmet.ProtustrankaFormatedWithAdress>
  <DomainObject.Predmet.ProtustrankaFormatedWithAdressOIB>
    <izvorni_sadrzaj> MARTA I TOMA d.o.o. za računovodstvene i knjigovodstvene poslove, turizam, ugostiteljstvo, građenje i usluge, OIB 13806930270, Skradinska 3, 21000 Split</izvorni_sadrzaj>
    <derivirana_varijabla naziv="DomainObject.Predmet.ProtustrankaFormatedWithAdressOIB_1"> MARTA I TOMA d.o.o. za računovodstvene i knjigovodstvene poslove, turizam, ugostiteljstvo, građenje i usluge, OIB 13806930270, Skradinska 3, 21000 Split</derivirana_varijabla>
  </DomainObject.Predmet.ProtustrankaFormatedWithAdressOIB>
  <DomainObject.Predmet.ProtustrankaWithAdress>
    <izvorni_sadrzaj>MARTA I TOMA d.o.o. za računovodstvene i knjigovodstvene poslove, turizam, ugostiteljstvo, građenje i usluge Skradinska 3, 21000 Split</izvorni_sadrzaj>
    <derivirana_varijabla naziv="DomainObject.Predmet.ProtustrankaWithAdress_1">MARTA I TOMA d.o.o. za računovodstvene i knjigovodstvene poslove, turizam, ugostiteljstvo, građenje i usluge Skradinska 3, 21000 Split</derivirana_varijabla>
  </DomainObject.Predmet.ProtustrankaWithAdress>
  <DomainObject.Predmet.ProtustrankaWithAdressOIB>
    <izvorni_sadrzaj>MARTA I TOMA d.o.o. za računovodstvene i knjigovodstvene poslove, turizam, ugostiteljstvo, građenje i usluge, OIB 13806930270, Skradinska 3, 21000 Split</izvorni_sadrzaj>
    <derivirana_varijabla naziv="DomainObject.Predmet.ProtustrankaWithAdressOIB_1">MARTA I TOMA d.o.o. za računovodstvene i knjigovodstvene poslove, turizam, ugostiteljstvo, građenje i usluge, OIB 13806930270, Skradinska 3, 21000 Split</derivirana_varijabla>
  </DomainObject.Predmet.ProtustrankaWithAdressOIB>
  <DomainObject.Predmet.ProtustrankaNazivFormated>
    <izvorni_sadrzaj>MARTA I TOMA d.o.o. za računovodstvene i knjigovodstvene poslove, turizam, ugostiteljstvo, građenje i usluge</izvorni_sadrzaj>
    <derivirana_varijabla naziv="DomainObject.Predmet.ProtustrankaNazivFormated_1">MARTA I TOMA d.o.o. za računovodstvene i knjigovodstvene poslove, turizam, ugostiteljstvo, građenje i usluge</derivirana_varijabla>
  </DomainObject.Predmet.ProtustrankaNazivFormated>
  <DomainObject.Predmet.ProtustrankaNazivFormatedOIB>
    <izvorni_sadrzaj>MARTA I TOMA d.o.o. za računovodstvene i knjigovodstvene poslove, turizam, ugostiteljstvo, građenje i usluge, OIB 13806930270</izvorni_sadrzaj>
    <derivirana_varijabla naziv="DomainObject.Predmet.ProtustrankaNazivFormatedOIB_1">MARTA I TOMA d.o.o. za računovodstvene i knjigovodstvene poslove, turizam, ugostiteljstvo, građenje i usluge, OIB 13806930270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3383.37</izvorni_sadrzaj>
    <derivirana_varijabla naziv="DomainObject.Predmet.TrenutnaVrijednost_1">3383.37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MARTA I TOMA d.o.o. za računovodstvene i knjigovodstvene poslove, turizam, ugostiteljstvo, građenje i usluge</item>
    </izvorni_sadrzaj>
    <derivirana_varijabla naziv="DomainObject.Predmet.ProtuStrankaListFormated_1">
      <item>MARTA I TOMA d.o.o. za računovodstvene i knjigovodstvene poslove, turizam, ugostiteljstvo, građenje i usluge</item>
    </derivirana_varijabla>
  </DomainObject.Predmet.ProtuStrankaListFormated>
  <DomainObject.Predmet.ProtuStrankaListFormatedOIB>
    <izvorni_sadrzaj>
      <item>MARTA I TOMA d.o.o. za računovodstvene i knjigovodstvene poslove, turizam, ugostiteljstvo, građenje i usluge, OIB 13806930270</item>
    </izvorni_sadrzaj>
    <derivirana_varijabla naziv="DomainObject.Predmet.ProtuStrankaListFormatedOIB_1">
      <item>MARTA I TOMA d.o.o. za računovodstvene i knjigovodstvene poslove, turizam, ugostiteljstvo, građenje i usluge, OIB 13806930270</item>
    </derivirana_varijabla>
  </DomainObject.Predmet.ProtuStrankaListFormatedOIB>
  <DomainObject.Predmet.ProtuStrankaListFormatedWithAdress>
    <izvorni_sadrzaj>
      <item>MARTA I TOMA d.o.o. za računovodstvene i knjigovodstvene poslove, turizam, ugostiteljstvo, građenje i usluge, Skradinska 3, 21000 Split</item>
    </izvorni_sadrzaj>
    <derivirana_varijabla naziv="DomainObject.Predmet.ProtuStrankaListFormatedWithAdress_1">
      <item>MARTA I TOMA d.o.o. za računovodstvene i knjigovodstvene poslove, turizam, ugostiteljstvo, građenje i usluge, Skradinska 3, 21000 Split</item>
    </derivirana_varijabla>
  </DomainObject.Predmet.ProtuStrankaListFormatedWithAdress>
  <DomainObject.Predmet.ProtuStrankaListFormatedWithAdressOIB>
    <izvorni_sadrzaj>
      <item>MARTA I TOMA d.o.o. za računovodstvene i knjigovodstvene poslove, turizam, ugostiteljstvo, građenje i usluge, OIB 13806930270, Skradinska 3, 21000 Split</item>
    </izvorni_sadrzaj>
    <derivirana_varijabla naziv="DomainObject.Predmet.ProtuStrankaListFormatedWithAdressOIB_1">
      <item>MARTA I TOMA d.o.o. za računovodstvene i knjigovodstvene poslove, turizam, ugostiteljstvo, građenje i usluge, OIB 13806930270, Skradinska 3, 21000 Split</item>
    </derivirana_varijabla>
  </DomainObject.Predmet.ProtuStrankaListFormatedWithAdressOIB>
  <DomainObject.Predmet.ProtuStrankaListNazivFormated>
    <izvorni_sadrzaj>
      <item>MARTA I TOMA d.o.o. za računovodstvene i knjigovodstvene poslove, turizam, ugostiteljstvo, građenje i usluge</item>
    </izvorni_sadrzaj>
    <derivirana_varijabla naziv="DomainObject.Predmet.ProtuStrankaListNazivFormated_1">
      <item>MARTA I TOMA d.o.o. za računovodstvene i knjigovodstvene poslove, turizam, ugostiteljstvo, građenje i usluge</item>
    </derivirana_varijabla>
  </DomainObject.Predmet.ProtuStrankaListNazivFormated>
  <DomainObject.Predmet.ProtuStrankaListNazivFormatedOIB>
    <izvorni_sadrzaj>
      <item>MARTA I TOMA d.o.o. za računovodstvene i knjigovodstvene poslove, turizam, ugostiteljstvo, građenje i usluge, OIB 13806930270</item>
    </izvorni_sadrzaj>
    <derivirana_varijabla naziv="DomainObject.Predmet.ProtuStrankaListNazivFormatedOIB_1">
      <item>MARTA I TOMA d.o.o. za računovodstvene i knjigovodstvene poslove, turizam, ugostiteljstvo, građenje i usluge, OIB 13806930270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MARTA I TOMA d.o.o. za računovodstvene i knjigovodstvene poslove, turizam, ugostiteljstvo, građenje i usluge</izvorni_sadrzaj>
    <derivirana_varijabla naziv="DomainObject.Predmet.ProtustrankaIDrugi_1">MARTA I TOMA d.o.o. za računovodstvene i knjigovodstvene poslove, turizam, ugostiteljstvo, građenje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MARTA I TOMA d.o.o. za računovodstvene i knjigovodstvene poslove, turizam, ugostiteljstvo, građenje i usluge, OIB 13806930270, Skradinska 3, 21000 Split</izvorni_sadrzaj>
    <derivirana_varijabla naziv="DomainObject.Predmet.ProtustrankaIDrugiAdressOIB_1">MARTA I TOMA d.o.o. za računovodstvene i knjigovodstvene poslove, turizam, ugostiteljstvo, građenje i usluge, OIB 13806930270, Skradinska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MARTA I TOMA d.o.o. za računovodstvene i knjigovodstvene poslove, turizam, ugostiteljstvo, građenje i usluge</item>
      <item>FINANCIJSKA AGENCIJA RC SPLIT</item>
    </izvorni_sadrzaj>
    <derivirana_varijabla naziv="DomainObject.Predmet.SudioniciListNaziv_1">
      <item>MARTA I TOMA d.o.o. za računovodstvene i knjigovodstvene poslove, turizam, ugostiteljstvo, građenje i usluge</item>
      <item>FINANCIJSKA AGENCIJA RC SPLIT</item>
    </derivirana_varijabla>
  </DomainObject.Predmet.SudioniciListNaziv>
  <DomainObject.Predmet.SudioniciListAdressOIB>
    <izvorni_sadrzaj>
      <item>MARTA I TOMA d.o.o. za računovodstvene i knjigovodstvene poslove, turizam, ugostiteljstvo, građenje i usluge, OIB 13806930270, Skradinska 3,21000 Split</item>
      <item>FINANCIJSKA AGENCIJA RC SPLIT, OIB 85821130368, Mažuranićevo šetalište 24b,21000 Split</item>
    </izvorni_sadrzaj>
    <derivirana_varijabla naziv="DomainObject.Predmet.SudioniciListAdressOIB_1">
      <item>MARTA I TOMA d.o.o. za računovodstvene i knjigovodstvene poslove, turizam, ugostiteljstvo, građenje i usluge, OIB 13806930270, Skradinska 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13806930270</item>
      <item>, OIB 85821130368</item>
    </izvorni_sadrzaj>
    <derivirana_varijabla naziv="DomainObject.Predmet.SudioniciListNazivOIB_1">
      <item>, OIB 13806930270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2068</properties:Characters>
  <properties:Lines>61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    R J E Š E NJ E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2017-07-14T10:01:00Z</dcterms:created>
  <dc:creator>Ivana Madunić</dc:creator>
  <cp:lastModifiedBy>Ivana Madunić</cp:lastModifiedBy>
  <cp:lastPrinted>2017-07-14T10:01:00Z</cp:lastPrinted>
  <dcterms:modified xmlns:xsi="http://www.w3.org/2001/XMLSchema-instance" xsi:type="dcterms:W3CDTF">2017-07-18T07:23:00Z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