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b983" w14:paraId="675b983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5866EA" w:rsidP="00D65625" w:rsidR="00D65625">
      <w:pPr>
        <w:pStyle w:val="Tijeloteksta"/>
        <w:tabs>
          <w:tab w:pos="6930" w:val="left"/>
        </w:tabs>
        <w:jc w:val="right"/>
        <w:outlineLvl w:val="0"/>
        <w:rPr>
          <w:szCs w:val="24"/>
        </w:rPr>
      </w:pPr>
      <w:r>
        <w:rPr>
          <w:b/>
        </w:rPr>
        <w:tab/>
      </w:r>
      <w:r w:rsidR="003B2393" w:rsidRPr="00482933">
        <w:t>S</w:t>
      </w:r>
      <w:r w:rsidR="003B2393">
        <w:t>t-1036/</w:t>
      </w:r>
      <w:r w:rsidR="00EA7410">
        <w:t>20</w:t>
      </w:r>
      <w:r w:rsidR="003B2393">
        <w:t>15</w:t>
      </w:r>
    </w:p>
    <w:p w:rsidRDefault="0067238B" w:rsidP="00D65625" w:rsidR="0067238B">
      <w:pPr>
        <w:jc w:val="center"/>
      </w:pPr>
    </w:p>
    <w:p w:rsidRDefault="00D65625" w:rsidP="00D65625" w:rsidR="00D65625">
      <w:pPr>
        <w:jc w:val="center"/>
      </w:pPr>
      <w:r>
        <w:t>R E P U B L I K A  H R V A T S K A</w:t>
      </w:r>
    </w:p>
    <w:p w:rsidRDefault="00D65625" w:rsidP="00D65625" w:rsidR="00D65625">
      <w:pPr>
        <w:jc w:val="center"/>
      </w:pPr>
      <w:r w:rsidRPr="00927E09">
        <w:t>R J E Š E NJ E</w:t>
      </w:r>
    </w:p>
    <w:p w:rsidRDefault="0067238B" w:rsidP="00D65625" w:rsidR="0067238B" w:rsidRPr="00927E09">
      <w:pPr>
        <w:jc w:val="center"/>
      </w:pPr>
    </w:p>
    <w:p w:rsidRDefault="00D65625" w:rsidP="00D65625" w:rsidR="00D65625">
      <w:pPr>
        <w:jc w:val="both"/>
      </w:pPr>
    </w:p>
    <w:p w:rsidRDefault="00EA7410" w:rsidP="00EA7410" w:rsidR="00EA7410" w:rsidRPr="00F96540">
      <w:pPr>
        <w:ind w:firstLine="720"/>
        <w:jc w:val="both"/>
      </w:pPr>
      <w:r w:rsidRPr="008600EF">
        <w:t>Trgovački sud u Zagrebu po sucu tog suda Anti Galiću</w:t>
      </w:r>
      <w:r>
        <w:t>, kao sucu pojedincu, u stečajnom postupku nad dužnikom SUNČANA STAZA ZAGREB d.o.o., u stečaju, Zagreb, Jankomir 27., (OIB 45001876099)</w:t>
      </w:r>
      <w:r w:rsidRPr="008600EF">
        <w:t xml:space="preserve">, dana </w:t>
      </w:r>
      <w:r>
        <w:t>31.listopada</w:t>
      </w:r>
      <w:r w:rsidRPr="008600EF">
        <w:t xml:space="preserve"> 201</w:t>
      </w:r>
      <w:r>
        <w:t>8.</w:t>
      </w:r>
    </w:p>
    <w:p w:rsidRDefault="001A101B" w:rsidP="00EA7410" w:rsidR="001A101B" w:rsidRPr="00E278BA">
      <w:pPr>
        <w:ind w:firstLine="708"/>
        <w:jc w:val="both"/>
        <w:rPr>
          <w:sz w:val="40"/>
          <w:szCs w:val="40"/>
        </w:rPr>
      </w:pPr>
    </w:p>
    <w:p w:rsidRDefault="005866EA" w:rsidP="005866EA" w:rsidR="005866EA">
      <w:pPr>
        <w:jc w:val="center"/>
        <w:rPr>
          <w:b/>
        </w:rPr>
      </w:pPr>
      <w:r w:rsidRPr="00006475">
        <w:rPr>
          <w:b/>
        </w:rPr>
        <w:t>r i j e š i o     j e</w:t>
      </w:r>
    </w:p>
    <w:p w:rsidRDefault="0067238B" w:rsidP="005866EA" w:rsidR="0067238B" w:rsidRPr="00006475">
      <w:pPr>
        <w:jc w:val="center"/>
        <w:rPr>
          <w:b/>
        </w:rPr>
      </w:pP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DE0E18" w:rsidR="005866EA">
      <w:pPr>
        <w:ind w:firstLine="720"/>
        <w:jc w:val="both"/>
      </w:pPr>
      <w:r>
        <w:t xml:space="preserve">Stečajnom </w:t>
      </w:r>
      <w:r w:rsidR="00DE0E18">
        <w:t xml:space="preserve">upravitelju </w:t>
      </w:r>
      <w:r w:rsidR="00EA7410">
        <w:t xml:space="preserve">Tomislav Čoga iz Zagreba, </w:t>
      </w:r>
      <w:r w:rsidR="00665AA5">
        <w:t>Vranovinski ogranak 12., OIB 82870226709</w:t>
      </w:r>
      <w:r w:rsidR="0040520B">
        <w:t xml:space="preserve"> </w:t>
      </w:r>
      <w:r w:rsidR="00DE0E18" w:rsidRPr="00ED1A28">
        <w:t>od</w:t>
      </w:r>
      <w:r w:rsidR="00DE0E18">
        <w:t xml:space="preserve">ređuje se </w:t>
      </w:r>
      <w:r w:rsidR="00665AA5">
        <w:t>predujam dijela nagrade u mjesečnom bruto iznosu od 13.952,00 kn.</w:t>
      </w:r>
      <w:r w:rsidR="00DE0E18" w:rsidRPr="00B04019">
        <w:t xml:space="preserve"> </w:t>
      </w:r>
    </w:p>
    <w:p w:rsidRDefault="0067238B" w:rsidP="00DE0E18" w:rsidR="0067238B" w:rsidRPr="00B04019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67238B" w:rsidP="005866EA" w:rsidR="0067238B">
      <w:pPr>
        <w:jc w:val="center"/>
      </w:pPr>
    </w:p>
    <w:p w:rsidRDefault="005866EA" w:rsidP="005866EA" w:rsidR="005866EA">
      <w:pPr>
        <w:jc w:val="both"/>
      </w:pPr>
    </w:p>
    <w:p w:rsidRDefault="005866EA" w:rsidP="00147B68" w:rsidR="00D978FC">
      <w:pPr>
        <w:ind w:firstLine="720"/>
        <w:jc w:val="both"/>
      </w:pPr>
      <w:r>
        <w:t xml:space="preserve">Podneskom od </w:t>
      </w:r>
      <w:r w:rsidR="00720D0F">
        <w:t>29.listopada</w:t>
      </w:r>
      <w:r w:rsidR="00C529D3">
        <w:t xml:space="preserve"> </w:t>
      </w:r>
      <w:r>
        <w:t>201</w:t>
      </w:r>
      <w:r w:rsidR="00720D0F">
        <w:t>8</w:t>
      </w:r>
      <w:r>
        <w:t xml:space="preserve">. stečajni je upravitelj </w:t>
      </w:r>
      <w:r w:rsidR="00B04019">
        <w:t xml:space="preserve">predložio </w:t>
      </w:r>
      <w:r w:rsidR="00720D0F">
        <w:t>određivanje predujma nagrade u mjesečnom bruto iznosu od 13.952,00 kn.</w:t>
      </w:r>
    </w:p>
    <w:p w:rsidRDefault="00720D0F" w:rsidP="00147B68" w:rsidR="00720D0F">
      <w:pPr>
        <w:ind w:firstLine="720"/>
        <w:jc w:val="both"/>
      </w:pPr>
      <w:r>
        <w:t>Uvidom u spis utvrđeno je kako su vjerovnici na izvje</w:t>
      </w:r>
      <w:r w:rsidR="009C4A01">
        <w:t>štajnom ročištu od 16.listopada 2018. donijeli odluku o nastavku obavljanja djelatnosti dužnika.</w:t>
      </w:r>
    </w:p>
    <w:p w:rsidRDefault="00C60CEE" w:rsidP="00C60CEE" w:rsidR="00C60CEE">
      <w:pPr>
        <w:ind w:firstLine="720"/>
        <w:jc w:val="both"/>
      </w:pPr>
    </w:p>
    <w:p w:rsidRDefault="00C60CEE" w:rsidP="00C60CEE" w:rsidR="00C60CEE">
      <w:pPr>
        <w:ind w:firstLine="720"/>
        <w:jc w:val="both"/>
      </w:pPr>
      <w:r>
        <w:t xml:space="preserve">Prema članku </w:t>
      </w:r>
      <w:r w:rsidR="0037692B">
        <w:t xml:space="preserve">94. stavak 1. </w:t>
      </w:r>
      <w:r>
        <w:t>Stečajnog zakon (NN br. 71/15</w:t>
      </w:r>
      <w:r w:rsidR="00D978FC">
        <w:t xml:space="preserve"> i 104/17</w:t>
      </w:r>
      <w:r>
        <w:t xml:space="preserve">), stečajni upravitelj ima pravo na nagradu za svoj rad te na naknadu stvarnih troškova. Nagradu </w:t>
      </w:r>
      <w:r w:rsidR="0037692B">
        <w:t xml:space="preserve">stečajnom upravitelju rješenjem </w:t>
      </w:r>
      <w:r>
        <w:t>određuje s</w:t>
      </w:r>
      <w:r w:rsidR="0037692B">
        <w:t>ud</w:t>
      </w:r>
      <w:r>
        <w:t xml:space="preserve"> prema </w:t>
      </w:r>
      <w:r w:rsidR="004D3CD2">
        <w:t xml:space="preserve">uredbi </w:t>
      </w:r>
      <w:r>
        <w:t xml:space="preserve">kojim Vlada Republike Hrvatske utvrđuje kriterije i način obračuna i plaćanja nagrade stečajnom upravitelju (stavak 2. članka </w:t>
      </w:r>
      <w:r w:rsidR="004D3CD2">
        <w:t>94.</w:t>
      </w:r>
      <w:r>
        <w:t xml:space="preserve"> SZ-a).</w:t>
      </w:r>
    </w:p>
    <w:p w:rsidRDefault="005866EA" w:rsidP="005866EA" w:rsidR="00BD4A6C">
      <w:pPr>
        <w:ind w:firstLine="720"/>
        <w:jc w:val="both"/>
      </w:pPr>
      <w:r>
        <w:t xml:space="preserve">Prema odredbi članka </w:t>
      </w:r>
      <w:r w:rsidR="004D3CD2">
        <w:t xml:space="preserve">2. stavak 2. </w:t>
      </w:r>
      <w:r>
        <w:t xml:space="preserve">Uredbe </w:t>
      </w:r>
      <w:r w:rsidR="00BD389F">
        <w:t>o kriterijima i načinu obračuna i plaćanja nagrada stečajnim upraviteljima (N.N.br. 105/15., dalje: Uredba)</w:t>
      </w:r>
      <w:r>
        <w:t xml:space="preserve"> </w:t>
      </w:r>
      <w:r w:rsidR="004D3CD2">
        <w:t xml:space="preserve">nagradu za obavljene poslove određuje sud </w:t>
      </w:r>
      <w:r w:rsidR="00023F12">
        <w:t xml:space="preserve">bez odgode prama pravilima Uredbe nakon što stečajni upravitelj dovrši sve poslove za koje je imenovan. Iznimno, sud može stečajnom upravitelju odrediti isplatu predujma </w:t>
      </w:r>
      <w:r w:rsidR="00BD4A6C">
        <w:t xml:space="preserve">dijela </w:t>
      </w:r>
      <w:r w:rsidR="00023F12">
        <w:t xml:space="preserve">nagrade u slučaju </w:t>
      </w:r>
      <w:r w:rsidR="00BD4A6C">
        <w:t>ako stečajni dužnik nastavlja poslovati tijekom stečajnog postupka (članak 2. stavak 3. Uredbe).</w:t>
      </w:r>
    </w:p>
    <w:p w:rsidRDefault="00BD4A6C" w:rsidP="005866EA" w:rsidR="00BD4A6C">
      <w:pPr>
        <w:ind w:firstLine="720"/>
        <w:jc w:val="both"/>
      </w:pPr>
    </w:p>
    <w:p w:rsidRDefault="0067238B" w:rsidP="00F90286" w:rsidR="0067238B">
      <w:pPr>
        <w:ind w:firstLine="720"/>
        <w:jc w:val="both"/>
      </w:pPr>
    </w:p>
    <w:p w:rsidRDefault="0067238B" w:rsidP="00F90286" w:rsidR="0067238B">
      <w:pPr>
        <w:ind w:firstLine="720"/>
        <w:jc w:val="both"/>
      </w:pPr>
    </w:p>
    <w:p w:rsidRDefault="0067238B" w:rsidP="00F90286" w:rsidR="0067238B">
      <w:pPr>
        <w:ind w:firstLine="720"/>
        <w:jc w:val="both"/>
      </w:pPr>
    </w:p>
    <w:p w:rsidRDefault="0067238B" w:rsidP="00F90286" w:rsidR="0067238B">
      <w:pPr>
        <w:ind w:firstLine="720"/>
        <w:jc w:val="both"/>
      </w:pPr>
    </w:p>
    <w:p w:rsidRDefault="0067238B" w:rsidP="00F90286" w:rsidR="0067238B">
      <w:pPr>
        <w:ind w:firstLine="720"/>
        <w:jc w:val="both"/>
      </w:pPr>
    </w:p>
    <w:p w:rsidRDefault="00BD4A6C" w:rsidP="00F90286" w:rsidR="005866EA">
      <w:pPr>
        <w:ind w:firstLine="720"/>
        <w:jc w:val="both"/>
      </w:pPr>
      <w:r>
        <w:t>Kako dakle</w:t>
      </w:r>
      <w:r w:rsidR="00B47F94">
        <w:t xml:space="preserve">, temeljem odluke vjerovnika sa izvještajnog ročišta dužnik nastavlja sa poslovanjem, te kako sud smatra zatraženi iznos predujma </w:t>
      </w:r>
      <w:r w:rsidR="00F90286">
        <w:t xml:space="preserve">nagrade </w:t>
      </w:r>
      <w:r w:rsidR="00B47F94">
        <w:t xml:space="preserve">osnovanim, temeljem članka </w:t>
      </w:r>
      <w:r w:rsidR="00F90286">
        <w:t>94. stavak 2. SZ-a i članka 2. stavak 3. Uredbe rješeno je kao u izreci.</w:t>
      </w:r>
    </w:p>
    <w:p w:rsidRDefault="005866EA" w:rsidP="005866EA" w:rsidR="005866EA">
      <w:pPr>
        <w:jc w:val="center"/>
      </w:pPr>
    </w:p>
    <w:p w:rsidRDefault="005866EA" w:rsidP="00B67F51" w:rsidR="00B67F51">
      <w:pPr>
        <w:jc w:val="center"/>
      </w:pPr>
      <w:r>
        <w:t xml:space="preserve">Zagreb, </w:t>
      </w:r>
      <w:r w:rsidR="00F90286">
        <w:t>31</w:t>
      </w:r>
      <w:r w:rsidR="002B0BFE">
        <w:t>.listopada</w:t>
      </w:r>
      <w:r>
        <w:t xml:space="preserve"> 201</w:t>
      </w:r>
      <w:r w:rsidR="002B0BFE">
        <w:t>8</w:t>
      </w:r>
      <w:r>
        <w:t xml:space="preserve">. </w:t>
      </w:r>
    </w:p>
    <w:p w:rsidRDefault="005866EA" w:rsidP="00B67F51" w:rsidR="005866EA">
      <w:pPr>
        <w:ind w:firstLine="708" w:left="4956"/>
        <w:jc w:val="center"/>
      </w:pPr>
      <w:r>
        <w:t xml:space="preserve">                                       Sudac:</w:t>
      </w:r>
    </w:p>
    <w:p w:rsidRDefault="005866EA" w:rsidP="00B67F51" w:rsidR="005866EA">
      <w:pPr>
        <w:jc w:val="right"/>
      </w:pPr>
      <w:r>
        <w:t xml:space="preserve">Ante Galić </w:t>
      </w:r>
      <w:r w:rsidR="00541F55">
        <w:t>v.r.</w:t>
      </w: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553E0D" w:rsidP="005866EA" w:rsidR="00553E0D">
      <w:pPr>
        <w:ind w:firstLine="720"/>
        <w:jc w:val="both"/>
      </w:pPr>
    </w:p>
    <w:p w:rsidRDefault="00541F55" w:rsidP="00541F55" w:rsidR="00541F55">
      <w:pPr>
        <w:ind w:firstLine="708" w:left="3540"/>
        <w:jc w:val="both"/>
      </w:pPr>
      <w:r>
        <w:t>Za točnost otpravka, ovlašteni službenik:</w:t>
      </w:r>
    </w:p>
    <w:p w:rsidRDefault="00541F55" w:rsidP="00422EE0" w:rsidR="00541F55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115686" w:rsidP="005866EA" w:rsidR="00115686">
      <w:pPr>
        <w:ind w:firstLine="720"/>
        <w:jc w:val="both"/>
      </w:pPr>
    </w:p>
    <w:p w:rsidRDefault="00541F55" w:rsidP="005866EA" w:rsidR="00541F55">
      <w:pPr>
        <w:ind w:firstLine="720"/>
        <w:jc w:val="both"/>
      </w:pPr>
    </w:p>
    <w:sectPr w:rsidSect="001D2443" w:rsidR="00541F5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E30F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2261C" w:rsidR="00C2261C">
    <w:pPr>
      <w:pStyle w:val="Zaglavlje"/>
    </w:pPr>
    <w:r>
      <w:t xml:space="preserve">                                                                                                                   </w:t>
    </w:r>
    <w:r w:rsidR="005D18F1">
      <w:tab/>
    </w:r>
    <w:r>
      <w:t xml:space="preserve"> </w:t>
    </w:r>
    <w:r w:rsidR="005866EA">
      <w:t>40. St</w:t>
    </w:r>
    <w:r w:rsidR="00AE55B8">
      <w:t>-</w:t>
    </w:r>
    <w:r w:rsidR="00F90286">
      <w:t>1036</w:t>
    </w:r>
    <w:r w:rsidR="005866EA">
      <w:t>/</w:t>
    </w:r>
    <w:r w:rsidR="00163EC4">
      <w:t>1</w:t>
    </w:r>
    <w:r w:rsidR="00F90286">
      <w:t>5</w:t>
    </w:r>
  </w:p>
  <w:p w:rsidRDefault="005866EA" w:rsidR="005866EA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6475"/>
    <w:rsid w:val="000075E1"/>
    <w:rsid w:val="00007717"/>
    <w:rsid w:val="00023F12"/>
    <w:rsid w:val="00024785"/>
    <w:rsid w:val="000501DE"/>
    <w:rsid w:val="00052561"/>
    <w:rsid w:val="0007620B"/>
    <w:rsid w:val="00086650"/>
    <w:rsid w:val="00087C90"/>
    <w:rsid w:val="00096B4E"/>
    <w:rsid w:val="000A759B"/>
    <w:rsid w:val="000D6E67"/>
    <w:rsid w:val="000E6D9D"/>
    <w:rsid w:val="000F6BA9"/>
    <w:rsid w:val="001010D3"/>
    <w:rsid w:val="001154E0"/>
    <w:rsid w:val="00115686"/>
    <w:rsid w:val="00121C3F"/>
    <w:rsid w:val="001360D7"/>
    <w:rsid w:val="001459C7"/>
    <w:rsid w:val="00147B68"/>
    <w:rsid w:val="001577E4"/>
    <w:rsid w:val="00163EC4"/>
    <w:rsid w:val="0017575A"/>
    <w:rsid w:val="00180A63"/>
    <w:rsid w:val="001A101B"/>
    <w:rsid w:val="001A616B"/>
    <w:rsid w:val="001B20B3"/>
    <w:rsid w:val="001C3161"/>
    <w:rsid w:val="001D2443"/>
    <w:rsid w:val="001E3D93"/>
    <w:rsid w:val="001F1881"/>
    <w:rsid w:val="00202649"/>
    <w:rsid w:val="00205368"/>
    <w:rsid w:val="002103C6"/>
    <w:rsid w:val="002131BA"/>
    <w:rsid w:val="002251CD"/>
    <w:rsid w:val="0024046F"/>
    <w:rsid w:val="00242186"/>
    <w:rsid w:val="00243321"/>
    <w:rsid w:val="00243B55"/>
    <w:rsid w:val="002452F2"/>
    <w:rsid w:val="00245E5F"/>
    <w:rsid w:val="002525BF"/>
    <w:rsid w:val="00253495"/>
    <w:rsid w:val="002575E7"/>
    <w:rsid w:val="002636B4"/>
    <w:rsid w:val="00264341"/>
    <w:rsid w:val="0027207A"/>
    <w:rsid w:val="00282033"/>
    <w:rsid w:val="00285FE0"/>
    <w:rsid w:val="0029135F"/>
    <w:rsid w:val="002A271C"/>
    <w:rsid w:val="002B0BFE"/>
    <w:rsid w:val="002C4476"/>
    <w:rsid w:val="002D5187"/>
    <w:rsid w:val="002E0389"/>
    <w:rsid w:val="00300EBC"/>
    <w:rsid w:val="0031487D"/>
    <w:rsid w:val="00317F97"/>
    <w:rsid w:val="00325C88"/>
    <w:rsid w:val="0034310D"/>
    <w:rsid w:val="00354188"/>
    <w:rsid w:val="00354F39"/>
    <w:rsid w:val="0037692B"/>
    <w:rsid w:val="003A4A42"/>
    <w:rsid w:val="003B2393"/>
    <w:rsid w:val="003B3AE5"/>
    <w:rsid w:val="003B6DD3"/>
    <w:rsid w:val="003D41F5"/>
    <w:rsid w:val="003E0EB9"/>
    <w:rsid w:val="003E60CD"/>
    <w:rsid w:val="003E7652"/>
    <w:rsid w:val="0040520B"/>
    <w:rsid w:val="00410C13"/>
    <w:rsid w:val="00412B30"/>
    <w:rsid w:val="004721ED"/>
    <w:rsid w:val="00491AB1"/>
    <w:rsid w:val="00496BFD"/>
    <w:rsid w:val="004A0F64"/>
    <w:rsid w:val="004D3CD2"/>
    <w:rsid w:val="004F21ED"/>
    <w:rsid w:val="00505654"/>
    <w:rsid w:val="0051464C"/>
    <w:rsid w:val="00520D93"/>
    <w:rsid w:val="00524570"/>
    <w:rsid w:val="00525876"/>
    <w:rsid w:val="005408FF"/>
    <w:rsid w:val="00541F55"/>
    <w:rsid w:val="00553E0D"/>
    <w:rsid w:val="005608D4"/>
    <w:rsid w:val="00586359"/>
    <w:rsid w:val="005866EA"/>
    <w:rsid w:val="005868C5"/>
    <w:rsid w:val="00596B42"/>
    <w:rsid w:val="005C4492"/>
    <w:rsid w:val="005C4D4D"/>
    <w:rsid w:val="005D18F1"/>
    <w:rsid w:val="005E4C75"/>
    <w:rsid w:val="005E5A41"/>
    <w:rsid w:val="005F3816"/>
    <w:rsid w:val="005F3E59"/>
    <w:rsid w:val="005F5711"/>
    <w:rsid w:val="006413BA"/>
    <w:rsid w:val="00665AA5"/>
    <w:rsid w:val="0067238B"/>
    <w:rsid w:val="006776F8"/>
    <w:rsid w:val="00682E96"/>
    <w:rsid w:val="0069472B"/>
    <w:rsid w:val="006B20C6"/>
    <w:rsid w:val="006C0093"/>
    <w:rsid w:val="006C116B"/>
    <w:rsid w:val="006E2618"/>
    <w:rsid w:val="0070616F"/>
    <w:rsid w:val="00720D0F"/>
    <w:rsid w:val="0072602F"/>
    <w:rsid w:val="007343D3"/>
    <w:rsid w:val="007374C7"/>
    <w:rsid w:val="00754A4E"/>
    <w:rsid w:val="00755E35"/>
    <w:rsid w:val="0076394A"/>
    <w:rsid w:val="00787E90"/>
    <w:rsid w:val="007976A6"/>
    <w:rsid w:val="007C53CD"/>
    <w:rsid w:val="007C6B24"/>
    <w:rsid w:val="007D289E"/>
    <w:rsid w:val="008144A5"/>
    <w:rsid w:val="008177C6"/>
    <w:rsid w:val="00822617"/>
    <w:rsid w:val="008668B3"/>
    <w:rsid w:val="00867034"/>
    <w:rsid w:val="00880396"/>
    <w:rsid w:val="00881D1D"/>
    <w:rsid w:val="008917E8"/>
    <w:rsid w:val="00897B1D"/>
    <w:rsid w:val="008A136C"/>
    <w:rsid w:val="008B33CD"/>
    <w:rsid w:val="008F05A9"/>
    <w:rsid w:val="008F0CAC"/>
    <w:rsid w:val="00901B73"/>
    <w:rsid w:val="009222E9"/>
    <w:rsid w:val="0092396E"/>
    <w:rsid w:val="00926B2C"/>
    <w:rsid w:val="00927BF2"/>
    <w:rsid w:val="009439CA"/>
    <w:rsid w:val="00973D51"/>
    <w:rsid w:val="0098365D"/>
    <w:rsid w:val="009C1C3B"/>
    <w:rsid w:val="009C4A01"/>
    <w:rsid w:val="009C6D30"/>
    <w:rsid w:val="00A21501"/>
    <w:rsid w:val="00A31301"/>
    <w:rsid w:val="00A652A7"/>
    <w:rsid w:val="00A661BD"/>
    <w:rsid w:val="00A6763A"/>
    <w:rsid w:val="00A80CCD"/>
    <w:rsid w:val="00A87E4D"/>
    <w:rsid w:val="00A9007C"/>
    <w:rsid w:val="00AB71DB"/>
    <w:rsid w:val="00AC2EFA"/>
    <w:rsid w:val="00AC6063"/>
    <w:rsid w:val="00AE30F0"/>
    <w:rsid w:val="00AE4D35"/>
    <w:rsid w:val="00AE55B8"/>
    <w:rsid w:val="00AF57F1"/>
    <w:rsid w:val="00B009F8"/>
    <w:rsid w:val="00B00A10"/>
    <w:rsid w:val="00B034A5"/>
    <w:rsid w:val="00B04019"/>
    <w:rsid w:val="00B04FE7"/>
    <w:rsid w:val="00B07A8F"/>
    <w:rsid w:val="00B15B4A"/>
    <w:rsid w:val="00B465E2"/>
    <w:rsid w:val="00B47F94"/>
    <w:rsid w:val="00B5356F"/>
    <w:rsid w:val="00B54EEE"/>
    <w:rsid w:val="00B57FBD"/>
    <w:rsid w:val="00B67F51"/>
    <w:rsid w:val="00B902ED"/>
    <w:rsid w:val="00BB7584"/>
    <w:rsid w:val="00BB785C"/>
    <w:rsid w:val="00BD389F"/>
    <w:rsid w:val="00BD4A6C"/>
    <w:rsid w:val="00BD5E06"/>
    <w:rsid w:val="00C058C9"/>
    <w:rsid w:val="00C12DF9"/>
    <w:rsid w:val="00C22123"/>
    <w:rsid w:val="00C2261C"/>
    <w:rsid w:val="00C35162"/>
    <w:rsid w:val="00C4533D"/>
    <w:rsid w:val="00C50F38"/>
    <w:rsid w:val="00C529D3"/>
    <w:rsid w:val="00C60CEE"/>
    <w:rsid w:val="00C84A8C"/>
    <w:rsid w:val="00C93351"/>
    <w:rsid w:val="00CA29DB"/>
    <w:rsid w:val="00CB2F05"/>
    <w:rsid w:val="00CB7414"/>
    <w:rsid w:val="00CC5885"/>
    <w:rsid w:val="00CD3D2C"/>
    <w:rsid w:val="00CD3FFC"/>
    <w:rsid w:val="00CD4A64"/>
    <w:rsid w:val="00CD7F3C"/>
    <w:rsid w:val="00CF2698"/>
    <w:rsid w:val="00CF3A7E"/>
    <w:rsid w:val="00D00CB1"/>
    <w:rsid w:val="00D23FD4"/>
    <w:rsid w:val="00D24601"/>
    <w:rsid w:val="00D327F9"/>
    <w:rsid w:val="00D4326A"/>
    <w:rsid w:val="00D46697"/>
    <w:rsid w:val="00D55987"/>
    <w:rsid w:val="00D57AC9"/>
    <w:rsid w:val="00D65625"/>
    <w:rsid w:val="00D66F4E"/>
    <w:rsid w:val="00D94DFC"/>
    <w:rsid w:val="00D978FC"/>
    <w:rsid w:val="00DB2501"/>
    <w:rsid w:val="00DB2873"/>
    <w:rsid w:val="00DD5D5D"/>
    <w:rsid w:val="00DD7BB0"/>
    <w:rsid w:val="00DE0E18"/>
    <w:rsid w:val="00E00585"/>
    <w:rsid w:val="00E04F68"/>
    <w:rsid w:val="00E17D33"/>
    <w:rsid w:val="00E2104F"/>
    <w:rsid w:val="00E25F85"/>
    <w:rsid w:val="00E60F0B"/>
    <w:rsid w:val="00E63731"/>
    <w:rsid w:val="00E71B72"/>
    <w:rsid w:val="00E749A5"/>
    <w:rsid w:val="00E74F7D"/>
    <w:rsid w:val="00E86A79"/>
    <w:rsid w:val="00EA1A2B"/>
    <w:rsid w:val="00EA7410"/>
    <w:rsid w:val="00EB0A95"/>
    <w:rsid w:val="00EB7EF3"/>
    <w:rsid w:val="00ED3A5D"/>
    <w:rsid w:val="00ED6B92"/>
    <w:rsid w:val="00EE3BE3"/>
    <w:rsid w:val="00EE5B40"/>
    <w:rsid w:val="00EF1647"/>
    <w:rsid w:val="00F10C44"/>
    <w:rsid w:val="00F340FF"/>
    <w:rsid w:val="00F47207"/>
    <w:rsid w:val="00F53960"/>
    <w:rsid w:val="00F90286"/>
    <w:rsid w:val="00F923D3"/>
    <w:rsid w:val="00F92410"/>
    <w:rsid w:val="00FA0073"/>
    <w:rsid w:val="00FA298D"/>
    <w:rsid w:val="00FB23D8"/>
    <w:rsid w:val="00FC0CD3"/>
    <w:rsid w:val="00FC210F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541F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1F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1F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1F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1F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ekstrezerviranogmjesta" w:type="character">
    <w:name w:val="Placeholder Text"/>
    <w:basedOn w:val="Zadanifontodlomka"/>
    <w:uiPriority w:val="99"/>
    <w:semiHidden/>
    <w:rsid w:val="00541F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1F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1F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1F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1F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8273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referadi,
preslika na VS-u RH</izvorni_sadrzaj>
    <derivirana_varijabla naziv="DomainObject.Predmet.Opis_1">original spisa u referadi,
preslika na VS-u 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St-1036/2015</izvorni_sadrzaj>
    <derivirana_varijabla naziv="DomainObject.Predmet.OznakaBroj_1">St-1036/2015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SUNČANA STAZA ZAGREB d.o.o. zastupanog po punomoćniku Srđan Simić</izvorni_sadrzaj>
    <derivirana_varijabla naziv="DomainObject.Predmet.ProtustrankaFormated_1">  SUNČANA STAZA ZAGREB d.o.o. zastupanog po punomoćniku Srđan Simić</derivirana_varijabla>
  </DomainObject.Predmet.ProtustrankaFormated>
  <DomainObject.Predmet.ProtustrankaFormatedOIB>
    <izvorni_sadrzaj>  SUNČANA STAZA ZAGREB d.o.o., OIB 45001876099 zastupanog po punomoćniku Srđan Simić</izvorni_sadrzaj>
    <derivirana_varijabla naziv="DomainObject.Predmet.ProtustrankaFormatedOIB_1">  SUNČANA STAZA ZAGREB d.o.o., OIB 45001876099 zastupanog po punomoćniku Srđan Simić</derivirana_varijabla>
  </DomainObject.Predmet.ProtustrankaFormatedOIB>
  <DomainObject.Predmet.ProtustrankaFormatedWithAdress>
    <izvorni_sadrzaj> SUNČANA STAZA ZAGREB d.o.o., Jankomir 27, 10000 Zagreb zastupanog po punomoćniku Srđan Simić</izvorni_sadrzaj>
    <derivirana_varijabla naziv="DomainObject.Predmet.ProtustrankaFormatedWithAdress_1"> SUNČANA STAZA ZAGREB d.o.o., Jankomir 27, 10000 Zagreb zastupanog po punomoćniku Srđan Simić</derivirana_varijabla>
  </DomainObject.Predmet.ProtustrankaFormatedWithAdress>
  <DomainObject.Predmet.ProtustrankaFormatedWithAdressOIB>
    <izvorni_sadrzaj> SUNČANA STAZA ZAGREB d.o.o., OIB 45001876099, Jankomir 27, 10000 Zagreb zastupanog po punomoćniku Srđan Simić</izvorni_sadrzaj>
    <derivirana_varijabla naziv="DomainObject.Predmet.ProtustrankaFormatedWithAdressOIB_1"> SUNČANA STAZA ZAGREB d.o.o., OIB 45001876099, Jankomir 27, 10000 Zagreb zastupanog po punomoćniku Srđan Simić</derivirana_varijabla>
  </DomainObject.Predmet.ProtustrankaFormatedWithAdressOIB>
  <DomainObject.Predmet.ProtustrankaWithAdress>
    <izvorni_sadrzaj>SUNČANA STAZA ZAGREB d.o.o. Jankomir 27, 10000 Zagreb</izvorni_sadrzaj>
    <derivirana_varijabla naziv="DomainObject.Predmet.ProtustrankaWithAdress_1">SUNČANA STAZA ZAGREB d.o.o. Jankomir 27, 10000 Zagreb</derivirana_varijabla>
  </DomainObject.Predmet.ProtustrankaWithAdress>
  <DomainObject.Predmet.ProtustrankaWithAdressOIB>
    <izvorni_sadrzaj>SUNČANA STAZA ZAGREB d.o.o., OIB 45001876099, Jankomir 27, 10000 Zagreb</izvorni_sadrzaj>
    <derivirana_varijabla naziv="DomainObject.Predmet.ProtustrankaWithAdressOIB_1">SUNČANA STAZA ZAGREB d.o.o., OIB 45001876099, Jankomir 27, 10000 Zagreb</derivirana_varijabla>
  </DomainObject.Predmet.ProtustrankaWithAdressOIB>
  <DomainObject.Predmet.ProtustrankaNazivFormated>
    <izvorni_sadrzaj>SUNČANA STAZA ZAGREB d.o.o.</izvorni_sadrzaj>
    <derivirana_varijabla naziv="DomainObject.Predmet.ProtustrankaNazivFormated_1">SUNČANA STAZA ZAGREB d.o.o.</derivirana_varijabla>
  </DomainObject.Predmet.ProtustrankaNazivFormated>
  <DomainObject.Predmet.ProtustrankaNazivFormatedOIB>
    <izvorni_sadrzaj>SUNČANA STAZA ZAGREB d.o.o., OIB 45001876099</izvorni_sadrzaj>
    <derivirana_varijabla naziv="DomainObject.Predmet.ProtustrankaNazivFormatedOIB_1">SUNČANA STAZA ZAGREB d.o.o., OIB 45001876099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rujna 2018.</izvorni_sadrzaj>
    <derivirana_varijabla naziv="DomainObject.Predmet.SpisIzvanSuda.DatumIzlazaSpisa_1">4.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SUNČANA STAZA ZAGREB d.o.o. zastupanog po punomoćniku Srđan Simić</item>
    </izvorni_sadrzaj>
    <derivirana_varijabla naziv="DomainObject.Predmet.ProtuStrankaListFormated_1">
      <item>SUNČANA STAZA ZAGREB d.o.o. zastupanog po punomoćniku Srđan Simić</item>
    </derivirana_varijabla>
  </DomainObject.Predmet.ProtuStrankaListFormated>
  <DomainObject.Predmet.ProtuStrankaListFormatedOIB>
    <izvorni_sadrzaj>
      <item>SUNČANA STAZA ZAGREB d.o.o., OIB 45001876099 zastupanog po punomoćniku Srđan Simić</item>
    </izvorni_sadrzaj>
    <derivirana_varijabla naziv="DomainObject.Predmet.ProtuStrankaListFormatedOIB_1">
      <item>SUNČANA STAZA ZAGREB d.o.o., OIB 45001876099 zastupanog po punomoćniku Srđan Simić</item>
    </derivirana_varijabla>
  </DomainObject.Predmet.ProtuStrankaListFormatedOIB>
  <DomainObject.Predmet.ProtuStrankaListFormatedWithAdress>
    <izvorni_sadrzaj>
      <item>SUNČANA STAZA ZAGREB d.o.o., Jankomir 27, 10000 Zagreb zastupanog po punomoćniku Srđan Simić</item>
    </izvorni_sadrzaj>
    <derivirana_varijabla naziv="DomainObject.Predmet.ProtuStrankaListFormatedWithAdress_1">
      <item>SUNČANA STAZA ZAGREB d.o.o., Jankomir 27, 10000 Zagreb zastupanog po punomoćniku Srđan Simić</item>
    </derivirana_varijabla>
  </DomainObject.Predmet.ProtuStrankaListFormatedWithAdress>
  <DomainObject.Predmet.ProtuStrankaListFormatedWithAdressOIB>
    <izvorni_sadrzaj>
      <item>SUNČANA STAZA ZAGREB d.o.o., OIB 45001876099, Jankomir 27, 10000 Zagreb zastupanog po punomoćniku Srđan Simić</item>
    </izvorni_sadrzaj>
    <derivirana_varijabla naziv="DomainObject.Predmet.ProtuStrankaListFormatedWithAdressOIB_1">
      <item>SUNČANA STAZA ZAGREB d.o.o., OIB 45001876099, Jankomir 27, 10000 Zagreb zastupanog po punomoćniku Srđan Simić</item>
    </derivirana_varijabla>
  </DomainObject.Predmet.ProtuStrankaListFormatedWithAdressOIB>
  <DomainObject.Predmet.ProtuStrankaListNazivFormated>
    <izvorni_sadrzaj>
      <item>SUNČANA STAZA ZAGREB d.o.o.</item>
    </izvorni_sadrzaj>
    <derivirana_varijabla naziv="DomainObject.Predmet.ProtuStrankaListNazivFormated_1">
      <item>SUNČANA STAZA ZAGREB d.o.o.</item>
    </derivirana_varijabla>
  </DomainObject.Predmet.ProtuStrankaListNazivFormated>
  <DomainObject.Predmet.ProtuStrankaListNazivFormatedOIB>
    <izvorni_sadrzaj>
      <item>SUNČANA STAZA ZAGREB d.o.o., OIB 45001876099</item>
    </izvorni_sadrzaj>
    <derivirana_varijabla naziv="DomainObject.Predmet.ProtuStrankaListNazivFormatedOIB_1">
      <item>SUNČANA STAZA ZAGREB d.o.o., OIB 45001876099</item>
    </derivirana_varijabla>
  </DomainObject.Predmet.ProtuStrankaListNazivFormatedOIB>
  <DomainObject.Predmet.OstaliListFormated>
    <izvorni_sadrzaj>
      <item>Miroslav Trninić</item>
      <item>Mirko Kostelac</item>
      <item>Maja Čuljak</item>
      <item>Višnja Galešić</item>
      <item>Srđan Simić punomoćnik sudionika u postupku SUNČANA STAZA ZAGREB d.o.o.</item>
    </izvorni_sadrzaj>
    <derivirana_varijabla naziv="DomainObject.Predmet.OstaliListFormated_1">
      <item>Miroslav Trninić</item>
      <item>Mirko Kostelac</item>
      <item>Maja Čuljak</item>
      <item>Višnja Galešić</item>
      <item>Srđan Simić punomoćnik sudionika u postupku SUNČANA STAZA ZAGREB d.o.o.</item>
    </derivirana_varijabla>
  </DomainObject.Predmet.OstaliListFormated>
  <DomainObject.Predmet.OstaliListFormatedOIB>
    <izvorni_sadrzaj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</izvorni_sadrzaj>
    <derivirana_varijabla naziv="DomainObject.Predmet.OstaliListFormatedOIB_1">
      <item>Miroslav Trninić, OIB 07211623758</item>
      <item>Mirko Kostelac, OIB 97217348241</item>
      <item>Maja Čuljak, OIB 40083743529</item>
      <item>Višnja Galešić</item>
      <item>Srđan Simić, OIB 59926411022 punomoćnik sudionika u postupku SUNČANA STAZA ZAGREB d.o.o.</item>
    </derivirana_varijabla>
  </DomainObject.Predmet.OstaliListFormatedOIB>
  <DomainObject.Predmet.OstaliListFormatedWithAdress>
    <izvorni_sadrzaj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</izvorni_sadrzaj>
    <derivirana_varijabla naziv="DomainObject.Predmet.OstaliListFormatedWithAdress_1">
      <item>Miroslav Trninić, Zrinke Kunc 1, 10000 Zagreb</item>
      <item>Mirko Kostelac, Ulica Ante Topić-Mimare 50, 10000 Zagreb</item>
      <item>Maja Čuljak, Šenoina Ulica 10, 10000 Zagreb</item>
      <item>Višnja Galešić, Jurišićeva 24/1, 10000 Zagreb</item>
      <item>Srđan Simić, Marulićeva 1/III, 52100 Pula punomoćnik sudionika u postupku SUNČANA STAZA ZAGREB d.o.o.</item>
    </derivirana_varijabla>
  </DomainObject.Predmet.OstaliListFormatedWithAdress>
  <DomainObject.Predmet.OstaliListFormatedWithAdressOIB>
    <izvorni_sadrzaj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</izvorni_sadrzaj>
    <derivirana_varijabla naziv="DomainObject.Predmet.OstaliListFormatedWithAdressOIB_1">
      <item>Miroslav Trninić, OIB 07211623758, Zrinke Kunc 1, 10000 Zagreb</item>
      <item>Mirko Kostelac, OIB 97217348241, Ulica Ante Topić-Mimare 50, 10000 Zagreb</item>
      <item>Maja Čuljak, OIB 40083743529, Šenoina Ulica 10, 10000 Zagreb</item>
      <item>Višnja Galešić, Jurišićeva 24/1, 10000 Zagreb</item>
      <item>Srđan Simić, OIB 59926411022, Marulićeva 1/III, 52100 Pula punomoćnik sudionika u postupku SUNČANA STAZA ZAGREB d.o.o.</item>
    </derivirana_varijabla>
  </DomainObject.Predmet.OstaliListFormatedWithAdressOIB>
  <DomainObject.Predmet.OstaliListNazivFormated>
    <izvorni_sadrzaj>
      <item>Miroslav Trninić</item>
      <item>Mirko Kostelac</item>
      <item>Maja Čuljak</item>
      <item>Višnja Galešić</item>
      <item>Srđan Simić</item>
    </izvorni_sadrzaj>
    <derivirana_varijabla naziv="DomainObject.Predmet.OstaliListNazivFormated_1">
      <item>Miroslav Trninić</item>
      <item>Mirko Kostelac</item>
      <item>Maja Čuljak</item>
      <item>Višnja Galešić</item>
      <item>Srđan Simić</item>
    </derivirana_varijabla>
  </DomainObject.Predmet.OstaliListNazivFormated>
  <DomainObject.Predmet.OstaliListNazivFormatedOIB>
    <izvorni_sadrzaj>
      <item>Miroslav Trninić, OIB 07211623758</item>
      <item>Mirko Kostelac, OIB 97217348241</item>
      <item>Maja Čuljak, OIB 40083743529</item>
      <item>Višnja Galešić</item>
      <item>Srđan Simić, OIB 59926411022</item>
    </izvorni_sadrzaj>
    <derivirana_varijabla naziv="DomainObject.Predmet.OstaliListNazivFormatedOIB_1">
      <item>Miroslav Trninić, OIB 07211623758</item>
      <item>Mirko Kostelac, OIB 97217348241</item>
      <item>Maja Čuljak, OIB 40083743529</item>
      <item>Višnja Galešić</item>
      <item>Srđan Simić, OIB 59926411022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SUNČANA STAZA ZAGREB d.o.o.</izvorni_sadrzaj>
    <derivirana_varijabla naziv="DomainObject.Predmet.ProtustrankaIDrugi_1">SUNČANA STAZA 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SUNČANA STAZA ZAGREB d.o.o., OIB 45001876099, Jankomir 27, 10000 Zagreb</izvorni_sadrzaj>
    <derivirana_varijabla naziv="DomainObject.Predmet.ProtustrankaIDrugiAdressOIB_1">SUNČANA STAZA ZAGREB d.o.o., OIB 45001876099, Jankomir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SUNČANA STAZA ZAGREB d.o.o.</item>
      <item>Miroslav Trninić</item>
      <item>Mirko Kostelac</item>
      <item>Maja Čuljak</item>
      <item>Višnja Galešić</item>
      <item>Srđan Simić</item>
    </izvorni_sadrzaj>
    <derivirana_varijabla naziv="DomainObject.Predmet.SudioniciListNaziv_1">
      <item>FINA Regionalni centar Zagreb</item>
      <item>SUNČANA STAZA ZAGREB d.o.o.</item>
      <item>Miroslav Trninić</item>
      <item>Mirko Kostelac</item>
      <item>Maja Čuljak</item>
      <item>Višnja Galešić</item>
      <item>Srđan Simić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</izvorni_sadrzaj>
    <derivirana_varijabla naziv="DomainObject.Predmet.SudioniciListAdressOIB_1">
      <item>FINA Regionalni centar Zagreb, OIB 85821130368, Trg svibanjskih žrtava 1995. 1,10000 Zagreb</item>
      <item>SUNČANA STAZA ZAGREB d.o.o., OIB 45001876099, Jankomir 27,10000 Zagreb</item>
      <item>Miroslav Trninić, OIB 07211623758, Zrinke Kunc 1,10000 Zagreb</item>
      <item>Mirko Kostelac, OIB 97217348241, Ulica Ante Topić-Mimare 50,10000 Zagreb</item>
      <item>Maja Čuljak, OIB 40083743529, Šenoina Ulica 10,10000 Zagreb</item>
      <item>Višnja Galešić, Jurišićeva 24/1,10000 Zagreb</item>
      <item>Srđan Simić, OIB 59926411022, Marulićeva 1/III,52100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45001876099</item>
      <item>, OIB 07211623758</item>
      <item>, OIB 97217348241</item>
      <item>, OIB 40083743529</item>
      <item>, OIB null</item>
      <item>, OIB 59926411022</item>
    </izvorni_sadrzaj>
    <derivirana_varijabla naziv="DomainObject.Predmet.SudioniciListNazivOIB_1">
      <item>, OIB 85821130368</item>
      <item>, OIB 45001876099</item>
      <item>, OIB 07211623758</item>
      <item>, OIB 97217348241</item>
      <item>, OIB 40083743529</item>
      <item>, OIB null</item>
      <item>, OIB 59926411022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listopada 2018.</izvorni_sadrzaj>
    <derivirana_varijabla naziv="DomainObject.Predmet.DatumZadnjeOdrzaneSudskeRadnje_1">16. listopada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St-1036/2015-85</izvorni_sadrzaj>
    <derivirana_varijabla naziv="DomainObject.PredzadnjaOdlukaIzPredmeta.Oznaka_1">St-1036/2015-85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346</properties:Words>
  <properties:Characters>1872</properties:Characters>
  <properties:Lines>61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2018-10-31T09:01:00Z</dcterms:created>
  <dc:creator>Korisnik</dc:creator>
  <cp:lastModifiedBy>Valentina Delač</cp:lastModifiedBy>
  <cp:lastPrinted>2018-10-31T09:09:00Z</cp:lastPrinted>
  <dcterms:modified xmlns:xsi="http://www.w3.org/2001/XMLSchema-instance" xsi:type="dcterms:W3CDTF">2018-10-31T09:09:00Z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(Sunčana staza predujam nagrade.docx)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