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50e2d" w14:paraId="8050e2d" w:rsidRDefault="00F07EB3" w:rsidP="00F07EB3" w:rsidR="00F07EB3">
      <w:pPr>
        <w15:collapsed w:val="false"/>
        <w:rPr>
          <w:rFonts w:eastAsia="Calibri"/>
          <w:lang w:eastAsia="en-US"/>
        </w:rPr>
      </w:pPr>
      <w:bookmarkStart w:name="_GoBack" w:id="0"/>
      <w:bookmarkEnd w:id="0"/>
      <w:r>
        <w:t xml:space="preserve">               </w:t>
      </w:r>
      <w:r>
        <w:rPr>
          <w:rFonts w:eastAsia="Calibri"/>
          <w:noProof/>
        </w:rPr>
        <w:drawing>
          <wp:inline distR="0" distL="0" distB="0" distT="0">
            <wp:extent cy="609600" cx="466725"/>
            <wp:effectExtent b="0" r="9525" t="0" l="0"/>
            <wp:docPr descr="GRB-RH-png" name="Slika 2" id="2"/>
            <wp:cNvGraphicFramePr>
              <a:graphicFrameLocks noChangeAspect="true"/>
            </wp:cNvGraphicFramePr>
            <a:graphic>
              <a:graphicData uri="http://schemas.openxmlformats.org/drawingml/2006/picture">
                <pic:pic>
                  <pic:nvPicPr>
                    <pic:cNvPr descr="GRB-RH-png"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66725"/>
                    </a:xfrm>
                    <a:prstGeom prst="rect">
                      <a:avLst/>
                    </a:prstGeom>
                    <a:noFill/>
                    <a:ln>
                      <a:noFill/>
                    </a:ln>
                  </pic:spPr>
                </pic:pic>
              </a:graphicData>
            </a:graphic>
          </wp:inline>
        </w:drawing>
      </w:r>
    </w:p>
    <w:p w:rsidRDefault="00F07EB3" w:rsidP="00F07EB3" w:rsidR="00F07EB3">
      <w:pPr>
        <w:spacing w:before="120"/>
        <w:rPr>
          <w:rFonts w:eastAsia="Calibri"/>
          <w:lang w:eastAsia="en-US"/>
        </w:rPr>
      </w:pPr>
      <w:r>
        <w:rPr>
          <w:rFonts w:eastAsia="Calibri"/>
          <w:lang w:eastAsia="en-US"/>
        </w:rPr>
        <w:t xml:space="preserve">      Republika Hrvatska</w:t>
      </w:r>
    </w:p>
    <w:p w:rsidRDefault="00F07EB3" w:rsidP="00F07EB3" w:rsidR="00F07EB3">
      <w:pPr>
        <w:rPr>
          <w:rFonts w:eastAsia="Calibri"/>
          <w:lang w:eastAsia="en-US"/>
        </w:rPr>
      </w:pPr>
      <w:r>
        <w:rPr>
          <w:rFonts w:eastAsia="Calibri"/>
          <w:lang w:eastAsia="en-US"/>
        </w:rPr>
        <w:t>Trgovački sud u Varaždinu</w:t>
      </w:r>
    </w:p>
    <w:p w:rsidRDefault="00F07EB3" w:rsidP="00F07EB3" w:rsidR="00F07EB3">
      <w:r>
        <w:rPr>
          <w:rFonts w:eastAsia="Calibri"/>
          <w:lang w:eastAsia="en-US"/>
        </w:rPr>
        <w:t xml:space="preserve">  Varaždin, Braće Radić 2</w:t>
      </w:r>
      <w:r>
        <w:t xml:space="preserve">         </w:t>
      </w:r>
    </w:p>
    <w:p w:rsidRDefault="00F07EB3" w:rsidP="00F07EB3" w:rsidR="00F07EB3">
      <w:pPr>
        <w:rPr>
          <w:bCs/>
        </w:rPr>
      </w:pPr>
      <w:r>
        <w:tab/>
      </w:r>
      <w:r>
        <w:tab/>
      </w:r>
      <w:r>
        <w:tab/>
      </w:r>
      <w:r>
        <w:tab/>
      </w:r>
      <w:r>
        <w:tab/>
      </w:r>
      <w:r>
        <w:tab/>
      </w:r>
      <w:r>
        <w:tab/>
      </w:r>
      <w:r>
        <w:tab/>
        <w:t xml:space="preserve">    Poslovni broj: 7 St-647/2017-31</w:t>
      </w:r>
    </w:p>
    <w:p w:rsidRDefault="00F07EB3" w:rsidP="00F07EB3" w:rsidR="00F07EB3">
      <w:pPr>
        <w:rPr>
          <w:bCs/>
        </w:rPr>
      </w:pPr>
    </w:p>
    <w:p w:rsidRDefault="00F07EB3" w:rsidP="00F07EB3" w:rsidR="00F07EB3">
      <w:pPr>
        <w:rPr>
          <w:bCs/>
        </w:rPr>
      </w:pPr>
    </w:p>
    <w:p w:rsidRDefault="00F07EB3" w:rsidP="00F07EB3" w:rsidR="00F07EB3">
      <w:pPr>
        <w:rPr>
          <w:bCs/>
        </w:rPr>
      </w:pPr>
    </w:p>
    <w:p w:rsidRDefault="00F07EB3" w:rsidP="00F07EB3" w:rsidR="00F07EB3">
      <w:pPr>
        <w:rPr>
          <w:bCs/>
        </w:rPr>
      </w:pPr>
    </w:p>
    <w:p w:rsidRDefault="00F07EB3" w:rsidP="00F07EB3" w:rsidR="00F07EB3">
      <w:pPr>
        <w:rPr>
          <w:b/>
        </w:rPr>
      </w:pPr>
    </w:p>
    <w:p w:rsidRDefault="00F07EB3" w:rsidP="00F07EB3" w:rsidR="00F07EB3">
      <w:pPr>
        <w:jc w:val="center"/>
      </w:pPr>
      <w:r>
        <w:t xml:space="preserve">U   I M E   R E P U B L I K E  H R V A T S K E </w:t>
      </w:r>
    </w:p>
    <w:p w:rsidRDefault="00F07EB3" w:rsidP="00F07EB3" w:rsidR="00F07EB3">
      <w:pPr>
        <w:jc w:val="center"/>
      </w:pPr>
    </w:p>
    <w:p w:rsidRDefault="00F07EB3" w:rsidP="00F07EB3" w:rsidR="00F07EB3">
      <w:pPr>
        <w:jc w:val="center"/>
      </w:pPr>
      <w:r>
        <w:t>R J E Š E N J E</w:t>
      </w:r>
    </w:p>
    <w:p w:rsidRDefault="00F07EB3" w:rsidP="00F07EB3" w:rsidR="00F07EB3">
      <w:pPr>
        <w:rPr>
          <w:b/>
        </w:rPr>
      </w:pPr>
    </w:p>
    <w:p w:rsidRDefault="00F07EB3" w:rsidP="00F07EB3" w:rsidR="00F07EB3">
      <w:pPr>
        <w:jc w:val="both"/>
      </w:pPr>
    </w:p>
    <w:p w:rsidRDefault="00F07EB3" w:rsidP="00F07EB3" w:rsidR="00F07EB3">
      <w:pPr>
        <w:jc w:val="both"/>
      </w:pPr>
      <w:r>
        <w:tab/>
        <w:t xml:space="preserve">Trgovački sud u Varaždinu, po sucu toga suda Mariji Levanić-Škerbić, u </w:t>
      </w:r>
      <w:proofErr w:type="spellStart"/>
      <w:r>
        <w:t>predstečajnom</w:t>
      </w:r>
      <w:proofErr w:type="spellEnd"/>
      <w:r>
        <w:t xml:space="preserve"> postupku nad dužnikom dužnika LIMARIJA SREĆKO d.o.o. Mlinarska 8, </w:t>
      </w:r>
      <w:proofErr w:type="spellStart"/>
      <w:r>
        <w:t>Starigrad</w:t>
      </w:r>
      <w:proofErr w:type="spellEnd"/>
      <w:r>
        <w:t xml:space="preserve"> (Grad Koprivnica), OIB: 22574650723, kojeg zastupa punomoćnik Pavao Mrkonjić, odvjetnik u Zagrebu, Ante Topić Mimare 24, nakon dana 29. studenoga 2018. održanog ročišta za glasovanje o planu restrukturiranja, 4. prosinca 2018.,</w:t>
      </w:r>
    </w:p>
    <w:p w:rsidRDefault="00F07EB3" w:rsidP="00F07EB3" w:rsidR="00F07EB3">
      <w:pPr>
        <w:jc w:val="both"/>
      </w:pPr>
    </w:p>
    <w:p w:rsidRDefault="00F07EB3" w:rsidP="00F07EB3" w:rsidR="00F07EB3">
      <w:pPr>
        <w:jc w:val="both"/>
      </w:pPr>
    </w:p>
    <w:p w:rsidRDefault="00F07EB3" w:rsidP="00F07EB3" w:rsidR="00F07EB3">
      <w:pPr>
        <w:jc w:val="center"/>
      </w:pPr>
      <w:r>
        <w:t>r i j e š i o  j e</w:t>
      </w:r>
    </w:p>
    <w:p w:rsidRDefault="00F07EB3" w:rsidP="00F07EB3" w:rsidR="00F07EB3">
      <w:pPr>
        <w:jc w:val="center"/>
      </w:pPr>
    </w:p>
    <w:p w:rsidRDefault="00F07EB3" w:rsidP="00F07EB3" w:rsidR="00F07EB3">
      <w:pPr>
        <w:jc w:val="both"/>
      </w:pPr>
    </w:p>
    <w:p w:rsidRDefault="00F07EB3" w:rsidP="00F07EB3" w:rsidR="00F07EB3">
      <w:pPr>
        <w:ind w:hanging="705" w:left="705"/>
        <w:jc w:val="both"/>
      </w:pPr>
      <w:r>
        <w:t>I</w:t>
      </w:r>
      <w:r>
        <w:tab/>
        <w:t>Utvrđuje se da su vjerovnici dužnika prihvatili plan restrukturiranja.</w:t>
      </w:r>
    </w:p>
    <w:p w:rsidRDefault="00F07EB3" w:rsidP="00F07EB3" w:rsidR="00F07EB3">
      <w:pPr>
        <w:ind w:left="705"/>
        <w:jc w:val="both"/>
      </w:pPr>
    </w:p>
    <w:p w:rsidRDefault="00F07EB3" w:rsidP="00F07EB3" w:rsidR="00F07EB3">
      <w:pPr>
        <w:ind w:hanging="705" w:left="705"/>
        <w:jc w:val="both"/>
      </w:pPr>
      <w:r>
        <w:t>II</w:t>
      </w:r>
      <w:r>
        <w:tab/>
        <w:t xml:space="preserve">Potvrđuje se </w:t>
      </w:r>
      <w:proofErr w:type="spellStart"/>
      <w:r>
        <w:t>predstečajni</w:t>
      </w:r>
      <w:proofErr w:type="spellEnd"/>
      <w:r>
        <w:t xml:space="preserve"> sporazum prema kojemu će se tražbina svakog pojedinog vjerovnika namiriti na sljedeći način, a u skladu sa izmijenjenim Planom restrukturiranja predanim od strane dužnika u ovome </w:t>
      </w:r>
      <w:proofErr w:type="spellStart"/>
      <w:r>
        <w:t>predstečajnom</w:t>
      </w:r>
      <w:proofErr w:type="spellEnd"/>
      <w:r>
        <w:t xml:space="preserve"> postupku: </w:t>
      </w:r>
    </w:p>
    <w:p w:rsidRDefault="00F07EB3" w:rsidP="00F07EB3" w:rsidR="00F07EB3">
      <w:pPr>
        <w:jc w:val="both"/>
      </w:pPr>
    </w:p>
    <w:p w:rsidRDefault="00F07EB3" w:rsidP="00F07EB3" w:rsidR="00F07EB3">
      <w:pPr>
        <w:ind w:hanging="705" w:left="1413"/>
        <w:jc w:val="both"/>
      </w:pPr>
      <w:r>
        <w:t>1.</w:t>
      </w:r>
      <w:r>
        <w:tab/>
        <w:t xml:space="preserve">Vjerovniku AZUT MEDIA d.o.o., </w:t>
      </w:r>
      <w:proofErr w:type="spellStart"/>
      <w:r>
        <w:t>Kušlanova</w:t>
      </w:r>
      <w:proofErr w:type="spellEnd"/>
      <w:r>
        <w:t xml:space="preserve"> 27, Zagreb, OIB: 83806635526, otpisuje se 50% ukupno utvrđene tražbine u iznosu od 863,75 kn, dok će se 50% ukupno utvrđene tražbine u iznosu od 863,75 kn namiriti kako slijedi:</w:t>
      </w:r>
    </w:p>
    <w:p w:rsidRDefault="00F07EB3" w:rsidP="00F07EB3" w:rsidR="00F07EB3">
      <w:pPr>
        <w:ind w:hanging="705" w:left="1413"/>
        <w:jc w:val="both"/>
      </w:pPr>
      <w:r>
        <w:t>-</w:t>
      </w:r>
      <w:r>
        <w:tab/>
        <w:t xml:space="preserve">nakon pravomoćnosti Rješenja o sklopljenom </w:t>
      </w:r>
      <w:proofErr w:type="spellStart"/>
      <w:r>
        <w:t>predstečajnom</w:t>
      </w:r>
      <w:proofErr w:type="spellEnd"/>
      <w:r>
        <w:t xml:space="preserve"> sporazumu pred Trgovačkim sudom teče razdoblje dvije godine počeka,</w:t>
      </w:r>
    </w:p>
    <w:p w:rsidRDefault="00F07EB3" w:rsidP="00F07EB3" w:rsidR="00F07EB3">
      <w:pPr>
        <w:ind w:hanging="705" w:left="1413"/>
        <w:jc w:val="both"/>
      </w:pPr>
      <w:r>
        <w:t>-</w:t>
      </w:r>
      <w:r>
        <w:tab/>
        <w:t>nakon isteka razdoblja počeka teče razdoblje otplate pri čemu se tražbina namiruje u 60 (šezdeset) jednakih, uzastopnih anuiteta u iznosu od 14,40 kn, uz propisanu kamatu od 4,5% godišnje,</w:t>
      </w:r>
    </w:p>
    <w:p w:rsidRDefault="00F07EB3" w:rsidP="00F07EB3" w:rsidR="00F07EB3">
      <w:pPr>
        <w:ind w:hanging="705" w:left="1413"/>
        <w:jc w:val="both"/>
      </w:pPr>
      <w:r>
        <w:t>-</w:t>
      </w:r>
      <w:r>
        <w:tab/>
        <w:t>prvi anuitet u iznosu od 14,40 kn, na naplatu dospijeva prvog dana u mjesecu, a nakon isteka vremena počeka.</w:t>
      </w:r>
    </w:p>
    <w:p w:rsidRDefault="00F07EB3" w:rsidP="00F07EB3" w:rsidR="00F07EB3">
      <w:pPr>
        <w:ind w:left="708"/>
        <w:jc w:val="both"/>
      </w:pPr>
    </w:p>
    <w:p w:rsidRDefault="00F07EB3" w:rsidP="00F07EB3" w:rsidR="00F07EB3">
      <w:pPr>
        <w:ind w:hanging="705" w:left="1413"/>
        <w:jc w:val="both"/>
      </w:pPr>
      <w:r>
        <w:t>2.</w:t>
      </w:r>
      <w:r>
        <w:tab/>
        <w:t xml:space="preserve">Vjerovniku "ROBI" obrt za poslovne usluge i proizvodnju, Robert Šoštarić, A. </w:t>
      </w:r>
      <w:proofErr w:type="spellStart"/>
      <w:r>
        <w:t>Nemčića</w:t>
      </w:r>
      <w:proofErr w:type="spellEnd"/>
      <w:r>
        <w:t xml:space="preserve"> 8, Koprivnica, OIB: 78550488634, otpisuje se 50% ukupno utvrđene tražbine u iznosu od 875,00 kn, dok će se 50% ukupno utvrđene tražbine u iznosu od 875,00 kn namiriti kako slijedi:</w:t>
      </w:r>
    </w:p>
    <w:p w:rsidRDefault="00F07EB3" w:rsidP="00F07EB3" w:rsidR="00F07EB3">
      <w:pPr>
        <w:ind w:hanging="705" w:left="1413"/>
        <w:jc w:val="both"/>
      </w:pPr>
      <w:r>
        <w:lastRenderedPageBreak/>
        <w:t>-</w:t>
      </w:r>
      <w:r>
        <w:tab/>
        <w:t xml:space="preserve">nakon pravomoćnosti Rješenja o sklopljenom </w:t>
      </w:r>
      <w:proofErr w:type="spellStart"/>
      <w:r>
        <w:t>predstečajnom</w:t>
      </w:r>
      <w:proofErr w:type="spellEnd"/>
      <w:r>
        <w:t xml:space="preserve"> sporazumu pred Trgovačkim sudom teče razdoblje dvije godine počeka,</w:t>
      </w:r>
    </w:p>
    <w:p w:rsidRDefault="00F07EB3" w:rsidP="00F07EB3" w:rsidR="00F07EB3">
      <w:pPr>
        <w:ind w:hanging="705" w:left="1413"/>
        <w:jc w:val="both"/>
      </w:pPr>
      <w:r>
        <w:t>-</w:t>
      </w:r>
      <w:r>
        <w:tab/>
        <w:t>nakon isteka razdoblja počeka teče razdoblje otplate pri čemu se tražbina namiruje u 60 (šezdeset) jednakih, uzastopnih anuiteta u iznosu od 14,58 kn, uz propisanu kamatu od 4,5% godišnje,</w:t>
      </w:r>
    </w:p>
    <w:p w:rsidRDefault="00F07EB3" w:rsidP="00F07EB3" w:rsidR="00F07EB3">
      <w:pPr>
        <w:ind w:hanging="705" w:left="1413"/>
        <w:jc w:val="both"/>
      </w:pPr>
      <w:r>
        <w:t>-</w:t>
      </w:r>
      <w:r>
        <w:tab/>
        <w:t>prvi anuitet u iznosu od 14,58 kn, na naplatu dospijeva prvog dana u mjesecu, a nakon isteka vremena počeka.</w:t>
      </w:r>
    </w:p>
    <w:p w:rsidRDefault="00F07EB3" w:rsidP="00F07EB3" w:rsidR="00F07EB3">
      <w:pPr>
        <w:ind w:left="708"/>
        <w:jc w:val="both"/>
      </w:pPr>
    </w:p>
    <w:p w:rsidRDefault="00F07EB3" w:rsidP="00F07EB3" w:rsidR="00F07EB3">
      <w:pPr>
        <w:ind w:hanging="705" w:left="1413"/>
        <w:jc w:val="both"/>
      </w:pPr>
      <w:r>
        <w:t>3.</w:t>
      </w:r>
      <w:r>
        <w:tab/>
        <w:t>Vjerovniku 2ip KOMUNIKACIJA d.o.o., Trg kralja Zvonimira 2, Koprivnica, OIB: 56740574416, otpisuje se 50% ukupno utvrđene tražbine u iznosu od 2.800,00 kn, dok će se 50% ukupno utvrđene tražbine u iznosu od 2.800,00 kn namiriti kako slijedi:</w:t>
      </w:r>
    </w:p>
    <w:p w:rsidRDefault="00F07EB3" w:rsidP="00F07EB3" w:rsidR="00F07EB3">
      <w:pPr>
        <w:ind w:hanging="705" w:left="1413"/>
        <w:jc w:val="both"/>
      </w:pPr>
      <w:r>
        <w:t>-</w:t>
      </w:r>
      <w:r>
        <w:tab/>
        <w:t xml:space="preserve">nakon pravomoćnosti Rješenja o sklopljenom </w:t>
      </w:r>
      <w:proofErr w:type="spellStart"/>
      <w:r>
        <w:t>predstečajnom</w:t>
      </w:r>
      <w:proofErr w:type="spellEnd"/>
      <w:r>
        <w:t xml:space="preserve"> sporazumu pred Trgovačkim sudom teče razdoblje dvije godine počeka,</w:t>
      </w:r>
    </w:p>
    <w:p w:rsidRDefault="00F07EB3" w:rsidP="00F07EB3" w:rsidR="00F07EB3">
      <w:pPr>
        <w:ind w:hanging="705" w:left="1413"/>
        <w:jc w:val="both"/>
      </w:pPr>
      <w:r>
        <w:t>-</w:t>
      </w:r>
      <w:r>
        <w:tab/>
        <w:t>nakon isteka razdoblja počeka teče razdoblje otplate pri čemu se tražbina namiruje u 60 (šezdeset) jednakih, uzastopnih anuiteta u iznosu od 46,67 kn, uz propisanu kamatu od 4,5% godišnje,</w:t>
      </w:r>
    </w:p>
    <w:p w:rsidRDefault="00F07EB3" w:rsidP="00F07EB3" w:rsidR="00F07EB3">
      <w:pPr>
        <w:ind w:hanging="705" w:left="1413"/>
        <w:jc w:val="both"/>
      </w:pPr>
      <w:r>
        <w:t>-</w:t>
      </w:r>
      <w:r>
        <w:tab/>
        <w:t>prvi anuitet u iznosu od 46,67 kn, na naplatu dospijeva prvog dana u mjesecu, a nakon isteka vremena počeka.</w:t>
      </w:r>
    </w:p>
    <w:p w:rsidRDefault="00F07EB3" w:rsidP="00F07EB3" w:rsidR="00F07EB3">
      <w:pPr>
        <w:jc w:val="both"/>
      </w:pPr>
    </w:p>
    <w:p w:rsidRDefault="00F07EB3" w:rsidP="00F07EB3" w:rsidR="00F07EB3">
      <w:pPr>
        <w:ind w:hanging="705" w:left="1413"/>
        <w:jc w:val="both"/>
      </w:pPr>
      <w:r>
        <w:t>4.</w:t>
      </w:r>
      <w:r>
        <w:tab/>
        <w:t>Vjerovniku BAJER d.o.o., Gorička 92 , Koprivnica, OIB: 28837259444, otpisuje se 50% ukupno utvrđene tražbine u iznosu od 1.500,00 kn, dok će se 50% ukupno utvrđene tražbine u iznosu od 1.500,00 kn namiriti kako slijedi:</w:t>
      </w:r>
    </w:p>
    <w:p w:rsidRDefault="00F07EB3" w:rsidP="00F07EB3" w:rsidR="00F07EB3">
      <w:pPr>
        <w:ind w:hanging="705" w:left="1413"/>
        <w:jc w:val="both"/>
      </w:pPr>
      <w:r>
        <w:t>-</w:t>
      </w:r>
      <w:r>
        <w:tab/>
        <w:t xml:space="preserve">nakon pravomoćnosti Rješenja o sklopljenom </w:t>
      </w:r>
      <w:proofErr w:type="spellStart"/>
      <w:r>
        <w:t>predstečajnom</w:t>
      </w:r>
      <w:proofErr w:type="spellEnd"/>
      <w:r>
        <w:t xml:space="preserve"> sporazumu pred Trgovačkim sudom teče razdoblje dvije godine počeka,</w:t>
      </w:r>
    </w:p>
    <w:p w:rsidRDefault="00F07EB3" w:rsidP="00F07EB3" w:rsidR="00F07EB3">
      <w:pPr>
        <w:ind w:hanging="705" w:left="1413"/>
        <w:jc w:val="both"/>
      </w:pPr>
      <w:r>
        <w:t>-</w:t>
      </w:r>
      <w:r>
        <w:tab/>
        <w:t>nakon isteka razdoblja počeka teče razdoblje otplate pri čemu se tražbina namiruje u 60 (šezdeset) jednakih, uzastopnih anuiteta u iznosu od 25,00 kn, uz propisanu kamatu od 4,5% godišnje.</w:t>
      </w:r>
    </w:p>
    <w:p w:rsidRDefault="00F07EB3" w:rsidP="00F07EB3" w:rsidR="00F07EB3">
      <w:pPr>
        <w:ind w:hanging="705" w:left="1413"/>
        <w:jc w:val="both"/>
      </w:pPr>
      <w:r>
        <w:t>-</w:t>
      </w:r>
      <w:r>
        <w:tab/>
        <w:t>prvi anuitet u iznosu od 25,00 kn, na naplatu dospijeva prvog dana u mjesecu, a nakon isteka vremena počeka.</w:t>
      </w:r>
    </w:p>
    <w:p w:rsidRDefault="00F07EB3" w:rsidP="00F07EB3" w:rsidR="00F07EB3">
      <w:pPr>
        <w:ind w:left="708"/>
        <w:jc w:val="both"/>
      </w:pPr>
    </w:p>
    <w:p w:rsidRDefault="00F07EB3" w:rsidP="00F07EB3" w:rsidR="00F07EB3">
      <w:pPr>
        <w:ind w:hanging="705" w:left="1413"/>
        <w:jc w:val="both"/>
      </w:pPr>
      <w:r>
        <w:t>5.</w:t>
      </w:r>
      <w:r>
        <w:tab/>
        <w:t xml:space="preserve">Vjerovniku BAŠIĆI d.o.o., </w:t>
      </w:r>
      <w:proofErr w:type="spellStart"/>
      <w:r>
        <w:t>Štaglinec</w:t>
      </w:r>
      <w:proofErr w:type="spellEnd"/>
      <w:r>
        <w:t xml:space="preserve"> 66/A, Koprivnica, OIB: 14419408936, otpisuje se 50% ukupno utvrđene tražbine u iznosu od 1.861,48 kn, dok će se 50% ukupno utvrđene tražbine u iznosu od 1.861,48 kn namiriti kako slijedi:</w:t>
      </w:r>
    </w:p>
    <w:p w:rsidRDefault="00F07EB3" w:rsidP="00F07EB3" w:rsidR="00F07EB3">
      <w:pPr>
        <w:ind w:hanging="705" w:left="1413"/>
        <w:jc w:val="both"/>
      </w:pPr>
      <w:r>
        <w:t>-</w:t>
      </w:r>
      <w:r>
        <w:tab/>
        <w:t xml:space="preserve">nakon pravomoćnosti Rješenja o sklopljenom </w:t>
      </w:r>
      <w:proofErr w:type="spellStart"/>
      <w:r>
        <w:t>predstečajnom</w:t>
      </w:r>
      <w:proofErr w:type="spellEnd"/>
      <w:r>
        <w:t xml:space="preserve"> sporazumu pred Trgovačkim sudom teče razdoblje dvije godine počeka,</w:t>
      </w:r>
    </w:p>
    <w:p w:rsidRDefault="00F07EB3" w:rsidP="00F07EB3" w:rsidR="00F07EB3">
      <w:pPr>
        <w:ind w:hanging="705" w:left="1413"/>
        <w:jc w:val="both"/>
      </w:pPr>
      <w:r>
        <w:t>-</w:t>
      </w:r>
      <w:r>
        <w:tab/>
        <w:t>nakon isteka razdoblja počeka teče razdoblje otplate pri čemu se tražbina namiruje u 60 (šezdeset) jednakih, uzastopnih anuiteta u iznosu od 31,02 kn, uz propisanu kamatu od 4,5% godišnje,</w:t>
      </w:r>
    </w:p>
    <w:p w:rsidRDefault="00F07EB3" w:rsidP="00F07EB3" w:rsidR="00F07EB3">
      <w:pPr>
        <w:ind w:hanging="705" w:left="1413"/>
        <w:jc w:val="both"/>
      </w:pPr>
      <w:r>
        <w:t>-</w:t>
      </w:r>
      <w:r>
        <w:tab/>
        <w:t>prvi anuitet u iznosu od 31,02 kn, na naplatu dospijeva prvog dana u mjesecu, a nakon isteka vremena počeka.</w:t>
      </w:r>
    </w:p>
    <w:p w:rsidRDefault="00F07EB3" w:rsidP="00F07EB3" w:rsidR="00F07EB3">
      <w:pPr>
        <w:ind w:left="708"/>
        <w:jc w:val="both"/>
      </w:pPr>
    </w:p>
    <w:p w:rsidRDefault="00F07EB3" w:rsidP="00F07EB3" w:rsidR="00F07EB3">
      <w:pPr>
        <w:ind w:hanging="705" w:left="1413"/>
        <w:jc w:val="both"/>
      </w:pPr>
      <w:r>
        <w:t>6.</w:t>
      </w:r>
      <w:r>
        <w:tab/>
        <w:t xml:space="preserve">Vjerovniku BUKOVČAN VLADO, 5081 </w:t>
      </w:r>
      <w:proofErr w:type="spellStart"/>
      <w:r>
        <w:t>Anif</w:t>
      </w:r>
      <w:proofErr w:type="spellEnd"/>
      <w:r>
        <w:t>/</w:t>
      </w:r>
      <w:proofErr w:type="spellStart"/>
      <w:r>
        <w:t>Salzburg</w:t>
      </w:r>
      <w:proofErr w:type="spellEnd"/>
      <w:r>
        <w:t xml:space="preserve">, Am </w:t>
      </w:r>
      <w:proofErr w:type="spellStart"/>
      <w:r>
        <w:t>Gais</w:t>
      </w:r>
      <w:proofErr w:type="spellEnd"/>
      <w:r>
        <w:t xml:space="preserve"> 15, Austrija, OIB: 00515673891, otpisuje se 50% ukupno utvrđene tražbine u iznosu od 20.594,00 kn, dok će se 50% ukupno utvrđene tražbine u iznosu od 20.594,00 kn namiriti kako slijedi:</w:t>
      </w:r>
    </w:p>
    <w:p w:rsidRDefault="00F07EB3" w:rsidP="00F07EB3" w:rsidR="00F07EB3">
      <w:pPr>
        <w:ind w:hanging="705" w:left="1413"/>
        <w:jc w:val="both"/>
      </w:pPr>
      <w:r>
        <w:t>-</w:t>
      </w:r>
      <w:r>
        <w:tab/>
        <w:t xml:space="preserve">nakon pravomoćnosti Rješenja o sklopljenom </w:t>
      </w:r>
      <w:proofErr w:type="spellStart"/>
      <w:r>
        <w:t>predstečajnom</w:t>
      </w:r>
      <w:proofErr w:type="spellEnd"/>
      <w:r>
        <w:t xml:space="preserve"> sporazumu pred Trgovačkim sudom teče razdoblje dvije godine počeka,</w:t>
      </w:r>
    </w:p>
    <w:p w:rsidRDefault="00F07EB3" w:rsidP="00F07EB3" w:rsidR="00F07EB3">
      <w:pPr>
        <w:ind w:hanging="705" w:left="1413"/>
        <w:jc w:val="both"/>
      </w:pPr>
      <w:r>
        <w:t>-</w:t>
      </w:r>
      <w:r>
        <w:tab/>
        <w:t>nakon isteka razdoblja počeka teče razdoblje otplate pri čemu se tražbina namiruje u 60 (šezdeset) jednakih, uzastopnih anuiteta u iznosu od 343,23 kn, uz propisanu kamatu od 4,5% godišnje,</w:t>
      </w:r>
    </w:p>
    <w:p w:rsidRDefault="00F07EB3" w:rsidP="00F07EB3" w:rsidR="00F07EB3">
      <w:pPr>
        <w:ind w:hanging="705" w:left="1413"/>
        <w:jc w:val="both"/>
      </w:pPr>
      <w:r>
        <w:t>-</w:t>
      </w:r>
      <w:r>
        <w:tab/>
        <w:t>prvi anuitet u iznosu od 343,23 kn, na naplatu dospijeva prvog dana u mjesecu, a nakon isteka vremena počeka.</w:t>
      </w:r>
    </w:p>
    <w:p w:rsidRDefault="00F07EB3" w:rsidP="00F07EB3" w:rsidR="00F07EB3">
      <w:pPr>
        <w:jc w:val="both"/>
      </w:pPr>
    </w:p>
    <w:p w:rsidRDefault="00F07EB3" w:rsidP="00F07EB3" w:rsidR="00F07EB3">
      <w:pPr>
        <w:ind w:hanging="705" w:left="1413"/>
        <w:jc w:val="both"/>
      </w:pPr>
      <w:r>
        <w:t>7.</w:t>
      </w:r>
      <w:r>
        <w:tab/>
        <w:t xml:space="preserve">Vjerovniku </w:t>
      </w:r>
      <w:proofErr w:type="spellStart"/>
      <w:r>
        <w:t>Ch.B</w:t>
      </w:r>
      <w:proofErr w:type="spellEnd"/>
      <w:r>
        <w:t>. BORIS ČESI popravak, proizvodnja, trgovina na malo i veliko, R. Horvata 28, Koprivnica, OIB: 20445603186, otpisuje se 50% ukupno utvrđene tražbine u iznosu od 512,50 kn, dok će se 50% ukupno utvrđene tražbine u iznosu od 512,50 kn namiriti kako slijedi:</w:t>
      </w:r>
    </w:p>
    <w:p w:rsidRDefault="00F07EB3" w:rsidP="00F07EB3" w:rsidR="00F07EB3">
      <w:pPr>
        <w:ind w:hanging="705" w:left="1413"/>
        <w:jc w:val="both"/>
      </w:pPr>
      <w:r>
        <w:t>-</w:t>
      </w:r>
      <w:r>
        <w:tab/>
        <w:t xml:space="preserve">nakon pravomoćnosti Rješenja o sklopljenom </w:t>
      </w:r>
      <w:proofErr w:type="spellStart"/>
      <w:r>
        <w:t>predstečajnom</w:t>
      </w:r>
      <w:proofErr w:type="spellEnd"/>
      <w:r>
        <w:t xml:space="preserve"> sporazumu pred Trgovačkim sudom teče razdoblje dvije godine počeka,</w:t>
      </w:r>
    </w:p>
    <w:p w:rsidRDefault="00F07EB3" w:rsidP="00F07EB3" w:rsidR="00F07EB3">
      <w:pPr>
        <w:ind w:hanging="705" w:left="1413"/>
        <w:jc w:val="both"/>
      </w:pPr>
      <w:r>
        <w:t>-</w:t>
      </w:r>
      <w:r>
        <w:tab/>
        <w:t>nakon isteka razdoblja počeka teče razdoblje otplate pri čemu se tražbina namiruje u 60 (šezdeset) jednakih, uzastopnih anuiteta u iznosu od 8,54 kn, uz propisanu kamatu od 4,5% godišnje,</w:t>
      </w:r>
    </w:p>
    <w:p w:rsidRDefault="00F07EB3" w:rsidP="00F07EB3" w:rsidR="00F07EB3">
      <w:pPr>
        <w:ind w:hanging="705" w:left="1413"/>
        <w:jc w:val="both"/>
      </w:pPr>
      <w:r>
        <w:t>-</w:t>
      </w:r>
      <w:r>
        <w:tab/>
        <w:t>prvi anuitet u iznosu od 8,54 kn, na naplatu dospijeva prvog dana u mjesecu, a nakon isteka vremena počeka.</w:t>
      </w:r>
    </w:p>
    <w:p w:rsidRDefault="00F07EB3" w:rsidP="00F07EB3" w:rsidR="00F07EB3">
      <w:pPr>
        <w:ind w:left="708"/>
        <w:jc w:val="both"/>
      </w:pPr>
    </w:p>
    <w:p w:rsidRDefault="00F07EB3" w:rsidP="00F07EB3" w:rsidR="00F07EB3">
      <w:pPr>
        <w:ind w:hanging="705" w:left="1413"/>
        <w:jc w:val="both"/>
      </w:pPr>
      <w:r>
        <w:t>8.</w:t>
      </w:r>
      <w:r>
        <w:tab/>
        <w:t xml:space="preserve">Vjerovniku COMPANYWALL d.o.o., </w:t>
      </w:r>
      <w:proofErr w:type="spellStart"/>
      <w:r>
        <w:t>Kušlanova</w:t>
      </w:r>
      <w:proofErr w:type="spellEnd"/>
      <w:r>
        <w:t xml:space="preserve"> 27, Zagreb, OIB: 93441573210, otpisuje se 50% ukupno utvrđene tražbine u iznosu od 448,75 kn, dok će se 50% ukupno utvrđene tražbine u iznosu od 448,75 kn namiriti kako slijedi:</w:t>
      </w:r>
    </w:p>
    <w:p w:rsidRDefault="00F07EB3" w:rsidP="00F07EB3" w:rsidR="00F07EB3">
      <w:pPr>
        <w:ind w:hanging="705" w:left="1413"/>
        <w:jc w:val="both"/>
      </w:pPr>
      <w:r>
        <w:t>-</w:t>
      </w:r>
      <w:r>
        <w:tab/>
        <w:t xml:space="preserve">nakon pravomoćnosti Rješenja o sklopljenom </w:t>
      </w:r>
      <w:proofErr w:type="spellStart"/>
      <w:r>
        <w:t>predstečajnom</w:t>
      </w:r>
      <w:proofErr w:type="spellEnd"/>
      <w:r>
        <w:t xml:space="preserve"> sporazumu pred Trgovačkim sudom teče razdoblje dvije godine počeka,</w:t>
      </w:r>
    </w:p>
    <w:p w:rsidRDefault="00F07EB3" w:rsidP="00F07EB3" w:rsidR="00F07EB3">
      <w:pPr>
        <w:ind w:hanging="705" w:left="1413"/>
        <w:jc w:val="both"/>
      </w:pPr>
      <w:r>
        <w:t>-</w:t>
      </w:r>
      <w:r>
        <w:tab/>
        <w:t>nakon isteka razdoblja počeka teče razdoblje otplate pri čemu se tražbina namiruje u 60 (šezdeset) jednakih, uzastopnih anuiteta u iznosu od 7,48 kn, uz propisanu kamatu od 4,5% godišnje,</w:t>
      </w:r>
    </w:p>
    <w:p w:rsidRDefault="00F07EB3" w:rsidP="00F07EB3" w:rsidR="00F07EB3">
      <w:pPr>
        <w:ind w:hanging="705" w:left="1413"/>
        <w:jc w:val="both"/>
      </w:pPr>
      <w:r>
        <w:t>-</w:t>
      </w:r>
      <w:r>
        <w:tab/>
        <w:t>prvi anuitet u iznosu od 7,48 kn, na naplatu dospijeva prvog dana u mjesecu, a nakon isteka vremena počeka.</w:t>
      </w:r>
    </w:p>
    <w:p w:rsidRDefault="00F07EB3" w:rsidP="00F07EB3" w:rsidR="00F07EB3">
      <w:pPr>
        <w:ind w:left="708"/>
        <w:jc w:val="both"/>
      </w:pPr>
    </w:p>
    <w:p w:rsidRDefault="00F07EB3" w:rsidP="00F07EB3" w:rsidR="00F07EB3">
      <w:pPr>
        <w:ind w:hanging="705" w:left="1413"/>
        <w:jc w:val="both"/>
      </w:pPr>
      <w:r>
        <w:t>9.</w:t>
      </w:r>
      <w:r>
        <w:tab/>
        <w:t>Vjerovniku CROATIA osiguranje d.d., Vatroslava Jagića 33, Zagreb, OIB: 26187994862, otpisuje se 50% ukupno utvrđene tražbine u iznosu od 3.372,87 kn, dok će se 50% ukupno utvrđene tražbine u iznosu od 3.372,87 kn namiriti kako slijedi:</w:t>
      </w:r>
    </w:p>
    <w:p w:rsidRDefault="00F07EB3" w:rsidP="00F07EB3" w:rsidR="00F07EB3">
      <w:pPr>
        <w:ind w:hanging="705" w:left="1413"/>
        <w:jc w:val="both"/>
      </w:pPr>
      <w:r>
        <w:t>-</w:t>
      </w:r>
      <w:r>
        <w:tab/>
        <w:t xml:space="preserve">nakon pravomoćnosti Rješenja o sklopljenom </w:t>
      </w:r>
      <w:proofErr w:type="spellStart"/>
      <w:r>
        <w:t>predstečajnom</w:t>
      </w:r>
      <w:proofErr w:type="spellEnd"/>
      <w:r>
        <w:t xml:space="preserve"> sporazumu pred Trgovačkim sudom teče razdoblje dvije godine počeka,</w:t>
      </w:r>
    </w:p>
    <w:p w:rsidRDefault="00F07EB3" w:rsidP="00F07EB3" w:rsidR="00F07EB3">
      <w:pPr>
        <w:ind w:hanging="705" w:left="1413"/>
        <w:jc w:val="both"/>
      </w:pPr>
      <w:r>
        <w:t>-</w:t>
      </w:r>
      <w:r>
        <w:tab/>
        <w:t>nakon isteka razdoblja počeka teče razdoblje otplate pri čemu se tražbina namiruje u 60 (šezdeset) jednakih, uzastopnih anuiteta u iznosu od 56,21 kn, uz propisanu kamatu od 4,5% godišnje,</w:t>
      </w:r>
    </w:p>
    <w:p w:rsidRDefault="00F07EB3" w:rsidP="00F07EB3" w:rsidR="00F07EB3">
      <w:pPr>
        <w:ind w:hanging="705" w:left="1413"/>
        <w:jc w:val="both"/>
      </w:pPr>
      <w:r>
        <w:t>-</w:t>
      </w:r>
      <w:r>
        <w:tab/>
        <w:t>prvi anuitet u iznosu od 56,21 kn, na naplatu dospijeva prvog dana u mjesecu, a nakon isteka vremena počeka.</w:t>
      </w:r>
    </w:p>
    <w:p w:rsidRDefault="00F07EB3" w:rsidP="00F07EB3" w:rsidR="00F07EB3">
      <w:pPr>
        <w:ind w:left="708"/>
        <w:jc w:val="both"/>
      </w:pPr>
    </w:p>
    <w:p w:rsidRDefault="00F07EB3" w:rsidP="00F07EB3" w:rsidR="00F07EB3">
      <w:pPr>
        <w:ind w:hanging="705" w:left="1413"/>
        <w:jc w:val="both"/>
      </w:pPr>
      <w:r>
        <w:t>10.</w:t>
      </w:r>
      <w:r>
        <w:tab/>
        <w:t>Vjerovniku DELTAMETAL d.o.o., Ulica Ivana Gundulića 16, Križevci, OIB: 66990716823, otpisuje se 50% ukupno utvrđene tražbine u iznosu od 2.494,69 kn, dok će se 50% ukupno utvrđene tražbine u iznosu od 2.494,69 kn namiriti kako slijedi:</w:t>
      </w:r>
    </w:p>
    <w:p w:rsidRDefault="00F07EB3" w:rsidP="00F07EB3" w:rsidR="00F07EB3">
      <w:pPr>
        <w:ind w:hanging="705" w:left="1413"/>
        <w:jc w:val="both"/>
      </w:pPr>
      <w:r>
        <w:t>-</w:t>
      </w:r>
      <w:r>
        <w:tab/>
        <w:t xml:space="preserve">nakon pravomoćnosti Rješenja o sklopljenom </w:t>
      </w:r>
      <w:proofErr w:type="spellStart"/>
      <w:r>
        <w:t>predstečajnom</w:t>
      </w:r>
      <w:proofErr w:type="spellEnd"/>
      <w:r>
        <w:t xml:space="preserve"> sporazumu pred Trgovačkim sudom teče razdoblje dvije godine počeka,</w:t>
      </w:r>
    </w:p>
    <w:p w:rsidRDefault="00F07EB3" w:rsidP="00F07EB3" w:rsidR="00F07EB3">
      <w:pPr>
        <w:ind w:hanging="705" w:left="1413"/>
        <w:jc w:val="both"/>
      </w:pPr>
      <w:r>
        <w:t>-</w:t>
      </w:r>
      <w:r>
        <w:tab/>
        <w:t>nakon isteka razdoblja počeka teče razdoblje otplate pri čemu se tražbina namiruje u 60 (šezdeset) jednakih, uzastopnih anuiteta u iznosu od 41,58 kn, uz propisanu kamatu od 4,5% godišnje,</w:t>
      </w:r>
    </w:p>
    <w:p w:rsidRDefault="00F07EB3" w:rsidP="00F07EB3" w:rsidR="00F07EB3">
      <w:pPr>
        <w:ind w:hanging="705" w:left="1413"/>
        <w:jc w:val="both"/>
      </w:pPr>
      <w:r>
        <w:t>-</w:t>
      </w:r>
      <w:r>
        <w:tab/>
        <w:t>prvi anuitet u iznosu od 41,58 kn, na naplatu dospijeva prvog dana u mjesecu, a nakon isteka vremena počeka.</w:t>
      </w:r>
    </w:p>
    <w:p w:rsidRDefault="00F07EB3" w:rsidP="00F07EB3" w:rsidR="00F07EB3">
      <w:pPr>
        <w:ind w:left="708"/>
        <w:jc w:val="both"/>
      </w:pPr>
    </w:p>
    <w:p w:rsidRDefault="00F07EB3" w:rsidP="00F07EB3" w:rsidR="00F07EB3">
      <w:pPr>
        <w:ind w:hanging="705" w:left="1413"/>
        <w:jc w:val="both"/>
      </w:pPr>
      <w:r>
        <w:t>11.</w:t>
      </w:r>
      <w:r>
        <w:tab/>
        <w:t xml:space="preserve">Vjerovniku DENS </w:t>
      </w:r>
      <w:proofErr w:type="spellStart"/>
      <w:r>
        <w:t>Co</w:t>
      </w:r>
      <w:proofErr w:type="spellEnd"/>
      <w:r>
        <w:t>. COMMERCE - d.o.o., Varaždinska 122, Koprivnica, OIB: 74574863278, otpisuje se 50% ukupno utvrđene tražbine u iznosu od 4.988,77 kn, dok će se 50% ukupno utvrđene tražbine u iznosu od 4.988,77 kn namiriti kako slijedi:</w:t>
      </w:r>
    </w:p>
    <w:p w:rsidRDefault="00F07EB3" w:rsidP="00F07EB3" w:rsidR="00F07EB3">
      <w:pPr>
        <w:ind w:hanging="705" w:left="1413"/>
        <w:jc w:val="both"/>
      </w:pPr>
      <w:r>
        <w:t>-</w:t>
      </w:r>
      <w:r>
        <w:tab/>
        <w:t xml:space="preserve">nakon pravomoćnosti Rješenja o sklopljenom </w:t>
      </w:r>
      <w:proofErr w:type="spellStart"/>
      <w:r>
        <w:t>predstečajnom</w:t>
      </w:r>
      <w:proofErr w:type="spellEnd"/>
      <w:r>
        <w:t xml:space="preserve"> sporazumu pred Trgovačkim sudom teče razdoblje dvije godine počeka,</w:t>
      </w:r>
    </w:p>
    <w:p w:rsidRDefault="00F07EB3" w:rsidP="00F07EB3" w:rsidR="00F07EB3">
      <w:pPr>
        <w:ind w:hanging="705" w:left="1413"/>
        <w:jc w:val="both"/>
      </w:pPr>
      <w:r>
        <w:t>-</w:t>
      </w:r>
      <w:r>
        <w:tab/>
        <w:t>nakon isteka razdoblja počeka teče razdoblje otplate pri čemu se tražbina namiruje u 60 (šezdeset) jednakih, uzastopnih anuiteta u iznosu od 83,15 kn, uz propisanu kamatu od 4,5% godišnje,</w:t>
      </w:r>
    </w:p>
    <w:p w:rsidRDefault="00F07EB3" w:rsidP="00F07EB3" w:rsidR="00F07EB3">
      <w:pPr>
        <w:ind w:hanging="705" w:left="1413"/>
        <w:jc w:val="both"/>
      </w:pPr>
      <w:r>
        <w:t>-</w:t>
      </w:r>
      <w:r>
        <w:tab/>
        <w:t>prvi anuitet u iznosu od 83,15 kn, na naplatu dospijeva prvog dana u mjesecu, a nakon isteka vremena počeka.</w:t>
      </w:r>
    </w:p>
    <w:p w:rsidRDefault="00F07EB3" w:rsidP="00F07EB3" w:rsidR="00F07EB3">
      <w:pPr>
        <w:ind w:left="708"/>
        <w:jc w:val="both"/>
      </w:pPr>
    </w:p>
    <w:p w:rsidRDefault="00F07EB3" w:rsidP="00F07EB3" w:rsidR="00F07EB3">
      <w:pPr>
        <w:ind w:hanging="705" w:left="1413"/>
        <w:jc w:val="both"/>
      </w:pPr>
      <w:r>
        <w:t>12.</w:t>
      </w:r>
      <w:r>
        <w:tab/>
        <w:t>Vjerovniku D-PROMET d.o.o., Bedem ljubavi 1991 kbr. 4., Bjelovar, OIB: 82218062623, otpisuje se 50% ukupno utvrđene tražbine u iznosu od 5.125,00 kn, dok će se 50% ukupno utvrđene tražbine u iznosu od 5.125,00 kn namiriti kako slijedi:</w:t>
      </w:r>
    </w:p>
    <w:p w:rsidRDefault="00F07EB3" w:rsidP="00F07EB3" w:rsidR="00F07EB3">
      <w:pPr>
        <w:ind w:hanging="705" w:left="1413"/>
        <w:jc w:val="both"/>
      </w:pPr>
      <w:r>
        <w:t>-</w:t>
      </w:r>
      <w:r>
        <w:tab/>
        <w:t xml:space="preserve">nakon pravomoćnosti Rješenja o sklopljenom </w:t>
      </w:r>
      <w:proofErr w:type="spellStart"/>
      <w:r>
        <w:t>predstečajnom</w:t>
      </w:r>
      <w:proofErr w:type="spellEnd"/>
      <w:r>
        <w:t xml:space="preserve"> sporazumu pred Trgovačkim sudom teče razdoblje dvije godine počeka,</w:t>
      </w:r>
    </w:p>
    <w:p w:rsidRDefault="00F07EB3" w:rsidP="00F07EB3" w:rsidR="00F07EB3">
      <w:pPr>
        <w:ind w:hanging="705" w:left="1413"/>
        <w:jc w:val="both"/>
      </w:pPr>
      <w:r>
        <w:t>-</w:t>
      </w:r>
      <w:r>
        <w:tab/>
        <w:t>nakon isteka razdoblja počeka teče razdoblje otplate pri čemu se tražbina namiruje u 60 (šezdeset) jednakih, uzastopnih anuiteta u iznosu od 85,42 kn, uz propisanu kamatu od 4,5% godišnje,</w:t>
      </w:r>
    </w:p>
    <w:p w:rsidRDefault="00F07EB3" w:rsidP="00F07EB3" w:rsidR="00F07EB3">
      <w:pPr>
        <w:ind w:hanging="705" w:left="1413"/>
        <w:jc w:val="both"/>
      </w:pPr>
      <w:r>
        <w:t>-</w:t>
      </w:r>
      <w:r>
        <w:tab/>
        <w:t>prvi anuitet u iznosu od 85,42 kn, na naplatu dospijeva prvog dana u mjesecu, a nakon isteka vremena počeka.</w:t>
      </w:r>
    </w:p>
    <w:p w:rsidRDefault="00F07EB3" w:rsidP="00F07EB3" w:rsidR="00F07EB3">
      <w:pPr>
        <w:jc w:val="both"/>
      </w:pPr>
    </w:p>
    <w:p w:rsidRDefault="00F07EB3" w:rsidP="00F07EB3" w:rsidR="00F07EB3">
      <w:pPr>
        <w:ind w:hanging="705" w:left="1413"/>
        <w:jc w:val="both"/>
      </w:pPr>
      <w:r>
        <w:t>13.</w:t>
      </w:r>
      <w:r>
        <w:tab/>
        <w:t xml:space="preserve">Vjerovniku DUBRAVKA IMBRIOVČAN, </w:t>
      </w:r>
      <w:proofErr w:type="spellStart"/>
      <w:r>
        <w:t>Ledinska</w:t>
      </w:r>
      <w:proofErr w:type="spellEnd"/>
      <w:r>
        <w:t xml:space="preserve"> 3, Koprivnica, OIB: 26211779467, otpisuje se 50% ukupno utvrđene tražbine u iznosu od 455,00 kn, dok će se 50% ukupno utvrđene tražbine u iznosu od 455,00 kn namiriti kako slijedi:</w:t>
      </w:r>
    </w:p>
    <w:p w:rsidRDefault="00F07EB3" w:rsidP="00F07EB3" w:rsidR="00F07EB3">
      <w:pPr>
        <w:ind w:hanging="705" w:left="1413"/>
        <w:jc w:val="both"/>
      </w:pPr>
      <w:r>
        <w:t>-</w:t>
      </w:r>
      <w:r>
        <w:tab/>
        <w:t xml:space="preserve">nakon pravomoćnosti Rješenja o sklopljenom </w:t>
      </w:r>
      <w:proofErr w:type="spellStart"/>
      <w:r>
        <w:t>predstečajnom</w:t>
      </w:r>
      <w:proofErr w:type="spellEnd"/>
      <w:r>
        <w:t xml:space="preserve"> sporazumu pred Trgovačkim sudom teče razdoblje dvije godine počeka,</w:t>
      </w:r>
    </w:p>
    <w:p w:rsidRDefault="00F07EB3" w:rsidP="00F07EB3" w:rsidR="00F07EB3">
      <w:pPr>
        <w:ind w:hanging="705" w:left="1413"/>
        <w:jc w:val="both"/>
      </w:pPr>
      <w:r>
        <w:t>-</w:t>
      </w:r>
      <w:r>
        <w:tab/>
        <w:t>nakon isteka razdoblja počeka teče razdoblje otplate pri čemu se tražbina namiruje u 60 (šezdeset) jednakih, uzastopnih anuiteta u iznosu od 7,58 kn, uz propisanu kamatu od 4,5% godišnje,</w:t>
      </w:r>
    </w:p>
    <w:p w:rsidRDefault="00F07EB3" w:rsidP="00F07EB3" w:rsidR="00F07EB3">
      <w:pPr>
        <w:ind w:hanging="705" w:left="1413"/>
        <w:jc w:val="both"/>
      </w:pPr>
      <w:r>
        <w:t>-</w:t>
      </w:r>
      <w:r>
        <w:tab/>
        <w:t>prvi anuitet u iznosu od 7,58 kn, na naplatu dospijeva prvog dana u mjesecu, a nakon isteka vremena počeka.</w:t>
      </w:r>
    </w:p>
    <w:p w:rsidRDefault="00F07EB3" w:rsidP="00F07EB3" w:rsidR="00F07EB3">
      <w:pPr>
        <w:ind w:left="708"/>
        <w:jc w:val="both"/>
      </w:pPr>
    </w:p>
    <w:p w:rsidRDefault="00F07EB3" w:rsidP="00F07EB3" w:rsidR="00F07EB3">
      <w:pPr>
        <w:ind w:hanging="705" w:left="1413"/>
        <w:jc w:val="both"/>
      </w:pPr>
      <w:r>
        <w:t>14.</w:t>
      </w:r>
      <w:r>
        <w:tab/>
        <w:t>Vjerovniku ERSTE&amp;STEIERMÄRKISCHE BANK d. d., Jadranski Trg 3/a, Rijeka, OIB: 23057039320, otpisuje se 50% ukupno utvrđene tražbine u iznosu od 94.886,88 kn, dok će se 50% ukupno utvrđene tražbine u iznosu od 94.886,88 kn namiriti kako slijedi:</w:t>
      </w:r>
    </w:p>
    <w:p w:rsidRDefault="00F07EB3" w:rsidP="00F07EB3" w:rsidR="00F07EB3">
      <w:pPr>
        <w:ind w:hanging="705" w:left="1413"/>
        <w:jc w:val="both"/>
      </w:pPr>
      <w:r>
        <w:t>-</w:t>
      </w:r>
      <w:r>
        <w:tab/>
        <w:t xml:space="preserve">nakon pravomoćnosti Rješenja o sklopljenom </w:t>
      </w:r>
      <w:proofErr w:type="spellStart"/>
      <w:r>
        <w:t>predstečajnom</w:t>
      </w:r>
      <w:proofErr w:type="spellEnd"/>
      <w:r>
        <w:t xml:space="preserve"> sporazumu pred Trgovačkim sudom teče razdoblje dvije godine počeka,</w:t>
      </w:r>
    </w:p>
    <w:p w:rsidRDefault="00F07EB3" w:rsidP="00F07EB3" w:rsidR="00F07EB3">
      <w:pPr>
        <w:ind w:hanging="705" w:left="1413"/>
        <w:jc w:val="both"/>
      </w:pPr>
      <w:r>
        <w:t>-</w:t>
      </w:r>
      <w:r>
        <w:tab/>
        <w:t>nakon isteka razdoblja počeka teče razdoblje otplate pri čemu se tražbina namiruje u 60 (šezdeset) jednakih, uzastopnih anuiteta u iznosu od 1.581,45 kn, uz propisanu kamatu od 4,5% godišnje,</w:t>
      </w:r>
    </w:p>
    <w:p w:rsidRDefault="00F07EB3" w:rsidP="00F07EB3" w:rsidR="00F07EB3">
      <w:pPr>
        <w:ind w:hanging="705" w:left="1413"/>
        <w:jc w:val="both"/>
      </w:pPr>
      <w:r>
        <w:t>-</w:t>
      </w:r>
      <w:r>
        <w:tab/>
        <w:t>prvi anuitet u iznosu od 1.581,45 kn, na naplatu dospijeva prvog dana u mjesecu, a nakon isteka vremena počeka.</w:t>
      </w:r>
    </w:p>
    <w:p w:rsidRDefault="00F07EB3" w:rsidP="00F07EB3" w:rsidR="00F07EB3">
      <w:pPr>
        <w:ind w:left="708"/>
        <w:jc w:val="both"/>
      </w:pPr>
    </w:p>
    <w:p w:rsidRDefault="00F07EB3" w:rsidP="00F07EB3" w:rsidR="00F07EB3">
      <w:pPr>
        <w:ind w:hanging="705" w:left="1413"/>
        <w:jc w:val="both"/>
      </w:pPr>
      <w:r>
        <w:t>15.</w:t>
      </w:r>
      <w:r>
        <w:tab/>
        <w:t xml:space="preserve">Vjerovniku ERSTE CARD CLUB d.o.o, Zagreb, Ulica Frana </w:t>
      </w:r>
      <w:proofErr w:type="spellStart"/>
      <w:r>
        <w:t>Folnegovića</w:t>
      </w:r>
      <w:proofErr w:type="spellEnd"/>
      <w:r>
        <w:t xml:space="preserve"> 6, OIB: 85941596441, otpisuje se 50% ukupno utvrđene tražbine u iznosu od 9.777,55 kn, dok će se 50% ukupno utvrđene tražbine u iznosu od 9.777,55 kn namiriti kako slijedi:</w:t>
      </w:r>
    </w:p>
    <w:p w:rsidRDefault="00F07EB3" w:rsidP="00F07EB3" w:rsidR="00F07EB3">
      <w:pPr>
        <w:ind w:hanging="705" w:left="1413"/>
        <w:jc w:val="both"/>
      </w:pPr>
      <w:r>
        <w:t>-</w:t>
      </w:r>
      <w:r>
        <w:tab/>
        <w:t xml:space="preserve">nakon pravomoćnosti Rješenja o sklopljenom </w:t>
      </w:r>
      <w:proofErr w:type="spellStart"/>
      <w:r>
        <w:t>predstečajnom</w:t>
      </w:r>
      <w:proofErr w:type="spellEnd"/>
      <w:r>
        <w:t xml:space="preserve"> sporazumu pred Trgovačkim sudom teče razdoblje dvije godine počeka,</w:t>
      </w:r>
    </w:p>
    <w:p w:rsidRDefault="00F07EB3" w:rsidP="00F07EB3" w:rsidR="00F07EB3">
      <w:pPr>
        <w:ind w:hanging="705" w:left="1413"/>
        <w:jc w:val="both"/>
      </w:pPr>
      <w:r>
        <w:t>-</w:t>
      </w:r>
      <w:r>
        <w:tab/>
        <w:t>nakon isteka razdoblja počeka teče razdoblje otplate pri čemu se tražbina namiruje u 60 (šezdeset) jednakih, uzastopnih anuiteta u iznosu od 162,96 kn, uz propisanu kamatu od 4,5% godišnje,</w:t>
      </w:r>
    </w:p>
    <w:p w:rsidRDefault="00F07EB3" w:rsidP="00F07EB3" w:rsidR="00F07EB3">
      <w:pPr>
        <w:ind w:hanging="705" w:left="1413"/>
        <w:jc w:val="both"/>
      </w:pPr>
      <w:r>
        <w:t>-</w:t>
      </w:r>
      <w:r>
        <w:tab/>
        <w:t>prvi anuitet u iznosu od 162,96 kn, na naplatu dospijeva prvog dana u mjesecu, a nakon isteka vremena počeka.</w:t>
      </w:r>
    </w:p>
    <w:p w:rsidRDefault="00F07EB3" w:rsidP="00F07EB3" w:rsidR="00F07EB3">
      <w:pPr>
        <w:jc w:val="both"/>
      </w:pPr>
    </w:p>
    <w:p w:rsidRDefault="00F07EB3" w:rsidP="00F07EB3" w:rsidR="00F07EB3">
      <w:pPr>
        <w:ind w:hanging="705" w:left="1413"/>
        <w:jc w:val="both"/>
      </w:pPr>
      <w:r>
        <w:t>16.</w:t>
      </w:r>
      <w:r>
        <w:tab/>
        <w:t>Vjerovniku Financijska agencija, Zagreb, Ulica grada Vukovara 70, OIB: 85821130368, otpisuje se 50% ukupno utvrđene tražbine u iznosu od 87,50 kn, dok će se 50% ukupno utvrđene tražbine u iznosu od 87,50 kn namiriti kako slijedi:</w:t>
      </w:r>
    </w:p>
    <w:p w:rsidRDefault="00F07EB3" w:rsidP="00F07EB3" w:rsidR="00F07EB3">
      <w:pPr>
        <w:ind w:hanging="705" w:left="1413"/>
        <w:jc w:val="both"/>
      </w:pPr>
      <w:r>
        <w:t>-</w:t>
      </w:r>
      <w:r>
        <w:tab/>
        <w:t xml:space="preserve">nakon pravomoćnosti Rješenja o sklopljenom </w:t>
      </w:r>
      <w:proofErr w:type="spellStart"/>
      <w:r>
        <w:t>predstečajnom</w:t>
      </w:r>
      <w:proofErr w:type="spellEnd"/>
      <w:r>
        <w:t xml:space="preserve"> sporazumu pred Trgovačkim sudom teče razdoblje dvije godine počeka,</w:t>
      </w:r>
    </w:p>
    <w:p w:rsidRDefault="00F07EB3" w:rsidP="00F07EB3" w:rsidR="00F07EB3">
      <w:pPr>
        <w:ind w:hanging="705" w:left="1413"/>
        <w:jc w:val="both"/>
      </w:pPr>
      <w:r>
        <w:t>-</w:t>
      </w:r>
      <w:r>
        <w:tab/>
        <w:t>nakon isteka razdoblja počeka teče razdoblje otplate pri čemu se tražbina namiruje u 60 (šezdeset) jednakih, uzastopnih anuiteta u iznosu od 1,46 kn, uz propisanu kamatu od 4,5% godišnje,</w:t>
      </w:r>
    </w:p>
    <w:p w:rsidRDefault="00F07EB3" w:rsidP="00F07EB3" w:rsidR="00F07EB3">
      <w:pPr>
        <w:ind w:hanging="705" w:left="1413"/>
        <w:jc w:val="both"/>
      </w:pPr>
      <w:r>
        <w:t>-</w:t>
      </w:r>
      <w:r>
        <w:tab/>
        <w:t>prvi anuitet u iznosu od 1,46 kn, na naplatu dospijeva prvog dana u mjesecu, a nakon isteka vremena počeka.</w:t>
      </w:r>
    </w:p>
    <w:p w:rsidRDefault="00F07EB3" w:rsidP="00F07EB3" w:rsidR="00F07EB3">
      <w:pPr>
        <w:ind w:left="708"/>
        <w:jc w:val="both"/>
      </w:pPr>
    </w:p>
    <w:p w:rsidRDefault="00F07EB3" w:rsidP="00F07EB3" w:rsidR="00F07EB3">
      <w:pPr>
        <w:ind w:hanging="705" w:left="1413"/>
        <w:jc w:val="both"/>
      </w:pPr>
      <w:r>
        <w:t>17.</w:t>
      </w:r>
      <w:r>
        <w:tab/>
        <w:t xml:space="preserve">Vjerovniku GREGUR TIM d.o.o., </w:t>
      </w:r>
      <w:proofErr w:type="spellStart"/>
      <w:r>
        <w:t>Štaglinec</w:t>
      </w:r>
      <w:proofErr w:type="spellEnd"/>
      <w:r>
        <w:t xml:space="preserve"> 9, Koprivnica, OIB: 70449971780, otpisuje se 50% ukupno utvrđene tražbine u iznosu od 3.362,15 kn, dok će se 50% ukupno utvrđene tražbine u iznosu od 3.362,15 kn namiriti kako slijedi:</w:t>
      </w:r>
    </w:p>
    <w:p w:rsidRDefault="00F07EB3" w:rsidP="00F07EB3" w:rsidR="00F07EB3">
      <w:pPr>
        <w:ind w:hanging="705" w:left="1413"/>
        <w:jc w:val="both"/>
      </w:pPr>
      <w:r>
        <w:t>-</w:t>
      </w:r>
      <w:r>
        <w:tab/>
        <w:t xml:space="preserve">nakon pravomoćnosti Rješenja o sklopljenom </w:t>
      </w:r>
      <w:proofErr w:type="spellStart"/>
      <w:r>
        <w:t>predstečajnom</w:t>
      </w:r>
      <w:proofErr w:type="spellEnd"/>
      <w:r>
        <w:t xml:space="preserve"> sporazumu pred Trgovačkim sudom teče razdoblje dvije godine počeka,</w:t>
      </w:r>
    </w:p>
    <w:p w:rsidRDefault="00F07EB3" w:rsidP="00F07EB3" w:rsidR="00F07EB3">
      <w:pPr>
        <w:ind w:hanging="705" w:left="1413"/>
        <w:jc w:val="both"/>
      </w:pPr>
      <w:r>
        <w:t>-</w:t>
      </w:r>
      <w:r>
        <w:tab/>
        <w:t>nakon isteka razdoblja počeka teče razdoblje otplate pri čemu se tražbina namiruje u 60 (šezdeset) jednakih, uzastopnih anuiteta u iznosu od 56,04 kn, uz propisanu kamatu od 4,5% godišnje.</w:t>
      </w:r>
    </w:p>
    <w:p w:rsidRDefault="00F07EB3" w:rsidP="00F07EB3" w:rsidR="00F07EB3">
      <w:pPr>
        <w:ind w:hanging="705" w:left="1413"/>
        <w:jc w:val="both"/>
      </w:pPr>
      <w:r>
        <w:t>-</w:t>
      </w:r>
      <w:r>
        <w:tab/>
        <w:t>prvi anuitet u iznosu od 56,04 kn, na naplatu dospijeva prvog dana u mjesecu, a nakon isteka vremena počeka.</w:t>
      </w:r>
    </w:p>
    <w:p w:rsidRDefault="00F07EB3" w:rsidP="00F07EB3" w:rsidR="00F07EB3">
      <w:pPr>
        <w:ind w:left="708"/>
        <w:jc w:val="both"/>
      </w:pPr>
    </w:p>
    <w:p w:rsidRDefault="00F07EB3" w:rsidP="00F07EB3" w:rsidR="00F07EB3">
      <w:pPr>
        <w:ind w:hanging="705" w:left="1413"/>
        <w:jc w:val="both"/>
      </w:pPr>
      <w:r>
        <w:t>18.</w:t>
      </w:r>
      <w:r>
        <w:tab/>
        <w:t xml:space="preserve">Vjerovniku HD Metali d.o.o., Blaža </w:t>
      </w:r>
      <w:proofErr w:type="spellStart"/>
      <w:r>
        <w:t>Mađera</w:t>
      </w:r>
      <w:proofErr w:type="spellEnd"/>
      <w:r>
        <w:t xml:space="preserve"> 61, Novigrad Podravski, OIB: 56932529326, otpisuje se 50% ukupno utvrđene tražbine u iznosu od 350,71 kn, dok će se 50% ukupno utvrđene tražbine u iznosu od 350,71 kn namiriti kako slijedi:</w:t>
      </w:r>
    </w:p>
    <w:p w:rsidRDefault="00F07EB3" w:rsidP="00F07EB3" w:rsidR="00F07EB3">
      <w:pPr>
        <w:ind w:hanging="705" w:left="1413"/>
        <w:jc w:val="both"/>
      </w:pPr>
      <w:r>
        <w:t>-</w:t>
      </w:r>
      <w:r>
        <w:tab/>
        <w:t xml:space="preserve">nakon pravomoćnosti Rješenja o sklopljenom </w:t>
      </w:r>
      <w:proofErr w:type="spellStart"/>
      <w:r>
        <w:t>predstečajnom</w:t>
      </w:r>
      <w:proofErr w:type="spellEnd"/>
      <w:r>
        <w:t xml:space="preserve"> sporazumu pred Trgovačkim sudom teče razdoblje dvije godine počeka,</w:t>
      </w:r>
    </w:p>
    <w:p w:rsidRDefault="00F07EB3" w:rsidP="00F07EB3" w:rsidR="00F07EB3">
      <w:pPr>
        <w:ind w:hanging="705" w:left="1413"/>
        <w:jc w:val="both"/>
      </w:pPr>
      <w:r>
        <w:t>-</w:t>
      </w:r>
      <w:r>
        <w:tab/>
        <w:t>nakon isteka razdoblja počeka teče razdoblje otplate pri čemu se tražbina namiruje u 60 (šezdeset) jednakih, uzastopnih anuiteta u iznosu od 5,85 kn, uz propisanu kamatu od 4,5% godišnje,</w:t>
      </w:r>
    </w:p>
    <w:p w:rsidRDefault="00F07EB3" w:rsidP="00F07EB3" w:rsidR="00F07EB3">
      <w:pPr>
        <w:ind w:hanging="705" w:left="1413"/>
        <w:jc w:val="both"/>
      </w:pPr>
      <w:r>
        <w:t>-</w:t>
      </w:r>
      <w:r>
        <w:tab/>
        <w:t>prvi anuitet u iznosu od 5,85 kn, na naplatu dospijeva prvog dana u mjesecu, a nakon isteka vremena počeka.</w:t>
      </w:r>
    </w:p>
    <w:p w:rsidRDefault="00F07EB3" w:rsidP="00F07EB3" w:rsidR="00F07EB3">
      <w:pPr>
        <w:jc w:val="both"/>
      </w:pPr>
    </w:p>
    <w:p w:rsidRDefault="00F07EB3" w:rsidP="00F07EB3" w:rsidR="00F07EB3">
      <w:pPr>
        <w:ind w:hanging="705" w:left="1413"/>
        <w:jc w:val="both"/>
      </w:pPr>
      <w:r>
        <w:t>19.</w:t>
      </w:r>
      <w:r>
        <w:tab/>
        <w:t>Vjerovniku IGMA d.o.o., Ciglana 10, Koprivnica, OIB: 43695070004, otpisuje se 50% ukupno utvrđene tražbine u iznosu od 2.091,13 kn, dok će se 50% ukupno utvrđene tražbine u iznosu od 2.091,13 kn namiriti kako slijedi:</w:t>
      </w:r>
    </w:p>
    <w:p w:rsidRDefault="00F07EB3" w:rsidP="00F07EB3" w:rsidR="00F07EB3">
      <w:pPr>
        <w:ind w:hanging="705" w:left="1413"/>
        <w:jc w:val="both"/>
      </w:pPr>
      <w:r>
        <w:t>-</w:t>
      </w:r>
      <w:r>
        <w:tab/>
        <w:t xml:space="preserve">nakon pravomoćnosti Rješenja o sklopljenom </w:t>
      </w:r>
      <w:proofErr w:type="spellStart"/>
      <w:r>
        <w:t>predstečajnom</w:t>
      </w:r>
      <w:proofErr w:type="spellEnd"/>
      <w:r>
        <w:t xml:space="preserve"> sporazumu pred Trgovačkim sudom teče razdoblje dvije godine počeka,</w:t>
      </w:r>
    </w:p>
    <w:p w:rsidRDefault="00F07EB3" w:rsidP="00F07EB3" w:rsidR="00F07EB3">
      <w:pPr>
        <w:ind w:hanging="705" w:left="1413"/>
        <w:jc w:val="both"/>
      </w:pPr>
      <w:r>
        <w:t>-</w:t>
      </w:r>
      <w:r>
        <w:tab/>
        <w:t>nakon isteka razdoblja počeka teče razdoblje otplate pri čemu se tražbina namiruje u 60 (šezdeset) jednakih, uzastopnih anuiteta u iznosu od 34,85 kn, uz propisanu kamatu od 4,5% godišnje,</w:t>
      </w:r>
    </w:p>
    <w:p w:rsidRDefault="00F07EB3" w:rsidP="00F07EB3" w:rsidR="00F07EB3">
      <w:pPr>
        <w:ind w:hanging="705" w:left="1413"/>
        <w:jc w:val="both"/>
      </w:pPr>
      <w:r>
        <w:t>-</w:t>
      </w:r>
      <w:r>
        <w:tab/>
        <w:t>prvi anuitet u iznosu od 34,85 kn, na naplatu dospijeva prvog dana u mjesecu, a nakon isteka vremena počeka.</w:t>
      </w:r>
    </w:p>
    <w:p w:rsidRDefault="00F07EB3" w:rsidP="00F07EB3" w:rsidR="00F07EB3">
      <w:pPr>
        <w:ind w:left="708"/>
        <w:jc w:val="both"/>
      </w:pPr>
    </w:p>
    <w:p w:rsidRDefault="00F07EB3" w:rsidP="00F07EB3" w:rsidR="00F07EB3">
      <w:pPr>
        <w:ind w:hanging="705" w:left="1413"/>
        <w:jc w:val="both"/>
      </w:pPr>
      <w:r>
        <w:t>20.</w:t>
      </w:r>
      <w:r>
        <w:tab/>
        <w:t>Vjerovniku INTIV CAR d.o.o., Frana Galovića 1/c, Koprivnica, OIB: 97333778315, otpisuje se 50% ukupno utvrđene tražbine u iznosu od 12.520,03 kn, dok će se 50% ukupno utvrđene tražbine u iznosu od 12.520,03 kn namiriti kako slijedi:</w:t>
      </w:r>
    </w:p>
    <w:p w:rsidRDefault="00F07EB3" w:rsidP="00F07EB3" w:rsidR="00F07EB3">
      <w:pPr>
        <w:ind w:hanging="705" w:left="1413"/>
        <w:jc w:val="both"/>
      </w:pPr>
      <w:r>
        <w:t>-</w:t>
      </w:r>
      <w:r>
        <w:tab/>
        <w:t xml:space="preserve">nakon pravomoćnosti Rješenja o sklopljenom </w:t>
      </w:r>
      <w:proofErr w:type="spellStart"/>
      <w:r>
        <w:t>predstečajnom</w:t>
      </w:r>
      <w:proofErr w:type="spellEnd"/>
      <w:r>
        <w:t xml:space="preserve"> sporazumu pred Trgovačkim sudom teče razdoblje dvije godine počeka,</w:t>
      </w:r>
    </w:p>
    <w:p w:rsidRDefault="00F07EB3" w:rsidP="00F07EB3" w:rsidR="00F07EB3">
      <w:pPr>
        <w:ind w:hanging="705" w:left="1413"/>
        <w:jc w:val="both"/>
      </w:pPr>
      <w:r>
        <w:t>-</w:t>
      </w:r>
      <w:r>
        <w:tab/>
        <w:t>nakon isteka razdoblja počeka teče razdoblje otplate pri čemu se tražbina namiruje u 60 (šezdeset) jednakih, uzastopnih anuiteta u iznosu od 208,67 kn, uz propisanu kamatu od 4,5% godišnje,</w:t>
      </w:r>
    </w:p>
    <w:p w:rsidRDefault="00F07EB3" w:rsidP="00F07EB3" w:rsidR="00F07EB3">
      <w:pPr>
        <w:ind w:hanging="705" w:left="1413"/>
        <w:jc w:val="both"/>
      </w:pPr>
      <w:r>
        <w:t>-</w:t>
      </w:r>
      <w:r>
        <w:tab/>
        <w:t>prvi anuitet u iznosu od 208,67 kn, na naplatu dospijeva prvog dana u mjesecu, a nakon isteka vremena počeka.</w:t>
      </w:r>
    </w:p>
    <w:p w:rsidRDefault="00F07EB3" w:rsidP="00F07EB3" w:rsidR="00F07EB3">
      <w:pPr>
        <w:ind w:left="708"/>
        <w:jc w:val="both"/>
      </w:pPr>
    </w:p>
    <w:p w:rsidRDefault="00F07EB3" w:rsidP="00F07EB3" w:rsidR="00F07EB3">
      <w:pPr>
        <w:ind w:hanging="705" w:left="1413"/>
        <w:jc w:val="both"/>
      </w:pPr>
      <w:r>
        <w:t>21.</w:t>
      </w:r>
      <w:r>
        <w:tab/>
        <w:t xml:space="preserve">Vjerovniku KALIMERO, obrt za ugostiteljstvo, </w:t>
      </w:r>
      <w:proofErr w:type="spellStart"/>
      <w:r>
        <w:t>vl</w:t>
      </w:r>
      <w:proofErr w:type="spellEnd"/>
      <w:r>
        <w:t xml:space="preserve">. Zoran </w:t>
      </w:r>
      <w:proofErr w:type="spellStart"/>
      <w:r>
        <w:t>Pehnec</w:t>
      </w:r>
      <w:proofErr w:type="spellEnd"/>
      <w:r>
        <w:t>, Starogradska 50, Koprivnica, OIB: 50028600696, otpisuje se 50% ukupno utvrđene tražbine u iznosu od 1.250,00 kn, dok će se 50% ukupno utvrđene tražbine u iznosu od 1.250,00 kn namiriti kako slijedi:</w:t>
      </w:r>
    </w:p>
    <w:p w:rsidRDefault="00F07EB3" w:rsidP="00F07EB3" w:rsidR="00F07EB3">
      <w:pPr>
        <w:ind w:hanging="705" w:left="1413"/>
        <w:jc w:val="both"/>
      </w:pPr>
      <w:r>
        <w:t>-</w:t>
      </w:r>
      <w:r>
        <w:tab/>
        <w:t xml:space="preserve">nakon pravomoćnosti Rješenja o sklopljenom </w:t>
      </w:r>
      <w:proofErr w:type="spellStart"/>
      <w:r>
        <w:t>predstečajnom</w:t>
      </w:r>
      <w:proofErr w:type="spellEnd"/>
      <w:r>
        <w:t xml:space="preserve"> sporazumu pred Trgovačkim sudom teče razdoblje dvije godine počeka,</w:t>
      </w:r>
    </w:p>
    <w:p w:rsidRDefault="00F07EB3" w:rsidP="00F07EB3" w:rsidR="00F07EB3">
      <w:pPr>
        <w:ind w:hanging="705" w:left="1413"/>
        <w:jc w:val="both"/>
      </w:pPr>
      <w:r>
        <w:t>-</w:t>
      </w:r>
      <w:r>
        <w:tab/>
        <w:t>nakon isteka razdoblja počeka teče razdoblje otplate pri čemu se tražbina namiruje u 60 (šezdeset) jednakih, uzastopnih anuiteta u iznosu od 20,83 kn, uz propisanu kamatu od 4,5% godišnje,</w:t>
      </w:r>
    </w:p>
    <w:p w:rsidRDefault="00F07EB3" w:rsidP="00F07EB3" w:rsidR="00F07EB3">
      <w:pPr>
        <w:ind w:hanging="705" w:left="1413"/>
        <w:jc w:val="both"/>
      </w:pPr>
      <w:r>
        <w:t>-</w:t>
      </w:r>
      <w:r>
        <w:tab/>
        <w:t>prvi anuitet u iznosu od 20,83 kn, na naplatu dospijeva prvog dana u mjesecu, a nakon isteka vremena počeka.</w:t>
      </w:r>
    </w:p>
    <w:p w:rsidRDefault="00F07EB3" w:rsidP="00F07EB3" w:rsidR="00F07EB3">
      <w:pPr>
        <w:jc w:val="both"/>
      </w:pPr>
    </w:p>
    <w:p w:rsidRDefault="00F07EB3" w:rsidP="00F07EB3" w:rsidR="00F07EB3">
      <w:pPr>
        <w:ind w:hanging="705" w:left="1413"/>
        <w:jc w:val="both"/>
      </w:pPr>
      <w:r>
        <w:t>22.</w:t>
      </w:r>
      <w:r>
        <w:tab/>
        <w:t xml:space="preserve">Vjerovniku LIM-MONT - d.o.o., Brigada Braće Radić 8, </w:t>
      </w:r>
      <w:proofErr w:type="spellStart"/>
      <w:r>
        <w:t>Vrbanovec</w:t>
      </w:r>
      <w:proofErr w:type="spellEnd"/>
      <w:r>
        <w:t>, OIB: 66502008806, otpisuje se 50% ukupno utvrđene tražbine u iznosu od 2.231,00 kn, dok će se 50% ukupno utvrđene tražbine u iznosu od 2.231,00 kn namiriti kako slijedi:</w:t>
      </w:r>
    </w:p>
    <w:p w:rsidRDefault="00F07EB3" w:rsidP="00F07EB3" w:rsidR="00F07EB3">
      <w:pPr>
        <w:ind w:hanging="705" w:left="1413"/>
        <w:jc w:val="both"/>
      </w:pPr>
      <w:r>
        <w:t>-</w:t>
      </w:r>
      <w:r>
        <w:tab/>
        <w:t xml:space="preserve">nakon pravomoćnosti Rješenja o sklopljenom </w:t>
      </w:r>
      <w:proofErr w:type="spellStart"/>
      <w:r>
        <w:t>predstečajnom</w:t>
      </w:r>
      <w:proofErr w:type="spellEnd"/>
      <w:r>
        <w:t xml:space="preserve"> sporazumu pred Trgovačkim sudom teče razdoblje dvije godine počeka,</w:t>
      </w:r>
    </w:p>
    <w:p w:rsidRDefault="00F07EB3" w:rsidP="00F07EB3" w:rsidR="00F07EB3">
      <w:pPr>
        <w:ind w:hanging="705" w:left="1413"/>
        <w:jc w:val="both"/>
      </w:pPr>
      <w:r>
        <w:t>-</w:t>
      </w:r>
      <w:r>
        <w:tab/>
        <w:t>nakon isteka razdoblja počeka teče razdoblje otplate pri čemu se tražbina namiruje u 60 (šezdeset) jednakih, uzastopnih anuiteta u iznosu od 37,18 kn, uz propisanu kamatu od 4,5% godišnje,</w:t>
      </w:r>
    </w:p>
    <w:p w:rsidRDefault="00F07EB3" w:rsidP="00F07EB3" w:rsidR="00F07EB3">
      <w:pPr>
        <w:ind w:hanging="705" w:left="1413"/>
        <w:jc w:val="both"/>
      </w:pPr>
      <w:r>
        <w:t>-</w:t>
      </w:r>
      <w:r>
        <w:tab/>
        <w:t>prvi anuitet u iznosu od 37,18 kn, na naplatu dospijeva prvog dana u mjesecu, a nakon isteka vremena počeka.</w:t>
      </w:r>
    </w:p>
    <w:p w:rsidRDefault="00F07EB3" w:rsidP="00F07EB3" w:rsidR="00F07EB3">
      <w:pPr>
        <w:ind w:left="708"/>
        <w:jc w:val="both"/>
      </w:pPr>
    </w:p>
    <w:p w:rsidRDefault="00F07EB3" w:rsidP="00F07EB3" w:rsidR="00F07EB3">
      <w:pPr>
        <w:ind w:hanging="705" w:left="1413"/>
        <w:jc w:val="both"/>
      </w:pPr>
      <w:r>
        <w:t>23.</w:t>
      </w:r>
      <w:r>
        <w:tab/>
        <w:t>Vjerovniku MANEK MEDIA j.d.o.o., Ulica Vile Velebita 9/A, Zagreb, OIB: 93204867716, otpisuje se 50% ukupno utvrđene tražbine u iznosu od 588,00 kn, dok će se 50% ukupno utvrđene tražbine u iznosu od 588,00 kn namiriti kako slijedi:</w:t>
      </w:r>
    </w:p>
    <w:p w:rsidRDefault="00F07EB3" w:rsidP="00F07EB3" w:rsidR="00F07EB3">
      <w:pPr>
        <w:ind w:hanging="705" w:left="1413"/>
        <w:jc w:val="both"/>
      </w:pPr>
      <w:r>
        <w:t>-</w:t>
      </w:r>
      <w:r>
        <w:tab/>
        <w:t xml:space="preserve">nakon pravomoćnosti Rješenja o sklopljenom </w:t>
      </w:r>
      <w:proofErr w:type="spellStart"/>
      <w:r>
        <w:t>predstečajnom</w:t>
      </w:r>
      <w:proofErr w:type="spellEnd"/>
      <w:r>
        <w:t xml:space="preserve"> sporazumu pred Trgovačkim sudom teče razdoblje dvije godine počeka,</w:t>
      </w:r>
    </w:p>
    <w:p w:rsidRDefault="00F07EB3" w:rsidP="00F07EB3" w:rsidR="00F07EB3">
      <w:pPr>
        <w:ind w:hanging="705" w:left="1413"/>
        <w:jc w:val="both"/>
      </w:pPr>
      <w:r>
        <w:t>-</w:t>
      </w:r>
      <w:r>
        <w:tab/>
        <w:t>nakon isteka razdoblja počeka teče razdoblje otplate pri čemu se tražbina namiruje u 60 (šezdeset) jednakih, uzastopnih anuiteta u iznosu od 9,80 kn, uz propisanu kamatu od 4,5% godišnje,</w:t>
      </w:r>
    </w:p>
    <w:p w:rsidRDefault="00F07EB3" w:rsidP="00F07EB3" w:rsidR="00F07EB3">
      <w:pPr>
        <w:ind w:hanging="705" w:left="1413"/>
        <w:jc w:val="both"/>
      </w:pPr>
      <w:r>
        <w:t>-</w:t>
      </w:r>
      <w:r>
        <w:tab/>
        <w:t>prvi anuitet u iznosu od 9,80 kn, na naplatu dospijeva prvog dana u mjesecu, a nakon isteka vremena počeka.</w:t>
      </w:r>
    </w:p>
    <w:p w:rsidRDefault="00F07EB3" w:rsidP="00F07EB3" w:rsidR="00F07EB3">
      <w:pPr>
        <w:ind w:left="708"/>
        <w:jc w:val="both"/>
      </w:pPr>
    </w:p>
    <w:p w:rsidRDefault="00F07EB3" w:rsidP="00F07EB3" w:rsidR="00F07EB3">
      <w:pPr>
        <w:ind w:hanging="705" w:left="1413"/>
        <w:jc w:val="both"/>
      </w:pPr>
      <w:r>
        <w:t>24.</w:t>
      </w:r>
      <w:r>
        <w:tab/>
        <w:t>Vjerovniku MULTIMEDIJA KC d.o.o., Križevačka ulica 31, Koprivnica, OIB: 00141257127, otpisuje se 50% ukupno utvrđene tražbine u iznosu od 1.125,00 kn, dok će se 50% ukupno utvrđene tražbine u iznosu od 1.125,00 kn namiriti kako slijedi:</w:t>
      </w:r>
    </w:p>
    <w:p w:rsidRDefault="00F07EB3" w:rsidP="00F07EB3" w:rsidR="00F07EB3">
      <w:pPr>
        <w:ind w:hanging="705" w:left="1413"/>
        <w:jc w:val="both"/>
      </w:pPr>
      <w:r>
        <w:t>-</w:t>
      </w:r>
      <w:r>
        <w:tab/>
        <w:t xml:space="preserve">nakon pravomoćnosti Rješenja o sklopljenom </w:t>
      </w:r>
      <w:proofErr w:type="spellStart"/>
      <w:r>
        <w:t>predstečajnom</w:t>
      </w:r>
      <w:proofErr w:type="spellEnd"/>
      <w:r>
        <w:t xml:space="preserve"> sporazumu pred Trgovačkim sudom teče razdoblje dvije godine počeka,</w:t>
      </w:r>
    </w:p>
    <w:p w:rsidRDefault="00F07EB3" w:rsidP="00F07EB3" w:rsidR="00F07EB3">
      <w:pPr>
        <w:ind w:hanging="705" w:left="1413"/>
        <w:jc w:val="both"/>
      </w:pPr>
      <w:r>
        <w:t>-</w:t>
      </w:r>
      <w:r>
        <w:tab/>
        <w:t>nakon isteka razdoblja počeka teče razdoblje otplate pri čemu se tražbina namiruje u 60 (šezdeset) jednakih, uzastopnih anuiteta u iznosu od 18,75 kn, uz propisanu kamatu od 4,5% godišnje,</w:t>
      </w:r>
    </w:p>
    <w:p w:rsidRDefault="00F07EB3" w:rsidP="00F07EB3" w:rsidR="00F07EB3">
      <w:pPr>
        <w:ind w:hanging="705" w:left="1413"/>
        <w:jc w:val="both"/>
      </w:pPr>
      <w:r>
        <w:t>-</w:t>
      </w:r>
      <w:r>
        <w:tab/>
        <w:t>prvi anuitet u iznosu od 18,75 kn, na naplatu dospijeva prvog dana u mjesecu, a nakon isteka vremena počeka.</w:t>
      </w:r>
    </w:p>
    <w:p w:rsidRDefault="00F07EB3" w:rsidP="00F07EB3" w:rsidR="00F07EB3">
      <w:pPr>
        <w:jc w:val="both"/>
      </w:pPr>
    </w:p>
    <w:p w:rsidRDefault="00F07EB3" w:rsidP="00F07EB3" w:rsidR="00F07EB3">
      <w:pPr>
        <w:ind w:hanging="705" w:left="1413"/>
        <w:jc w:val="both"/>
      </w:pPr>
      <w:r>
        <w:t>25.</w:t>
      </w:r>
      <w:r>
        <w:tab/>
        <w:t xml:space="preserve">Vjerovniku NEMČIĆ, automehaničarski obrt, </w:t>
      </w:r>
      <w:proofErr w:type="spellStart"/>
      <w:r>
        <w:t>vl</w:t>
      </w:r>
      <w:proofErr w:type="spellEnd"/>
      <w:r>
        <w:t xml:space="preserve">. Danijel </w:t>
      </w:r>
      <w:proofErr w:type="spellStart"/>
      <w:r>
        <w:t>Nemčić</w:t>
      </w:r>
      <w:proofErr w:type="spellEnd"/>
      <w:r>
        <w:t>, Krešimirova 36b, Koprivnica, OIB: 81894670957, otpisuje se 50% ukupno utvrđene tražbine u iznosu od 1.266,36 kn, dok će se 50% ukupno utvrđene tražbine u iznosu od 1.266,36 kn namiriti kako slijedi:</w:t>
      </w:r>
    </w:p>
    <w:p w:rsidRDefault="00F07EB3" w:rsidP="00F07EB3" w:rsidR="00F07EB3">
      <w:pPr>
        <w:ind w:hanging="705" w:left="1413"/>
        <w:jc w:val="both"/>
      </w:pPr>
      <w:r>
        <w:t>-</w:t>
      </w:r>
      <w:r>
        <w:tab/>
        <w:t xml:space="preserve">nakon pravomoćnosti Rješenja o sklopljenom </w:t>
      </w:r>
      <w:proofErr w:type="spellStart"/>
      <w:r>
        <w:t>predstečajnom</w:t>
      </w:r>
      <w:proofErr w:type="spellEnd"/>
      <w:r>
        <w:t xml:space="preserve"> sporazumu pred Trgovačkim sudom teče razdoblje dvije godine počeka,</w:t>
      </w:r>
    </w:p>
    <w:p w:rsidRDefault="00F07EB3" w:rsidP="00F07EB3" w:rsidR="00F07EB3">
      <w:pPr>
        <w:ind w:hanging="705" w:left="1413"/>
        <w:jc w:val="both"/>
      </w:pPr>
      <w:r>
        <w:t>-</w:t>
      </w:r>
      <w:r>
        <w:tab/>
        <w:t>nakon isteka razdoblja počeka teče razdoblje otplate pri čemu se tražbina namiruje u 60 (šezdeset) jednakih, uzastopnih anuiteta u iznosu od 21,11 kn, uz propisanu kamatu od 4,5% godišnje,</w:t>
      </w:r>
    </w:p>
    <w:p w:rsidRDefault="00F07EB3" w:rsidP="00F07EB3" w:rsidR="00F07EB3">
      <w:pPr>
        <w:ind w:hanging="705" w:left="1413"/>
        <w:jc w:val="both"/>
      </w:pPr>
      <w:r>
        <w:t>-</w:t>
      </w:r>
      <w:r>
        <w:tab/>
        <w:t>prvi anuitet u iznosu od 21,11 kn, na naplatu dospijeva prvog dana u mjesecu, a nakon isteka vremena počeka.</w:t>
      </w:r>
    </w:p>
    <w:p w:rsidRDefault="00F07EB3" w:rsidP="00F07EB3" w:rsidR="00F07EB3">
      <w:pPr>
        <w:ind w:left="708"/>
        <w:jc w:val="both"/>
      </w:pPr>
    </w:p>
    <w:p w:rsidRDefault="00F07EB3" w:rsidP="00F07EB3" w:rsidR="00F07EB3">
      <w:pPr>
        <w:ind w:hanging="705" w:left="1413"/>
        <w:jc w:val="both"/>
      </w:pPr>
      <w:r>
        <w:t>26.</w:t>
      </w:r>
      <w:r>
        <w:tab/>
        <w:t xml:space="preserve">Vjerovniku PORSCHE LEASING d.o.o., Zagreb, Velimira </w:t>
      </w:r>
      <w:proofErr w:type="spellStart"/>
      <w:r>
        <w:t>Škorpika</w:t>
      </w:r>
      <w:proofErr w:type="spellEnd"/>
      <w:r>
        <w:t xml:space="preserve"> 21, OIB: 90275854576, otpisuje se 50% ukupno utvrđene tražbine u iznosu od 2.578,63 kn, dok će se 50% ukupno utvrđene tražbine u iznosu od 2.578,63 kn namiriti kako slijedi:</w:t>
      </w:r>
    </w:p>
    <w:p w:rsidRDefault="00F07EB3" w:rsidP="00F07EB3" w:rsidR="00F07EB3">
      <w:pPr>
        <w:ind w:hanging="705" w:left="1413"/>
        <w:jc w:val="both"/>
      </w:pPr>
      <w:r>
        <w:t>-</w:t>
      </w:r>
      <w:r>
        <w:tab/>
        <w:t xml:space="preserve">nakon pravomoćnosti Rješenja o sklopljenom </w:t>
      </w:r>
      <w:proofErr w:type="spellStart"/>
      <w:r>
        <w:t>predstečajnom</w:t>
      </w:r>
      <w:proofErr w:type="spellEnd"/>
      <w:r>
        <w:t xml:space="preserve"> sporazumu pred Trgovačkim sudom teče razdoblje dvije godine počeka,</w:t>
      </w:r>
    </w:p>
    <w:p w:rsidRDefault="00F07EB3" w:rsidP="00F07EB3" w:rsidR="00F07EB3">
      <w:pPr>
        <w:ind w:hanging="705" w:left="1413"/>
        <w:jc w:val="both"/>
      </w:pPr>
      <w:r>
        <w:t>-</w:t>
      </w:r>
      <w:r>
        <w:tab/>
        <w:t>nakon isteka razdoblja počeka teče razdoblje otplate pri čemu se tražbina namiruje u 60 (šezdeset) jednakih, uzastopnih anuiteta u iznosu od 42,98 kn, uz propisanu kamatu od 4,5% godišnje,</w:t>
      </w:r>
    </w:p>
    <w:p w:rsidRDefault="00F07EB3" w:rsidP="00F07EB3" w:rsidR="00F07EB3">
      <w:pPr>
        <w:ind w:hanging="705" w:left="1413"/>
        <w:jc w:val="both"/>
      </w:pPr>
      <w:r>
        <w:t>-</w:t>
      </w:r>
      <w:r>
        <w:tab/>
        <w:t>prvi anuitet u iznosu od 42,98 kn, na naplatu dospijeva prvog dana u mjesecu, a nakon isteka vremena počeka.</w:t>
      </w:r>
    </w:p>
    <w:p w:rsidRDefault="00F07EB3" w:rsidP="00F07EB3" w:rsidR="00F07EB3">
      <w:pPr>
        <w:ind w:left="708"/>
        <w:jc w:val="both"/>
      </w:pPr>
    </w:p>
    <w:p w:rsidRDefault="00F07EB3" w:rsidP="00F07EB3" w:rsidR="00F07EB3">
      <w:pPr>
        <w:ind w:hanging="705" w:left="1413"/>
        <w:jc w:val="both"/>
      </w:pPr>
      <w:r>
        <w:t>27.</w:t>
      </w:r>
      <w:r>
        <w:tab/>
        <w:t xml:space="preserve">Vjerovniku Proizvodnja, trgovina i usluge "STROJARSTVO SOKAČ", Željko </w:t>
      </w:r>
      <w:proofErr w:type="spellStart"/>
      <w:r>
        <w:t>Sokač</w:t>
      </w:r>
      <w:proofErr w:type="spellEnd"/>
      <w:r>
        <w:t>, Križevačka cesta 47 g, Koprivnica, OIB: 95853557839, otpisuje se 50% ukupno utvrđene tražbine u iznosu od 216,72 kn, dok će se 50% ukupno utvrđene tražbine u iznosu od 216,72 kn namiriti kako slijedi:</w:t>
      </w:r>
    </w:p>
    <w:p w:rsidRDefault="00F07EB3" w:rsidP="00F07EB3" w:rsidR="00F07EB3">
      <w:pPr>
        <w:ind w:hanging="705" w:left="1413"/>
        <w:jc w:val="both"/>
      </w:pPr>
      <w:r>
        <w:t>-</w:t>
      </w:r>
      <w:r>
        <w:tab/>
        <w:t xml:space="preserve">nakon pravomoćnosti Rješenja o sklopljenom </w:t>
      </w:r>
      <w:proofErr w:type="spellStart"/>
      <w:r>
        <w:t>predstečajnom</w:t>
      </w:r>
      <w:proofErr w:type="spellEnd"/>
      <w:r>
        <w:t xml:space="preserve"> sporazumu pred Trgovačkim sudom teče razdoblje dvije godine počeka,</w:t>
      </w:r>
    </w:p>
    <w:p w:rsidRDefault="00F07EB3" w:rsidP="00F07EB3" w:rsidR="00F07EB3">
      <w:pPr>
        <w:ind w:hanging="705" w:left="1413"/>
        <w:jc w:val="both"/>
      </w:pPr>
      <w:r>
        <w:t>-</w:t>
      </w:r>
      <w:r>
        <w:tab/>
        <w:t>nakon isteka razdoblja počeka teče razdoblje otplate pri čemu se tražbina namiruje u 60 (šezdeset) jednakih, uzastopnih anuiteta u iznosu od 3,61 kn, uz propisanu kamatu od 4,5% godišnje,</w:t>
      </w:r>
    </w:p>
    <w:p w:rsidRDefault="00F07EB3" w:rsidP="00F07EB3" w:rsidR="00F07EB3">
      <w:pPr>
        <w:ind w:hanging="705" w:left="1413"/>
        <w:jc w:val="both"/>
      </w:pPr>
      <w:r>
        <w:t>-</w:t>
      </w:r>
      <w:r>
        <w:tab/>
        <w:t>prvi anuitet u iznosu od 3,61 kn, na naplatu dospijeva prvog dana u mjesecu, a nakon isteka vremena počeka.</w:t>
      </w:r>
    </w:p>
    <w:p w:rsidRDefault="00F07EB3" w:rsidP="00F07EB3" w:rsidR="00F07EB3">
      <w:pPr>
        <w:jc w:val="both"/>
      </w:pPr>
    </w:p>
    <w:p w:rsidRDefault="00F07EB3" w:rsidP="00F07EB3" w:rsidR="00F07EB3">
      <w:pPr>
        <w:ind w:hanging="705" w:left="1413"/>
        <w:jc w:val="both"/>
      </w:pPr>
      <w:r>
        <w:t>28.</w:t>
      </w:r>
      <w:r>
        <w:tab/>
        <w:t xml:space="preserve">Vjerovniku PRVČA Poljoprivredna zadruga, Baruna </w:t>
      </w:r>
      <w:proofErr w:type="spellStart"/>
      <w:r>
        <w:t>Trenka</w:t>
      </w:r>
      <w:proofErr w:type="spellEnd"/>
      <w:r>
        <w:t xml:space="preserve"> 28, Nova Gradiška, OIB: 84838910109, otpisuje se 50% ukupno utvrđene tražbine u iznosu od 5.137,50 kn, dok će se 50% ukupno utvrđene tražbine u iznosu od 5.137,50 kn namiriti kako slijedi:</w:t>
      </w:r>
    </w:p>
    <w:p w:rsidRDefault="00F07EB3" w:rsidP="00F07EB3" w:rsidR="00F07EB3">
      <w:pPr>
        <w:ind w:hanging="705" w:left="1413"/>
        <w:jc w:val="both"/>
      </w:pPr>
      <w:r>
        <w:t>-</w:t>
      </w:r>
      <w:r>
        <w:tab/>
        <w:t xml:space="preserve">nakon pravomoćnosti Rješenja o sklopljenom </w:t>
      </w:r>
      <w:proofErr w:type="spellStart"/>
      <w:r>
        <w:t>predstečajnom</w:t>
      </w:r>
      <w:proofErr w:type="spellEnd"/>
      <w:r>
        <w:t xml:space="preserve"> sporazumu pred Trgovačkim sudom teče razdoblje dvije godine počeka,</w:t>
      </w:r>
    </w:p>
    <w:p w:rsidRDefault="00F07EB3" w:rsidP="00F07EB3" w:rsidR="00F07EB3">
      <w:pPr>
        <w:ind w:hanging="705" w:left="1413"/>
        <w:jc w:val="both"/>
      </w:pPr>
      <w:r>
        <w:t>-</w:t>
      </w:r>
      <w:r>
        <w:tab/>
        <w:t>nakon isteka razdoblja počeka teče razdoblje otplate pri čemu se tražbina namiruje u 60 (šezdeset) jednakih, uzastopnih anuiteta u iznosu od 85,63 kn, uz propisanu kamatu od 4,5% godišnje,</w:t>
      </w:r>
    </w:p>
    <w:p w:rsidRDefault="00F07EB3" w:rsidP="00F07EB3" w:rsidR="00F07EB3">
      <w:pPr>
        <w:ind w:hanging="705" w:left="1413"/>
        <w:jc w:val="both"/>
      </w:pPr>
      <w:r>
        <w:t>-</w:t>
      </w:r>
      <w:r>
        <w:tab/>
        <w:t>prvi anuitet u iznosu od 85,63 kn, na naplatu dospijeva prvog dana u mjesecu, a nakon isteka vremena počeka.</w:t>
      </w:r>
    </w:p>
    <w:p w:rsidRDefault="00F07EB3" w:rsidP="00F07EB3" w:rsidR="00F07EB3">
      <w:pPr>
        <w:ind w:left="708"/>
        <w:jc w:val="both"/>
      </w:pPr>
    </w:p>
    <w:p w:rsidRDefault="00F07EB3" w:rsidP="00F07EB3" w:rsidR="00F07EB3">
      <w:pPr>
        <w:ind w:hanging="705" w:left="1413"/>
        <w:jc w:val="both"/>
      </w:pPr>
      <w:r>
        <w:t>29.</w:t>
      </w:r>
      <w:r>
        <w:tab/>
        <w:t>Vjerovniku Republika Hrvatska, Ministarstvo financija - Porezna uprava, Zagreb, Katančićeva 5, OIB: 18683136487, otpisuje se 50% ukupno utvrđene tražbine u iznosu od 19.031,15 kn, dok će se 50% ukupno utvrđene tražbine u iznosu od 19.031,15 kn namiriti kako slijedi:</w:t>
      </w:r>
    </w:p>
    <w:p w:rsidRDefault="00F07EB3" w:rsidP="00F07EB3" w:rsidR="00F07EB3">
      <w:pPr>
        <w:ind w:hanging="705" w:left="1413"/>
        <w:jc w:val="both"/>
      </w:pPr>
      <w:r>
        <w:t>-</w:t>
      </w:r>
      <w:r>
        <w:tab/>
        <w:t xml:space="preserve">nakon pravomoćnosti Rješenja o sklopljenom </w:t>
      </w:r>
      <w:proofErr w:type="spellStart"/>
      <w:r>
        <w:t>predstečajnom</w:t>
      </w:r>
      <w:proofErr w:type="spellEnd"/>
      <w:r>
        <w:t xml:space="preserve"> sporazumu pred Trgovačkim sudom teče razdoblje dvije godine počeka,</w:t>
      </w:r>
    </w:p>
    <w:p w:rsidRDefault="00F07EB3" w:rsidP="00F07EB3" w:rsidR="00F07EB3">
      <w:pPr>
        <w:ind w:hanging="705" w:left="1413"/>
        <w:jc w:val="both"/>
      </w:pPr>
      <w:r>
        <w:t>-</w:t>
      </w:r>
      <w:r>
        <w:tab/>
        <w:t>nakon isteka razdoblja počeka teče razdoblje otplate pri čemu se tražbina namiruje u 60 (šezdeset) jednakih, uzastopnih anuiteta u iznosu od 317,19 kn, uz propisanu kamatu od 4,5% godišnje,</w:t>
      </w:r>
    </w:p>
    <w:p w:rsidRDefault="00F07EB3" w:rsidP="00F07EB3" w:rsidR="00F07EB3">
      <w:pPr>
        <w:ind w:hanging="705" w:left="1413"/>
        <w:jc w:val="both"/>
      </w:pPr>
      <w:r>
        <w:t>-</w:t>
      </w:r>
      <w:r>
        <w:tab/>
        <w:t>prvi anuitet u iznosu od 317,19 kn, na naplatu dospijeva prvog dana u mjesecu, a nakon isteka vremena počeka.</w:t>
      </w:r>
    </w:p>
    <w:p w:rsidRDefault="00F07EB3" w:rsidP="00F07EB3" w:rsidR="00F07EB3">
      <w:pPr>
        <w:ind w:left="708"/>
        <w:jc w:val="both"/>
      </w:pPr>
    </w:p>
    <w:p w:rsidRDefault="00F07EB3" w:rsidP="00F07EB3" w:rsidR="00F07EB3">
      <w:pPr>
        <w:ind w:hanging="705" w:left="1413"/>
        <w:jc w:val="both"/>
      </w:pPr>
      <w:r>
        <w:t>30.</w:t>
      </w:r>
      <w:r>
        <w:tab/>
        <w:t xml:space="preserve">Vjerovniku Srećko </w:t>
      </w:r>
      <w:proofErr w:type="spellStart"/>
      <w:r>
        <w:t>Tot</w:t>
      </w:r>
      <w:proofErr w:type="spellEnd"/>
      <w:r>
        <w:t>, Mlinarska 8, Koprivnica, OIB: 94414932825, otpisuje se 50% ukupno utvrđene tražbine u iznosu od 1.900,0 kn, dok će se 50% ukupno utvrđene tražbine u iznosu od 1.900,00 kn namiriti kako slijedi:</w:t>
      </w:r>
    </w:p>
    <w:p w:rsidRDefault="00F07EB3" w:rsidP="00F07EB3" w:rsidR="00F07EB3">
      <w:pPr>
        <w:ind w:hanging="705" w:left="1413"/>
        <w:jc w:val="both"/>
      </w:pPr>
      <w:r>
        <w:t>-</w:t>
      </w:r>
      <w:r>
        <w:tab/>
        <w:t xml:space="preserve">nakon pravomoćnosti Rješenja o sklopljenom </w:t>
      </w:r>
      <w:proofErr w:type="spellStart"/>
      <w:r>
        <w:t>predstečajnom</w:t>
      </w:r>
      <w:proofErr w:type="spellEnd"/>
      <w:r>
        <w:t xml:space="preserve"> sporazumu pred Trgovačkim sudom teče razdoblje dvije godine počeka,</w:t>
      </w:r>
    </w:p>
    <w:p w:rsidRDefault="00F07EB3" w:rsidP="00F07EB3" w:rsidR="00F07EB3">
      <w:pPr>
        <w:ind w:hanging="705" w:left="1413"/>
        <w:jc w:val="both"/>
      </w:pPr>
      <w:r>
        <w:t>-</w:t>
      </w:r>
      <w:r>
        <w:tab/>
        <w:t>nakon isteka razdoblja počeka teče razdoblje otplate pri čemu se tražbina namiruje u 60 (šezdeset) jednakih, uzastopnih anuiteta u iznosu od 31,67 kn, uz propisanu kamatu od 4,5% godišnje,</w:t>
      </w:r>
    </w:p>
    <w:p w:rsidRDefault="00F07EB3" w:rsidP="00F07EB3" w:rsidR="00F07EB3">
      <w:pPr>
        <w:ind w:hanging="705" w:left="1413"/>
        <w:jc w:val="both"/>
      </w:pPr>
      <w:r>
        <w:t>-</w:t>
      </w:r>
      <w:r>
        <w:tab/>
        <w:t>prvi anuitet u iznosu od 31,67 kn, na naplatu dospijeva prvog dana u mjesecu, a nakon isteka vremena počeka.</w:t>
      </w:r>
    </w:p>
    <w:p w:rsidRDefault="00F07EB3" w:rsidP="00F07EB3" w:rsidR="00F07EB3">
      <w:pPr>
        <w:jc w:val="both"/>
      </w:pPr>
    </w:p>
    <w:p w:rsidRDefault="00F07EB3" w:rsidP="00F07EB3" w:rsidR="00F07EB3">
      <w:pPr>
        <w:ind w:hanging="705" w:left="1413"/>
        <w:jc w:val="both"/>
      </w:pPr>
      <w:r>
        <w:t>31.</w:t>
      </w:r>
      <w:r>
        <w:tab/>
        <w:t>Vjerovniku MULTIMEDIJA KC d.o.o. kao upravitelj zgrade u ulici Trg kralja Zvonimira 26, Trg kralja Zvonimira 26, Koprivnica, OIB: 00141257127, otpisuje se 50% ukupno utvrđene tražbine u iznosu od 1.150,00 kn, dok će se 50% ukupno utvrđene tražbine u iznosu od 1.150,00 kn namiriti kako slijedi:</w:t>
      </w:r>
    </w:p>
    <w:p w:rsidRDefault="00F07EB3" w:rsidP="00F07EB3" w:rsidR="00F07EB3">
      <w:pPr>
        <w:ind w:hanging="705" w:left="1413"/>
        <w:jc w:val="both"/>
      </w:pPr>
      <w:r>
        <w:t>-</w:t>
      </w:r>
      <w:r>
        <w:tab/>
        <w:t xml:space="preserve">nakon pravomoćnosti Rješenja o sklopljenom </w:t>
      </w:r>
      <w:proofErr w:type="spellStart"/>
      <w:r>
        <w:t>predstečajnom</w:t>
      </w:r>
      <w:proofErr w:type="spellEnd"/>
      <w:r>
        <w:t xml:space="preserve"> sporazumu pred Trgovačkim sudom teče razdoblje dvije godine počeka,</w:t>
      </w:r>
    </w:p>
    <w:p w:rsidRDefault="00F07EB3" w:rsidP="00F07EB3" w:rsidR="00F07EB3">
      <w:pPr>
        <w:ind w:hanging="705" w:left="1413"/>
        <w:jc w:val="both"/>
      </w:pPr>
      <w:r>
        <w:t>-</w:t>
      </w:r>
      <w:r>
        <w:tab/>
        <w:t>nakon isteka razdoblja počeka teče razdoblje otplate pri čemu se tražbina namiruje u 60 (šezdeset) jednakih, uzastopnih anuiteta u iznosu od 19,17 kn, uz propisanu kamatu od 4,5% godišnje,</w:t>
      </w:r>
    </w:p>
    <w:p w:rsidRDefault="00F07EB3" w:rsidP="00F07EB3" w:rsidR="00F07EB3">
      <w:pPr>
        <w:ind w:hanging="705" w:left="1413"/>
        <w:jc w:val="both"/>
      </w:pPr>
      <w:r>
        <w:t>-</w:t>
      </w:r>
      <w:r>
        <w:tab/>
        <w:t>prvi anuitet u iznosu od 19,17 kn, na naplatu dospijeva prvog dana u mjesecu, a nakon isteka vremena počeka.</w:t>
      </w:r>
    </w:p>
    <w:p w:rsidRDefault="00F07EB3" w:rsidP="00F07EB3" w:rsidR="00F07EB3">
      <w:pPr>
        <w:ind w:left="708"/>
        <w:jc w:val="both"/>
      </w:pPr>
    </w:p>
    <w:p w:rsidRDefault="00F07EB3" w:rsidP="00F07EB3" w:rsidR="00F07EB3">
      <w:pPr>
        <w:ind w:hanging="705" w:left="1413"/>
        <w:jc w:val="both"/>
      </w:pPr>
      <w:r>
        <w:t>32.</w:t>
      </w:r>
      <w:r>
        <w:tab/>
        <w:t>Vjerovniku MULTIMEDIJA KC d.o.o. kao upravitelj zgrade u ulici Trg kralja Zvonimira 27, Trg kralja Zvonimira 27, Koprivnica, OIB: 00141257127, otpisuje se 50% ukupno utvrđene tražbine u iznosu od 4.750,00 kn, dok će se 50% ukupno utvrđene tražbine u iznosu od 4.750,00 kn namiriti kako slijedi:</w:t>
      </w:r>
    </w:p>
    <w:p w:rsidRDefault="00F07EB3" w:rsidP="00F07EB3" w:rsidR="00F07EB3">
      <w:pPr>
        <w:ind w:hanging="705" w:left="1413"/>
        <w:jc w:val="both"/>
      </w:pPr>
      <w:r>
        <w:t>-</w:t>
      </w:r>
      <w:r>
        <w:tab/>
        <w:t xml:space="preserve">nakon pravomoćnosti Rješenja o sklopljenom </w:t>
      </w:r>
      <w:proofErr w:type="spellStart"/>
      <w:r>
        <w:t>predstečajnom</w:t>
      </w:r>
      <w:proofErr w:type="spellEnd"/>
      <w:r>
        <w:t xml:space="preserve"> sporazumu pred Trgovačkim sudom teče razdoblje dvije godine počeka,</w:t>
      </w:r>
    </w:p>
    <w:p w:rsidRDefault="00F07EB3" w:rsidP="00F07EB3" w:rsidR="00F07EB3">
      <w:pPr>
        <w:ind w:hanging="705" w:left="1413"/>
        <w:jc w:val="both"/>
      </w:pPr>
      <w:r>
        <w:t>-</w:t>
      </w:r>
      <w:r>
        <w:tab/>
        <w:t>nakon isteka razdoblja počeka teče razdoblje otplate pri čemu se tražbina namiruje u 60 (šezdeset) jednakih, uzastopnih anuiteta u iznosu od 79,17 kn, uz propisanu kamatu od 4,5% godišnje,</w:t>
      </w:r>
    </w:p>
    <w:p w:rsidRDefault="00F07EB3" w:rsidP="00F07EB3" w:rsidR="00F07EB3">
      <w:pPr>
        <w:ind w:hanging="705" w:left="1413"/>
        <w:jc w:val="both"/>
      </w:pPr>
      <w:r>
        <w:t>-</w:t>
      </w:r>
      <w:r>
        <w:tab/>
        <w:t>prvi anuitet u iznosu od 79,17 kn, na naplatu dospijeva prvog dana u mjesecu, a nakon isteka vremena počeka.</w:t>
      </w:r>
    </w:p>
    <w:p w:rsidRDefault="00F07EB3" w:rsidP="00F07EB3" w:rsidR="00F07EB3">
      <w:pPr>
        <w:ind w:left="708"/>
        <w:jc w:val="both"/>
      </w:pPr>
    </w:p>
    <w:p w:rsidRDefault="00F07EB3" w:rsidP="00F07EB3" w:rsidR="00F07EB3">
      <w:pPr>
        <w:ind w:hanging="705" w:left="1413"/>
        <w:jc w:val="both"/>
      </w:pPr>
      <w:r>
        <w:t>33.</w:t>
      </w:r>
      <w:r>
        <w:tab/>
        <w:t>Vjerovniku STAMBENI SERVIS - POSLOVNI CENTAR d.o.o. za upravljanje i održavanje objekata - Poslovnica Koprivnica, kao upravitelj zgrade na Trgu Podravskih Heroja 2, u Koprivnici, Trg Podravskih Heroja 2, Koprivnica, OIB: 42547882422, otpisuje se 50% ukupno utvrđene tražbine u iznosu od 1.200,00 kn, dok će se 50% ukupno utvrđene tražbine u iznosu od 1.200,00 kn namiriti kako slijedi:</w:t>
      </w:r>
    </w:p>
    <w:p w:rsidRDefault="00F07EB3" w:rsidP="00F07EB3" w:rsidR="00F07EB3">
      <w:pPr>
        <w:ind w:hanging="705" w:left="1413"/>
        <w:jc w:val="both"/>
      </w:pPr>
      <w:r>
        <w:t>-</w:t>
      </w:r>
      <w:r>
        <w:tab/>
        <w:t xml:space="preserve">nakon pravomoćnosti Rješenja o sklopljenom </w:t>
      </w:r>
      <w:proofErr w:type="spellStart"/>
      <w:r>
        <w:t>predstečajnom</w:t>
      </w:r>
      <w:proofErr w:type="spellEnd"/>
      <w:r>
        <w:t xml:space="preserve"> sporazumu pred Trgovačkim sudom teče razdoblje dvije godine počeka,</w:t>
      </w:r>
    </w:p>
    <w:p w:rsidRDefault="00F07EB3" w:rsidP="00F07EB3" w:rsidR="00F07EB3">
      <w:pPr>
        <w:ind w:hanging="705" w:left="1413"/>
        <w:jc w:val="both"/>
      </w:pPr>
      <w:r>
        <w:t>-</w:t>
      </w:r>
      <w:r>
        <w:tab/>
        <w:t>nakon isteka razdoblja počeka teče razdoblje otplate pri čemu se tražbina namiruje u 60 (šezdeset) jednakih, uzastopnih anuiteta u iznosu od 20,00 kn, uz propisanu kamatu od 4,5% godišnje,</w:t>
      </w:r>
    </w:p>
    <w:p w:rsidRDefault="00F07EB3" w:rsidP="00F07EB3" w:rsidR="00F07EB3">
      <w:pPr>
        <w:ind w:hanging="705" w:left="1413"/>
        <w:jc w:val="both"/>
      </w:pPr>
      <w:r>
        <w:t>-</w:t>
      </w:r>
      <w:r>
        <w:tab/>
        <w:t>prvi anuitet u iznosu od 20,00 kn, na naplatu dospijeva prvog dana u mjesecu, a nakon isteka vremena počeka.</w:t>
      </w:r>
    </w:p>
    <w:p w:rsidRDefault="00F07EB3" w:rsidP="00F07EB3" w:rsidR="00F07EB3">
      <w:pPr>
        <w:jc w:val="both"/>
      </w:pPr>
    </w:p>
    <w:p w:rsidRDefault="00F07EB3" w:rsidP="00F07EB3" w:rsidR="00F07EB3">
      <w:pPr>
        <w:ind w:hanging="705" w:left="1413"/>
        <w:jc w:val="both"/>
      </w:pPr>
      <w:r>
        <w:t>34.</w:t>
      </w:r>
      <w:r>
        <w:tab/>
        <w:t xml:space="preserve">Vjerovniku MULTIMEDIJA KC d.o.o. kao upravitelj zgrade u ulici </w:t>
      </w:r>
      <w:proofErr w:type="spellStart"/>
      <w:r>
        <w:t>J.J</w:t>
      </w:r>
      <w:proofErr w:type="spellEnd"/>
      <w:r>
        <w:t xml:space="preserve">. Strossmayera 4, </w:t>
      </w:r>
      <w:proofErr w:type="spellStart"/>
      <w:r>
        <w:t>J.J</w:t>
      </w:r>
      <w:proofErr w:type="spellEnd"/>
      <w:r>
        <w:t>. Strossmayera 4, Koprivnica, OIB: 00141257127, otpisuje se 50% ukupno utvrđene tražbine u iznosu od 6.000,00 kn, dok će se 50% ukupno utvrđene tražbine u iznosu od 6.000,00 kn namiriti kako slijedi:</w:t>
      </w:r>
    </w:p>
    <w:p w:rsidRDefault="00F07EB3" w:rsidP="00F07EB3" w:rsidR="00F07EB3">
      <w:pPr>
        <w:ind w:hanging="705" w:left="1413"/>
        <w:jc w:val="both"/>
      </w:pPr>
      <w:r>
        <w:t>-</w:t>
      </w:r>
      <w:r>
        <w:tab/>
        <w:t xml:space="preserve">nakon pravomoćnosti Rješenja o sklopljenom </w:t>
      </w:r>
      <w:proofErr w:type="spellStart"/>
      <w:r>
        <w:t>predstečajnom</w:t>
      </w:r>
      <w:proofErr w:type="spellEnd"/>
      <w:r>
        <w:t xml:space="preserve"> sporazumu pred Trgovačkim sudom teče razdoblje dvije godine počeka,</w:t>
      </w:r>
    </w:p>
    <w:p w:rsidRDefault="00F07EB3" w:rsidP="00F07EB3" w:rsidR="00F07EB3">
      <w:pPr>
        <w:ind w:hanging="705" w:left="1413"/>
        <w:jc w:val="both"/>
      </w:pPr>
      <w:r>
        <w:t>-</w:t>
      </w:r>
      <w:r>
        <w:tab/>
        <w:t>nakon isteka razdoblja počeka teče razdoblje otplate pri čemu se tražbina namiruje u 60 (šezdeset) jednakih, uzastopnih anuiteta u iznosu od 100,00 kn, uz propisanu kamatu od 4,5% godišnje,</w:t>
      </w:r>
    </w:p>
    <w:p w:rsidRDefault="00F07EB3" w:rsidP="00F07EB3" w:rsidR="00F07EB3">
      <w:pPr>
        <w:ind w:hanging="705" w:left="1413"/>
        <w:jc w:val="both"/>
      </w:pPr>
      <w:r>
        <w:t>-</w:t>
      </w:r>
      <w:r>
        <w:tab/>
        <w:t>prvi anuitet u iznosu od 100,00 kn, na naplatu dospijeva prvog dana u mjesecu, a nakon isteka vremena počeka.</w:t>
      </w:r>
    </w:p>
    <w:p w:rsidRDefault="00F07EB3" w:rsidP="00F07EB3" w:rsidR="00F07EB3">
      <w:pPr>
        <w:ind w:left="708"/>
        <w:jc w:val="both"/>
      </w:pPr>
    </w:p>
    <w:p w:rsidRDefault="00F07EB3" w:rsidP="00F07EB3" w:rsidR="00F07EB3">
      <w:pPr>
        <w:ind w:hanging="705" w:left="1413"/>
        <w:jc w:val="both"/>
      </w:pPr>
      <w:r>
        <w:t>35.</w:t>
      </w:r>
      <w:r>
        <w:tab/>
        <w:t xml:space="preserve">Vjerovniku TRGO-KONTAKT - d.o.o., Dravska 41, </w:t>
      </w:r>
      <w:proofErr w:type="spellStart"/>
      <w:r>
        <w:t>Sigetec</w:t>
      </w:r>
      <w:proofErr w:type="spellEnd"/>
      <w:r>
        <w:t>, OIB: 46568402524, otpisuje se 50% ukupno utvrđene tražbine u iznosu od 1.625,77 kn, dok će se 50% ukupno utvrđene tražbine u iznosu od 1.625,77 kn namiriti kako slijedi:</w:t>
      </w:r>
    </w:p>
    <w:p w:rsidRDefault="00F07EB3" w:rsidP="00F07EB3" w:rsidR="00F07EB3">
      <w:pPr>
        <w:ind w:hanging="705" w:left="1413"/>
        <w:jc w:val="both"/>
      </w:pPr>
      <w:r>
        <w:t>-</w:t>
      </w:r>
      <w:r>
        <w:tab/>
        <w:t xml:space="preserve">nakon pravomoćnosti Rješenja o sklopljenom </w:t>
      </w:r>
      <w:proofErr w:type="spellStart"/>
      <w:r>
        <w:t>predstečajnom</w:t>
      </w:r>
      <w:proofErr w:type="spellEnd"/>
      <w:r>
        <w:t xml:space="preserve"> sporazumu pred Trgovačkim sudom teče razdoblje dvije godine počeka,</w:t>
      </w:r>
    </w:p>
    <w:p w:rsidRDefault="00F07EB3" w:rsidP="00F07EB3" w:rsidR="00F07EB3">
      <w:pPr>
        <w:ind w:hanging="705" w:left="1413"/>
        <w:jc w:val="both"/>
      </w:pPr>
      <w:r>
        <w:t>-</w:t>
      </w:r>
      <w:r>
        <w:tab/>
        <w:t>nakon isteka razdoblja počeka teče razdoblje otplate pri čemu se tražbina namiruje u 60 (šezdeset) jednakih, uzastopnih anuiteta u iznosu od 27,10 kn, uz propisanu kamatu od 4,5% godišnje,</w:t>
      </w:r>
    </w:p>
    <w:p w:rsidRDefault="00F07EB3" w:rsidP="00F07EB3" w:rsidR="00F07EB3">
      <w:pPr>
        <w:ind w:hanging="705" w:left="1413"/>
        <w:jc w:val="both"/>
      </w:pPr>
      <w:r>
        <w:t>-</w:t>
      </w:r>
      <w:r>
        <w:tab/>
        <w:t>prvi anuitet u iznosu od 27,10 kn, na naplatu dospijeva prvog dana u mjesecu, a nakon isteka vremena počeka.</w:t>
      </w:r>
    </w:p>
    <w:p w:rsidRDefault="00F07EB3" w:rsidP="00F07EB3" w:rsidR="00F07EB3">
      <w:pPr>
        <w:ind w:left="708"/>
        <w:jc w:val="both"/>
      </w:pPr>
    </w:p>
    <w:p w:rsidRDefault="00F07EB3" w:rsidP="00F07EB3" w:rsidR="00F07EB3">
      <w:pPr>
        <w:ind w:hanging="705" w:left="1413"/>
        <w:jc w:val="both"/>
      </w:pPr>
      <w:r>
        <w:t>36.</w:t>
      </w:r>
      <w:r>
        <w:tab/>
        <w:t>Vjerovniku Vukić Zdenka, Trg Kralja Zvonimira 25, Koprivnica, OIB: 65708894181, otpisuje se 50% ukupno utvrđene tražbine u iznosu od 13.060,00 kn, dok će se 50% ukupno utvrđene tražbine u iznosu od 13.060,00 kn namiriti kako slijedi:</w:t>
      </w:r>
    </w:p>
    <w:p w:rsidRDefault="00F07EB3" w:rsidP="00F07EB3" w:rsidR="00F07EB3">
      <w:pPr>
        <w:ind w:hanging="705" w:left="1413"/>
        <w:jc w:val="both"/>
      </w:pPr>
      <w:r>
        <w:t>-</w:t>
      </w:r>
      <w:r>
        <w:tab/>
        <w:t xml:space="preserve">nakon pravomoćnosti Rješenja o sklopljenom </w:t>
      </w:r>
      <w:proofErr w:type="spellStart"/>
      <w:r>
        <w:t>predstečajnom</w:t>
      </w:r>
      <w:proofErr w:type="spellEnd"/>
      <w:r>
        <w:t xml:space="preserve"> sporazumu pred Trgovačkim sudom teče razdoblje dvije godine počeka,</w:t>
      </w:r>
    </w:p>
    <w:p w:rsidRDefault="00F07EB3" w:rsidP="00F07EB3" w:rsidR="00F07EB3">
      <w:pPr>
        <w:ind w:hanging="705" w:left="1413"/>
        <w:jc w:val="both"/>
      </w:pPr>
      <w:r>
        <w:t>-</w:t>
      </w:r>
      <w:r>
        <w:tab/>
        <w:t xml:space="preserve">nakon isteka razdoblja počeka teče razdoblje otplate pri čemu se tražbina </w:t>
      </w:r>
      <w:r>
        <w:tab/>
        <w:t>namiruje u 60 (šezdeset) jednakih, uzastopnih anuiteta u iznosu od 217,67 kn, uz propisanu kamatu od 4,5% godišnje,</w:t>
      </w:r>
    </w:p>
    <w:p w:rsidRDefault="00F07EB3" w:rsidP="00F07EB3" w:rsidR="00F07EB3">
      <w:pPr>
        <w:ind w:hanging="705" w:left="1413"/>
        <w:jc w:val="both"/>
      </w:pPr>
      <w:r>
        <w:t>-</w:t>
      </w:r>
      <w:r>
        <w:tab/>
        <w:t>prvi anuitet u iznosu od 217,67 kn, na naplatu dospijeva prvog dana u mjesecu, a nakon isteka vremena počeka.</w:t>
      </w:r>
    </w:p>
    <w:p w:rsidRDefault="00F07EB3" w:rsidP="00F07EB3" w:rsidR="00F07EB3">
      <w:pPr>
        <w:ind w:left="708"/>
        <w:jc w:val="both"/>
      </w:pPr>
    </w:p>
    <w:p w:rsidRDefault="00F07EB3" w:rsidP="00F07EB3" w:rsidR="00F07EB3"/>
    <w:p w:rsidRDefault="00F07EB3" w:rsidP="00F07EB3" w:rsidR="00F07EB3">
      <w:pPr>
        <w:ind w:left="705"/>
        <w:jc w:val="both"/>
        <w:rPr>
          <w:i/>
        </w:rPr>
      </w:pPr>
      <w:r>
        <w:t xml:space="preserve">Potvrđeni </w:t>
      </w:r>
      <w:proofErr w:type="spellStart"/>
      <w:r>
        <w:t>predstečajni</w:t>
      </w:r>
      <w:proofErr w:type="spellEnd"/>
      <w:r>
        <w:t xml:space="preserve"> sporazum ima pravni učinak i prema vjerovnicima koji nisu </w:t>
      </w:r>
      <w:r>
        <w:tab/>
        <w:t>sudjelovali u postupku i prema vjerovnicima koji su sudjelovali u postupku, a njihove se osporene tražbine naknadno utvrde.</w:t>
      </w:r>
    </w:p>
    <w:p w:rsidRDefault="00F07EB3" w:rsidP="00F07EB3" w:rsidR="00F07EB3"/>
    <w:p w:rsidRDefault="00F07EB3" w:rsidP="00F07EB3" w:rsidR="00F07EB3">
      <w:pPr>
        <w:ind w:left="705"/>
        <w:jc w:val="both"/>
      </w:pPr>
      <w:r>
        <w:t xml:space="preserve">Ovaj </w:t>
      </w:r>
      <w:proofErr w:type="spellStart"/>
      <w:r>
        <w:t>predstečajni</w:t>
      </w:r>
      <w:proofErr w:type="spellEnd"/>
      <w:r>
        <w:t xml:space="preserve"> sporazum ima snagu ovršne isprave za sve vjerovnike čije su tražbine utvrđene i </w:t>
      </w:r>
      <w:proofErr w:type="spellStart"/>
      <w:r>
        <w:t>razlučne</w:t>
      </w:r>
      <w:proofErr w:type="spellEnd"/>
      <w:r>
        <w:t xml:space="preserve"> vjerovnike ako su se odrekli svog prava na odvojeno namirenje, te se na temelju njega može radi ostvarenja činidbe nakon dospjelosti obveze neposredno provesti prisilna ovrha.</w:t>
      </w:r>
    </w:p>
    <w:p w:rsidRDefault="00F07EB3" w:rsidP="00F07EB3" w:rsidR="00F07EB3"/>
    <w:p w:rsidRDefault="00F07EB3" w:rsidP="00F07EB3" w:rsidR="00F07EB3">
      <w:pPr>
        <w:jc w:val="center"/>
      </w:pPr>
    </w:p>
    <w:p w:rsidRDefault="00F07EB3" w:rsidP="00F07EB3" w:rsidR="00F07EB3">
      <w:pPr>
        <w:jc w:val="center"/>
      </w:pPr>
      <w:r>
        <w:t>Obrazloženje</w:t>
      </w:r>
    </w:p>
    <w:p w:rsidRDefault="00F07EB3" w:rsidP="00F07EB3" w:rsidR="00F07EB3">
      <w:pPr>
        <w:jc w:val="center"/>
        <w:rPr>
          <w:b/>
        </w:rPr>
      </w:pPr>
    </w:p>
    <w:p w:rsidRDefault="00F07EB3" w:rsidP="00F07EB3" w:rsidR="00F07EB3">
      <w:pPr>
        <w:ind w:firstLine="708"/>
        <w:jc w:val="both"/>
      </w:pPr>
    </w:p>
    <w:p w:rsidRDefault="00F07EB3" w:rsidP="00F07EB3" w:rsidR="00F07EB3">
      <w:pPr>
        <w:ind w:firstLine="708"/>
        <w:jc w:val="both"/>
      </w:pPr>
      <w:r>
        <w:t xml:space="preserve">Dužnik je dana 27. prosinca 2017. podnio ovome sudu prijedlog za otvaranje </w:t>
      </w:r>
      <w:proofErr w:type="spellStart"/>
      <w:r>
        <w:t>predstečajnog</w:t>
      </w:r>
      <w:proofErr w:type="spellEnd"/>
      <w:r>
        <w:t xml:space="preserve"> postupka, na temelju odredbe čl. 25. st. 1. Stečajnog zakona ("Narodne novine" broj 71/2015, dalje: SZ-a). </w:t>
      </w:r>
    </w:p>
    <w:p w:rsidRDefault="00F07EB3" w:rsidP="00F07EB3" w:rsidR="00F07EB3">
      <w:pPr>
        <w:ind w:firstLine="708"/>
        <w:jc w:val="both"/>
      </w:pPr>
    </w:p>
    <w:p w:rsidRDefault="00F07EB3" w:rsidP="00F07EB3" w:rsidR="00F07EB3">
      <w:pPr>
        <w:ind w:firstLine="708"/>
        <w:jc w:val="both"/>
      </w:pPr>
      <w:r>
        <w:t xml:space="preserve">Budući da je utvrđeno da su ispunjene pretpostavke za otvaranje </w:t>
      </w:r>
      <w:proofErr w:type="spellStart"/>
      <w:r>
        <w:t>predstečajnoga</w:t>
      </w:r>
      <w:proofErr w:type="spellEnd"/>
      <w:r>
        <w:t xml:space="preserve"> postupka sud je 6. veljače 2018. donio rješenje o otvaranju </w:t>
      </w:r>
      <w:proofErr w:type="spellStart"/>
      <w:r>
        <w:t>predstečajnog</w:t>
      </w:r>
      <w:proofErr w:type="spellEnd"/>
      <w:r>
        <w:t xml:space="preserve"> postupka, za povjerenika je imenovao Zvonka </w:t>
      </w:r>
      <w:proofErr w:type="spellStart"/>
      <w:r>
        <w:t>Hrain</w:t>
      </w:r>
      <w:proofErr w:type="spellEnd"/>
      <w:r>
        <w:t xml:space="preserve"> iz Varaždina, pozvao vjerovnike da prijave svoje tražbine, a dužnika i povjerenika da se očituju o svakoj prijavljenoj tražbini, te je zakazano ročište radi ispitivanja tražbina.</w:t>
      </w:r>
    </w:p>
    <w:p w:rsidRDefault="00F07EB3" w:rsidP="00F07EB3" w:rsidR="00F07EB3">
      <w:pPr>
        <w:ind w:firstLine="708"/>
        <w:jc w:val="both"/>
      </w:pPr>
    </w:p>
    <w:p w:rsidRDefault="00F07EB3" w:rsidP="00F07EB3" w:rsidR="00F07EB3">
      <w:pPr>
        <w:ind w:firstLine="708"/>
        <w:jc w:val="both"/>
      </w:pPr>
      <w:r>
        <w:t>Nakon održanog ročišta radi ispitivanja tražbina sud je primjenom čl. 50. st. 1. SZ-a donio rješenje poslovni broj 7 St-647/2017-19  od 10. srpnja 2018., kojim je odlučeno u kojem su iznosu pojedine tražbine utvrđene, odnosno osporene, uz naznaku razloga osporavanja.</w:t>
      </w:r>
    </w:p>
    <w:p w:rsidRDefault="00F07EB3" w:rsidP="00F07EB3" w:rsidR="00F07EB3">
      <w:pPr>
        <w:ind w:firstLine="708"/>
        <w:jc w:val="both"/>
      </w:pPr>
    </w:p>
    <w:p w:rsidRDefault="00F07EB3" w:rsidP="00F07EB3" w:rsidR="00F07EB3">
      <w:pPr>
        <w:ind w:firstLine="708"/>
        <w:jc w:val="both"/>
      </w:pPr>
      <w:r>
        <w:t>Nakon pravomoćnosti rješenja o utvrđenim i osporenim tražbinama određeno je ročište za glasovanje o planu restrukturiranja koje je održano 29. studenoga 2018.</w:t>
      </w:r>
    </w:p>
    <w:p w:rsidRDefault="00F07EB3" w:rsidP="00F07EB3" w:rsidR="00F07EB3">
      <w:pPr>
        <w:ind w:firstLine="708"/>
        <w:jc w:val="both"/>
      </w:pPr>
    </w:p>
    <w:p w:rsidRDefault="00F07EB3" w:rsidP="00F07EB3" w:rsidR="00F07EB3">
      <w:pPr>
        <w:ind w:firstLine="708"/>
        <w:jc w:val="both"/>
      </w:pPr>
      <w:r>
        <w:t>Prema čl. 58. SZ-a vjerovnici glasuju pisanim putem na propisanom obrascu za glasovanje, koji mora biti dostavljen sudu najkasnije do početka ročišta za glasovanje, te ga mora potpisati ovlaštena osoba. Ako vjerovnici do početka ročišta za glasovanje ne dostave obrazac za glasovanje ili dostave obrazac iz kojeg se ne može nedvojbeno utvrditi kako su glasovali, smatrat će se da su glasovali protiv plana restrukturiranja.</w:t>
      </w:r>
    </w:p>
    <w:p w:rsidRDefault="00F07EB3" w:rsidP="00F07EB3" w:rsidR="00F07EB3">
      <w:pPr>
        <w:ind w:firstLine="708"/>
        <w:jc w:val="both"/>
      </w:pPr>
      <w:r>
        <w:t>Prema čl. 59. st. 2. SZ-a svaka skupina vjerovnika s pravom glasa odvojeno glasuje o planu restrukturiranja.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w:t>
      </w:r>
    </w:p>
    <w:p w:rsidRDefault="00F07EB3" w:rsidP="00F07EB3" w:rsidR="00F07EB3">
      <w:pPr>
        <w:ind w:firstLine="708"/>
        <w:jc w:val="both"/>
      </w:pPr>
    </w:p>
    <w:p w:rsidRDefault="00F07EB3" w:rsidP="00F07EB3" w:rsidR="00F07EB3">
      <w:pPr>
        <w:ind w:firstLine="708"/>
        <w:jc w:val="both"/>
      </w:pPr>
      <w:r>
        <w:t>U konkretnom slučaju vjerovnici u planu restrukturiranja i za potrebe glasovanja nisu podijeljeni na skupine, jer su učinci predloženog plana restrukturiranja jednaki prema svim vjerovnicima, pa se tu primjenjuje odredba čl. 56., vezano uz čl. 308. st. 4.SZ-a, slijedom čega su potrebne većine utvrđivane u odnosu na sve vjerovnike.</w:t>
      </w:r>
    </w:p>
    <w:p w:rsidRDefault="00F07EB3" w:rsidP="00F07EB3" w:rsidR="00F07EB3">
      <w:pPr>
        <w:ind w:firstLine="708"/>
        <w:jc w:val="both"/>
      </w:pPr>
    </w:p>
    <w:p w:rsidRDefault="00F07EB3" w:rsidP="00F07EB3" w:rsidR="00F07EB3">
      <w:pPr>
        <w:ind w:firstLine="708"/>
        <w:jc w:val="both"/>
      </w:pPr>
      <w:r>
        <w:t>Na ročištu za glasovanje utvrđeno je da je za plan restrukturiranja glasovala većina svih vjerovnika, a prema iznosima utvrđenih tražbina zbroj tražbina vjerovnika koji su glasovali za plan iznosi 352.793,64 kn, pa budući da ukupni iznos utvrđenih tražbina svih vjerovnika iznosi 464.155,68 kn, radi se o većini od 76% glasova za.</w:t>
      </w:r>
    </w:p>
    <w:p w:rsidRDefault="00F07EB3" w:rsidP="00F07EB3" w:rsidR="00F07EB3">
      <w:pPr>
        <w:jc w:val="both"/>
        <w:rPr>
          <w:i/>
        </w:rPr>
      </w:pPr>
    </w:p>
    <w:p w:rsidRDefault="00F07EB3" w:rsidP="00F07EB3" w:rsidR="00F07EB3">
      <w:pPr>
        <w:ind w:firstLine="708"/>
        <w:jc w:val="both"/>
      </w:pPr>
      <w:r>
        <w:t xml:space="preserve">Sukladno odredbi čl. 61. st. 1. SZ-a sud će rješenjem utvrditi prihvaćanje plana restrukturiranja i potvrditi </w:t>
      </w:r>
      <w:proofErr w:type="spellStart"/>
      <w:r>
        <w:t>predstečajni</w:t>
      </w:r>
      <w:proofErr w:type="spellEnd"/>
      <w:r>
        <w:t xml:space="preserve"> sporazum ako vjerovnici prihvate plan restrukturiranja, osim u slučaju ako se ispune određeni u istom članku taksativno propisani uvjeti (- ako koji od vjerovnika učini vjerojatnim da se planom restrukturiranja umanjuju prava ispod razine koju bi razumno očekivao ostvariti u slučaju neprovedbe restrukturiranja poslovanja dužnika, - ako iz plana restrukturiranja ne proizlazi vjerojatnost da će njegova provedba omogućiti sposobnost za plaćanje dužniku u razdoblju do kraja tekuće i u dvije sljedeće kalendarske godine, - ako planom restrukturiranja nije određeno namirenje iznosa koji bi dobili vjerovnici da njihova tražbina nije osporena ili, - ako je planom restrukturiranja predloženo pretvaranje tražbine jednog ili više vjerovnika u temeljni kapital dužnika, a članovi dužnika nisu u skladu sa Zakonom o trgovačkim društvima donijeli odluku kojom se to dopušta).</w:t>
      </w:r>
    </w:p>
    <w:p w:rsidRDefault="00F07EB3" w:rsidP="00F07EB3" w:rsidR="00F07EB3">
      <w:pPr>
        <w:ind w:firstLine="708"/>
        <w:jc w:val="both"/>
      </w:pPr>
    </w:p>
    <w:p w:rsidRDefault="00F07EB3" w:rsidP="00F07EB3" w:rsidR="00F07EB3">
      <w:pPr>
        <w:ind w:firstLine="708"/>
        <w:jc w:val="both"/>
      </w:pPr>
      <w:r>
        <w:t xml:space="preserve">Budući da su na ročištu za glasovanje plan restrukturiranja prihvatili vjerovnici koji su činili potrebnu većinu iz čl. 59. SZ-a, a sud nije našao da bi bio ispunjen koji od zakonom propisanog uvjeta uslijed kojeg ne bi bilo moguće donijeti rješenje o utvrđenju prihvaćanja plana restrukturiranja i potvrdi </w:t>
      </w:r>
      <w:proofErr w:type="spellStart"/>
      <w:r>
        <w:t>predstečajnog</w:t>
      </w:r>
      <w:proofErr w:type="spellEnd"/>
      <w:r>
        <w:t xml:space="preserve"> sporazuma, riješeno je kao u izreci.</w:t>
      </w:r>
    </w:p>
    <w:p w:rsidRDefault="00F07EB3" w:rsidP="00F07EB3" w:rsidR="00F07EB3"/>
    <w:p w:rsidRDefault="00F07EB3" w:rsidP="00F07EB3" w:rsidR="00F07EB3">
      <w:pPr>
        <w:jc w:val="center"/>
      </w:pPr>
      <w:r>
        <w:t xml:space="preserve">U Varaždinu 4. prosinca 2018. </w:t>
      </w:r>
    </w:p>
    <w:p w:rsidRDefault="00F07EB3" w:rsidP="00F07EB3" w:rsidR="00F07EB3">
      <w:pPr>
        <w:jc w:val="both"/>
      </w:pPr>
    </w:p>
    <w:p w:rsidRDefault="00F07EB3" w:rsidP="00F07EB3" w:rsidR="00F07EB3">
      <w:pPr>
        <w:jc w:val="both"/>
      </w:pPr>
    </w:p>
    <w:p w:rsidRDefault="00F07EB3" w:rsidP="00F07EB3" w:rsidR="00F07EB3">
      <w:pPr>
        <w:jc w:val="both"/>
      </w:pPr>
      <w:r>
        <w:t xml:space="preserve">                                                                                   </w:t>
      </w:r>
      <w:r>
        <w:tab/>
        <w:t xml:space="preserve">             Sudac: </w:t>
      </w:r>
    </w:p>
    <w:p w:rsidRDefault="00F07EB3" w:rsidP="00F07EB3" w:rsidR="00F07EB3">
      <w:pPr>
        <w:jc w:val="both"/>
      </w:pPr>
    </w:p>
    <w:p w:rsidRDefault="00F07EB3" w:rsidP="00F07EB3" w:rsidR="00F07EB3">
      <w:pPr>
        <w:ind w:firstLine="708" w:left="4248"/>
        <w:jc w:val="both"/>
      </w:pPr>
      <w:r>
        <w:t xml:space="preserve">         Marija Levanić-Škerbić,v. r. </w:t>
      </w:r>
    </w:p>
    <w:p w:rsidRDefault="00F07EB3" w:rsidP="00F07EB3" w:rsidR="00F07EB3">
      <w:pPr>
        <w:ind w:firstLine="708" w:left="4248"/>
        <w:jc w:val="both"/>
      </w:pPr>
    </w:p>
    <w:p w:rsidRDefault="00F07EB3" w:rsidP="00F07EB3" w:rsidR="00F07EB3">
      <w:pPr>
        <w:ind w:firstLine="708" w:left="4248"/>
        <w:jc w:val="both"/>
      </w:pPr>
    </w:p>
    <w:p w:rsidRDefault="00F07EB3" w:rsidP="00F07EB3" w:rsidR="00F07EB3">
      <w:pPr>
        <w:ind w:firstLine="708" w:left="4248"/>
        <w:jc w:val="both"/>
      </w:pPr>
      <w:r>
        <w:t xml:space="preserve">Za točnost </w:t>
      </w:r>
      <w:proofErr w:type="spellStart"/>
      <w:r>
        <w:t>otpravka</w:t>
      </w:r>
      <w:proofErr w:type="spellEnd"/>
      <w:r>
        <w:t>-ovlašteni službenik:</w:t>
      </w:r>
    </w:p>
    <w:p w:rsidRDefault="00F07EB3" w:rsidP="00F07EB3" w:rsidR="00F07EB3">
      <w:pPr>
        <w:ind w:firstLine="708" w:left="4248"/>
        <w:jc w:val="both"/>
      </w:pPr>
    </w:p>
    <w:p w:rsidRDefault="00F07EB3" w:rsidP="00F07EB3" w:rsidR="00F07EB3">
      <w:pPr>
        <w:jc w:val="both"/>
      </w:pPr>
    </w:p>
    <w:p w:rsidRDefault="00F07EB3" w:rsidP="00F07EB3" w:rsidR="00F07EB3">
      <w:pPr>
        <w:jc w:val="both"/>
      </w:pPr>
      <w:r>
        <w:t>Uputa o pravnom lijeku:</w:t>
      </w:r>
    </w:p>
    <w:p w:rsidRDefault="00F07EB3" w:rsidP="00F07EB3" w:rsidR="00F07EB3">
      <w:pPr>
        <w:jc w:val="both"/>
      </w:pPr>
      <w:r>
        <w:t>Protiv ovog rješenja može se izjaviti žalba u roku od 8 (osam) dana od proteka osmog dana od objave rješenja na e-Oglasnoj ploči ovoga suda, putem ovog suda, a o žalbi odlučuje Visoki trgovački sud Republike Hrvatske u Zagrebu.</w:t>
      </w:r>
    </w:p>
    <w:p w:rsidRDefault="00F07EB3" w:rsidP="00F07EB3" w:rsidR="00F07EB3">
      <w:pPr>
        <w:jc w:val="both"/>
      </w:pPr>
    </w:p>
    <w:p w:rsidRDefault="00F07EB3" w:rsidP="00F07EB3" w:rsidR="00F07EB3">
      <w:pPr>
        <w:jc w:val="both"/>
        <w:rPr>
          <w:sz w:val="22"/>
          <w:szCs w:val="22"/>
        </w:rPr>
      </w:pPr>
    </w:p>
    <w:p w:rsidRDefault="00F07EB3" w:rsidP="00F07EB3" w:rsidR="00F07EB3">
      <w:pPr>
        <w:jc w:val="both"/>
      </w:pPr>
      <w:r>
        <w:t xml:space="preserve">DNA: </w:t>
      </w:r>
    </w:p>
    <w:p w:rsidRDefault="00F07EB3" w:rsidP="00F07EB3" w:rsidR="00F07EB3">
      <w:pPr>
        <w:ind w:hanging="709" w:left="709"/>
        <w:jc w:val="both"/>
      </w:pPr>
      <w:r>
        <w:t>1.</w:t>
      </w:r>
      <w:r>
        <w:tab/>
        <w:t>e-oglasna ploča</w:t>
      </w:r>
    </w:p>
    <w:p w:rsidRDefault="00F07EB3" w:rsidP="00F07EB3" w:rsidR="00F07EB3">
      <w:pPr>
        <w:jc w:val="both"/>
        <w:rPr>
          <w:i/>
        </w:rPr>
      </w:pPr>
      <w:r>
        <w:t>2.</w:t>
      </w:r>
      <w:r>
        <w:tab/>
        <w:t xml:space="preserve">sudski registar – </w:t>
      </w:r>
      <w:r>
        <w:rPr>
          <w:i/>
        </w:rPr>
        <w:t>odmah</w:t>
      </w:r>
    </w:p>
    <w:p w:rsidRDefault="00F07EB3" w:rsidP="00F07EB3" w:rsidR="00F07EB3">
      <w:pPr>
        <w:jc w:val="both"/>
      </w:pPr>
      <w:r>
        <w:t>3</w:t>
      </w:r>
      <w:r>
        <w:tab/>
        <w:t xml:space="preserve">Fina, Regionalni centar Zagreb – </w:t>
      </w:r>
      <w:r>
        <w:rPr>
          <w:i/>
        </w:rPr>
        <w:t>nakon pravomoćnosti</w:t>
      </w:r>
    </w:p>
    <w:p w:rsidRDefault="00AE649C" w:rsidP="00F07EB3" w:rsidR="00AE649C" w:rsidRPr="00F07EB3"/>
    <w:sectPr w:rsidSect="0032366B" w:rsidR="00AE649C" w:rsidRPr="00F07EB3">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07EB3"/>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F07EB3"/>
    <w:pPr>
      <w:spacing w:lineRule="auto" w:line="240" w:after="0"/>
    </w:pPr>
    <w:rPr>
      <w:rFonts w:cs="Times New Roman" w:eastAsia="Times New Roman" w:hAnsi="Times New Roman" w:ascii="Times New Roman"/>
      <w:sz w:val="24"/>
      <w:szCs w:val="24"/>
      <w:lang w:eastAsia="hr-HR"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szCs w:val="20"/>
      <w:lang w:eastAsia="en-US"/>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lang w:eastAsia="en-US"/>
    </w:rPr>
  </w:style>
  <w:style w:styleId="Naslov4" w:type="paragraph">
    <w:name w:val="heading 4"/>
    <w:basedOn w:val="Normal"/>
    <w:next w:val="Normal"/>
    <w:link w:val="Naslov4Char"/>
    <w:uiPriority w:val="9"/>
    <w:unhideWhenUsed/>
    <w:rsid w:val="004F27AE"/>
    <w:pPr>
      <w:keepNext/>
      <w:keepLines/>
      <w:spacing w:after="240" w:before="200"/>
      <w:ind w:hanging="144" w:left="864"/>
      <w:outlineLvl w:val="3"/>
    </w:pPr>
    <w:rPr>
      <w:rFonts w:cstheme="majorBidi" w:eastAsiaTheme="majorEastAsia" w:hAnsiTheme="majorHAnsi" w:asciiTheme="majorHAnsi"/>
      <w:b/>
      <w:bCs/>
      <w:i/>
      <w:iCs/>
      <w:lang w:eastAsia="en-US"/>
    </w:rPr>
  </w:style>
  <w:style w:styleId="Naslov5" w:type="paragraph">
    <w:name w:val="heading 5"/>
    <w:basedOn w:val="Normal"/>
    <w:next w:val="Normal"/>
    <w:link w:val="Naslov5Char"/>
    <w:rsid w:val="00EB0D4C"/>
    <w:pPr>
      <w:spacing w:before="120"/>
      <w:ind w:hanging="432" w:left="1008"/>
      <w:outlineLvl w:val="4"/>
    </w:pPr>
    <w:rPr>
      <w:rFonts w:cstheme="minorBidi"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cstheme="minorBidi"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cstheme="minorBidi"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cstheme="minorBidi"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cstheme="minorBidi"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true"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eastAsiaTheme="minorHAnsi" w:cs="Tahoma" w:hAnsi="Tahoma" w:ascii="Tahoma"/>
      <w:sz w:val="16"/>
      <w:szCs w:val="16"/>
      <w:lang w:eastAsia="en-US"/>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rFonts w:cstheme="minorBidi" w:eastAsiaTheme="minorHAnsi"/>
      <w:noProof/>
      <w:sz w:val="20"/>
      <w:lang w:eastAsia="en-US"/>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after="240"/>
      <w:ind w:left="2880"/>
    </w:pPr>
    <w:rPr>
      <w:rFonts w:cstheme="majorBidi" w:eastAsiaTheme="majorEastAsia" w:hAnsiTheme="majorHAnsi" w:asciiTheme="majorHAnsi"/>
      <w:lang w:eastAsia="en-US"/>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rFonts w:cstheme="minorBidi" w:eastAsiaTheme="minorHAnsi"/>
      <w:b/>
      <w:caps/>
      <w:lang w:eastAsia="en-U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rPr>
      <w:rFonts w:cstheme="minorBidi"/>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rPr>
      <w:rFonts w:cstheme="minorBidi"/>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rFonts w:cstheme="minorBidi" w:eastAsiaTheme="minorHAnsi"/>
      <w:noProof/>
      <w:sz w:val="16"/>
      <w:szCs w:val="16"/>
      <w:lang w:eastAsia="en-US"/>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rFonts w:cstheme="minorBidi" w:eastAsiaTheme="minorHAnsi"/>
      <w:b/>
      <w:bCs/>
      <w:i/>
      <w:iCs/>
      <w:color w:themeColor="accent1" w:val="4F81BD"/>
      <w:lang w:eastAsia="en-US"/>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rPr>
      <w:rFonts w:cstheme="minorBidi"/>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rPr>
      <w:rFonts w:cstheme="minorBidi" w:eastAsiaTheme="minorHAnsi"/>
      <w:lang w:eastAsia="en-US"/>
    </w:rPr>
  </w:style>
  <w:style w:customStyle="true"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rPr>
      <w:rFonts w:cstheme="minorBidi" w:eastAsiaTheme="minorHAnsi"/>
      <w:lang w:eastAsia="en-US"/>
    </w:rPr>
  </w:style>
  <w:style w:styleId="Obinouvueno" w:type="paragraph">
    <w:name w:val="Normal Indent"/>
    <w:basedOn w:val="Normal"/>
    <w:uiPriority w:val="99"/>
    <w:unhideWhenUsed/>
    <w:rsid w:val="00551CB3"/>
    <w:pPr>
      <w:spacing w:after="240"/>
      <w:ind w:left="720"/>
    </w:pPr>
    <w:rPr>
      <w:rFonts w:cstheme="minorBidi" w:eastAsiaTheme="minorHAnsi"/>
      <w:lang w:eastAsia="en-US"/>
    </w:rPr>
  </w:style>
  <w:style w:customStyle="true" w:styleId="Normal-NoSpace" w:type="paragraph">
    <w:name w:val="Normal-No Space"/>
    <w:basedOn w:val="Normal"/>
    <w:rsid w:val="00EB0D4C"/>
    <w:rPr>
      <w:rFonts w:cstheme="minorBidi"/>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rPr>
      <w:rFonts w:cstheme="minorBidi"/>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rPr>
      <w:rFonts w:cstheme="minorBidi"/>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rPr>
      <w:rFonts w:cstheme="minorBidi"/>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rPr>
      <w:rFonts w:cstheme="minorBidi"/>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rPr>
      <w:rFonts w:cstheme="minorBidi"/>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rPr>
      <w:rFonts w:cstheme="minorBidi"/>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spacing w:after="240"/>
      <w:jc w:val="right"/>
    </w:pPr>
    <w:rPr>
      <w:rFonts w:cstheme="minorBidi" w:eastAsiaTheme="minorHAnsi"/>
      <w:noProof/>
      <w:szCs w:val="18"/>
      <w:lang w:eastAsia="en-US"/>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eastAsiaTheme="minorHAnsi"/>
      <w:i/>
      <w:iCs/>
      <w:color w:themeColor="text1" w:val="000000"/>
      <w:lang w:eastAsia="en-US"/>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spacing w:after="240"/>
    </w:pPr>
    <w:rPr>
      <w:rFonts w:cstheme="minorBidi" w:eastAsiaTheme="minorHAnsi" w:hAnsiTheme="minorHAnsi" w:asciiTheme="minorHAnsi"/>
      <w:sz w:val="18"/>
      <w:szCs w:val="18"/>
      <w:lang w:eastAsia="en-US"/>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rFonts w:cstheme="minorBidi" w:eastAsiaTheme="minorHAnsi"/>
      <w:noProof/>
      <w:lang w:eastAsia="en-US"/>
    </w:rPr>
  </w:style>
  <w:style w:customStyle="true" w:styleId="SudNaziv" w:type="paragraph">
    <w:name w:val="Sud_Naziv"/>
    <w:basedOn w:val="Normal"/>
    <w:rsid w:val="00EB0D4C"/>
    <w:rPr>
      <w:rFonts w:cstheme="minorBidi" w:eastAsiaTheme="minorHAnsi"/>
      <w:b/>
      <w:noProof/>
      <w:lang w:eastAsia="en-US"/>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rFonts w:cstheme="minorBidi" w:eastAsiaTheme="minorHAnsi"/>
      <w:noProof/>
      <w:lang w:eastAsia="en-US"/>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lang w:eastAsia="en-US"/>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rPr>
      <w:rFonts w:cstheme="minorBidi" w:eastAsiaTheme="minorHAnsi"/>
      <w:lang w:eastAsia="en-US"/>
    </w:rPr>
  </w:style>
  <w:style w:customStyle="true" w:styleId="Zapisniar" w:type="paragraph">
    <w:name w:val="Zapisničar"/>
    <w:basedOn w:val="Normal"/>
    <w:next w:val="ZapisniarPotpis"/>
    <w:qFormat/>
    <w:rsid w:val="00EB0D4C"/>
    <w:pPr>
      <w:keepNext/>
      <w:spacing w:after="360" w:before="360"/>
      <w:ind w:left="5387"/>
    </w:pPr>
    <w:rPr>
      <w:rFonts w:cstheme="minorBidi" w:eastAsiaTheme="minorHAnsi"/>
      <w:noProof/>
      <w:lang w:eastAsia="en-US"/>
    </w:rPr>
  </w:style>
  <w:style w:customStyle="true" w:styleId="ZapisniarPotpis" w:type="paragraph">
    <w:name w:val="ZapisničarPotpis"/>
    <w:basedOn w:val="Normal"/>
    <w:next w:val="Normal"/>
    <w:qFormat/>
    <w:rsid w:val="00EB0D4C"/>
    <w:pPr>
      <w:spacing w:after="120" w:before="360"/>
      <w:ind w:left="5387"/>
    </w:pPr>
    <w:rPr>
      <w:rFonts w:cstheme="minorBidi" w:eastAsiaTheme="minorHAnsi"/>
      <w:noProof/>
      <w:lang w:eastAsia="en-US"/>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after="240"/>
      <w:ind w:firstLine="567"/>
      <w:jc w:val="both"/>
    </w:pPr>
    <w:rPr>
      <w:rFonts w:cstheme="minorBidi"/>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cstheme="majorBidi" w:eastAsiaTheme="majorEastAsia" w:hAnsiTheme="majorHAnsi" w:asciiTheme="majorHAnsi"/>
      <w:i/>
      <w:iCs/>
      <w:color w:themeColor="accent1" w:val="4F81BD"/>
      <w:spacing w:val="15"/>
      <w:lang w:eastAsia="en-US"/>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lang w:eastAsia="en-US"/>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lang w:eastAsia="en-US"/>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lang w:eastAsia="en-US"/>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spacing w:after="240"/>
      <w:ind w:right="1152" w:left="1152"/>
    </w:pPr>
    <w:rPr>
      <w:rFonts w:cstheme="minorBidi" w:eastAsiaTheme="minorEastAsia" w:hAnsiTheme="minorHAnsi" w:asciiTheme="minorHAnsi"/>
      <w:i/>
      <w:iCs/>
      <w:color w:themeColor="accent1" w:val="4F81BD"/>
      <w:lang w:eastAsia="en-US"/>
    </w:rPr>
  </w:style>
  <w:style w:styleId="Tijeloteksta" w:type="paragraph">
    <w:name w:val="Body Text"/>
    <w:basedOn w:val="Normal"/>
    <w:link w:val="TijelotekstaChar"/>
    <w:uiPriority w:val="99"/>
    <w:unhideWhenUsed/>
    <w:rsid w:val="00551CB3"/>
    <w:pPr>
      <w:spacing w:after="120"/>
    </w:pPr>
    <w:rPr>
      <w:rFonts w:cstheme="minorBidi" w:eastAsiaTheme="minorHAnsi"/>
      <w:lang w:eastAsia="en-US"/>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eastAsiaTheme="minorHAnsi"/>
      <w:lang w:eastAsia="en-US"/>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lang w:eastAsia="en-US"/>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eastAsiaTheme="minorHAnsi"/>
      <w:lang w:eastAsia="en-US"/>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lang w:eastAsia="en-US"/>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lang w:eastAsia="en-US"/>
    </w:rPr>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eastAsiaTheme="minorHAnsi" w:cs="Tahoma" w:hAnsi="Tahoma" w:ascii="Tahoma"/>
      <w:sz w:val="16"/>
      <w:szCs w:val="16"/>
      <w:lang w:eastAsia="en-US"/>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lang w:eastAsia="en-US"/>
    </w:r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lang w:eastAsia="en-U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eastAsiaTheme="minorHAnsi" w:cs="Consolas" w:hAnsi="Consolas" w:ascii="Consolas"/>
      <w:sz w:val="20"/>
      <w:szCs w:val="20"/>
      <w:lang w:eastAsia="en-US"/>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pPr>
    <w:rPr>
      <w:rFonts w:cstheme="majorBidi" w:eastAsiaTheme="majorEastAsia" w:hAnsiTheme="majorHAnsi" w:asci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lang w:eastAsia="en-US"/>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after="240"/>
    </w:pPr>
    <w:rPr>
      <w:rFonts w:cstheme="minorBidi" w:eastAsiaTheme="minorHAnsi"/>
      <w:lang w:eastAsia="en-US"/>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lang w:eastAsia="en-US"/>
    </w:r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eastAsiaTheme="minorHAnsi" w:cs="Consolas" w:hAnsi="Consolas" w:ascii="Consolas"/>
      <w:sz w:val="21"/>
      <w:szCs w:val="21"/>
      <w:lang w:eastAsia="en-US"/>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lang w:eastAsia="en-US"/>
    </w:rPr>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lang w:eastAsia="en-US"/>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lang w:eastAsia="en-US"/>
    </w:rPr>
  </w:style>
  <w:style w:styleId="Tablicaslika" w:type="paragraph">
    <w:name w:val="table of figures"/>
    <w:basedOn w:val="Normal"/>
    <w:next w:val="Normal"/>
    <w:uiPriority w:val="99"/>
    <w:semiHidden/>
    <w:unhideWhenUsed/>
    <w:rsid w:val="00551CB3"/>
    <w:rPr>
      <w:rFonts w:cstheme="minorBidi" w:eastAsiaTheme="minorHAnsi"/>
      <w:lang w:eastAsia="en-US"/>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after="240" w:before="120"/>
    </w:pPr>
    <w:rPr>
      <w:rFonts w:cstheme="majorBidi" w:eastAsiaTheme="majorEastAsia" w:hAnsiTheme="majorHAnsi" w:asciiTheme="majorHAnsi"/>
      <w:b/>
      <w:bCs/>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lang w:eastAsia="en-US"/>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before="360"/>
    </w:pPr>
    <w:rPr>
      <w:rFonts w:cstheme="minorBidi" w:eastAsiaTheme="minorHAnsi"/>
      <w:sz w:val="20"/>
      <w:lang w:eastAsia="en-US"/>
    </w:r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rFonts w:cstheme="minorBidi" w:eastAsiaTheme="minorHAnsi"/>
      <w:noProof/>
      <w:lang w:eastAsia="en-US"/>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after="240"/>
      <w:jc w:val="both"/>
    </w:pPr>
    <w:rPr>
      <w:rFonts w:cstheme="minorBidi" w:eastAsiaTheme="minorHAnsi"/>
      <w:lang w:eastAsia="en-US"/>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lang w:eastAsia="en-US"/>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F07EB3"/>
    <w:pPr>
      <w:spacing w:after="0" w:line="240" w:lineRule="auto"/>
    </w:pPr>
    <w:rPr>
      <w:rFonts w:ascii="Times New Roman" w:cs="Times New Roman" w:eastAsia="Times New Roman" w:hAnsi="Times New Roman"/>
      <w:sz w:val="24"/>
      <w:szCs w:val="24"/>
      <w:lang w:eastAsia="hr-HR"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szCs w:val="20"/>
      <w:lang w:eastAsia="en-US"/>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lang w:eastAsia="en-US"/>
    </w:rPr>
  </w:style>
  <w:style w:styleId="Naslov4" w:type="paragraph">
    <w:name w:val="heading 4"/>
    <w:basedOn w:val="Normal"/>
    <w:next w:val="Normal"/>
    <w:link w:val="Naslov4Char"/>
    <w:uiPriority w:val="9"/>
    <w:unhideWhenUsed/>
    <w:rsid w:val="004F27AE"/>
    <w:pPr>
      <w:keepNext/>
      <w:keepLines/>
      <w:spacing w:after="240" w:before="200"/>
      <w:ind w:hanging="144" w:left="864"/>
      <w:outlineLvl w:val="3"/>
    </w:pPr>
    <w:rPr>
      <w:rFonts w:asciiTheme="majorHAnsi" w:cstheme="majorBidi" w:eastAsiaTheme="majorEastAsia" w:hAnsiTheme="majorHAnsi"/>
      <w:b/>
      <w:bCs/>
      <w:i/>
      <w:iCs/>
      <w:lang w:eastAsia="en-US"/>
    </w:rPr>
  </w:style>
  <w:style w:styleId="Naslov5" w:type="paragraph">
    <w:name w:val="heading 5"/>
    <w:basedOn w:val="Normal"/>
    <w:next w:val="Normal"/>
    <w:link w:val="Naslov5Char"/>
    <w:rsid w:val="00EB0D4C"/>
    <w:pPr>
      <w:spacing w:before="120"/>
      <w:ind w:hanging="432" w:left="1008"/>
      <w:outlineLvl w:val="4"/>
    </w:pPr>
    <w:rPr>
      <w:rFonts w:ascii="Arial" w:cstheme="minorBidi"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cstheme="minorBidi"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cstheme="minorBidi"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cstheme="minorBidi"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cstheme="minorBidi"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1"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ascii="Tahoma" w:cs="Tahoma" w:eastAsiaTheme="minorHAnsi" w:hAnsi="Tahoma"/>
      <w:sz w:val="16"/>
      <w:szCs w:val="16"/>
      <w:lang w:eastAsia="en-US"/>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rFonts w:cstheme="minorBidi" w:eastAsiaTheme="minorHAnsi"/>
      <w:noProof/>
      <w:sz w:val="20"/>
      <w:lang w:eastAsia="en-US"/>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ind w:left="2880"/>
    </w:pPr>
    <w:rPr>
      <w:rFonts w:asciiTheme="majorHAnsi" w:cstheme="majorBidi" w:eastAsiaTheme="majorEastAsia" w:hAnsiTheme="majorHAnsi"/>
      <w:lang w:eastAsia="en-US"/>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rFonts w:cstheme="minorBidi" w:eastAsiaTheme="minorHAnsi"/>
      <w:b/>
      <w:caps/>
      <w:lang w:eastAsia="en-U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rPr>
      <w:rFonts w:cstheme="minorBidi"/>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rPr>
      <w:rFonts w:cstheme="minorBidi"/>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rFonts w:cstheme="minorBidi" w:eastAsiaTheme="minorHAnsi"/>
      <w:noProof/>
      <w:sz w:val="16"/>
      <w:szCs w:val="16"/>
      <w:lang w:eastAsia="en-US"/>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rFonts w:cstheme="minorBidi" w:eastAsiaTheme="minorHAnsi"/>
      <w:b/>
      <w:bCs/>
      <w:i/>
      <w:iCs/>
      <w:color w:themeColor="accent1" w:val="4F81BD"/>
      <w:lang w:eastAsia="en-US"/>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rPr>
      <w:rFonts w:cstheme="minorBidi"/>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rPr>
      <w:rFonts w:cstheme="minorBidi" w:eastAsiaTheme="minorHAnsi"/>
      <w:lang w:eastAsia="en-US"/>
    </w:rPr>
  </w:style>
  <w:style w:customStyle="1"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rPr>
      <w:rFonts w:cstheme="minorBidi" w:eastAsiaTheme="minorHAnsi"/>
      <w:lang w:eastAsia="en-US"/>
    </w:rPr>
  </w:style>
  <w:style w:styleId="Obinouvueno" w:type="paragraph">
    <w:name w:val="Normal Indent"/>
    <w:basedOn w:val="Normal"/>
    <w:uiPriority w:val="99"/>
    <w:unhideWhenUsed/>
    <w:rsid w:val="00551CB3"/>
    <w:pPr>
      <w:spacing w:after="240"/>
      <w:ind w:left="720"/>
    </w:pPr>
    <w:rPr>
      <w:rFonts w:cstheme="minorBidi" w:eastAsiaTheme="minorHAnsi"/>
      <w:lang w:eastAsia="en-US"/>
    </w:rPr>
  </w:style>
  <w:style w:customStyle="1" w:styleId="Normal-NoSpace" w:type="paragraph">
    <w:name w:val="Normal-No Space"/>
    <w:basedOn w:val="Normal"/>
    <w:rsid w:val="00EB0D4C"/>
    <w:rPr>
      <w:rFonts w:cstheme="minorBidi"/>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rPr>
      <w:rFonts w:cstheme="minorBidi"/>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rPr>
      <w:rFonts w:cstheme="minorBidi"/>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rPr>
      <w:rFonts w:cstheme="minorBidi"/>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rPr>
      <w:rFonts w:cstheme="minorBidi"/>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rPr>
      <w:rFonts w:cstheme="minorBidi"/>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rPr>
      <w:rFonts w:cstheme="minorBidi"/>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spacing w:after="240"/>
      <w:jc w:val="right"/>
    </w:pPr>
    <w:rPr>
      <w:rFonts w:cstheme="minorBidi" w:eastAsiaTheme="minorHAnsi"/>
      <w:noProof/>
      <w:szCs w:val="18"/>
      <w:lang w:eastAsia="en-US"/>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eastAsiaTheme="minorHAnsi"/>
      <w:i/>
      <w:iCs/>
      <w:color w:themeColor="text1" w:val="000000"/>
      <w:lang w:eastAsia="en-US"/>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spacing w:after="240"/>
    </w:pPr>
    <w:rPr>
      <w:rFonts w:asciiTheme="minorHAnsi" w:cstheme="minorBidi" w:eastAsiaTheme="minorHAnsi" w:hAnsiTheme="minorHAnsi"/>
      <w:sz w:val="18"/>
      <w:szCs w:val="18"/>
      <w:lang w:eastAsia="en-US"/>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rFonts w:cstheme="minorBidi" w:eastAsiaTheme="minorHAnsi"/>
      <w:noProof/>
      <w:lang w:eastAsia="en-US"/>
    </w:rPr>
  </w:style>
  <w:style w:customStyle="1" w:styleId="SudNaziv" w:type="paragraph">
    <w:name w:val="Sud_Naziv"/>
    <w:basedOn w:val="Normal"/>
    <w:rsid w:val="00EB0D4C"/>
    <w:rPr>
      <w:rFonts w:cstheme="minorBidi" w:eastAsiaTheme="minorHAnsi"/>
      <w:b/>
      <w:noProof/>
      <w:lang w:eastAsia="en-US"/>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rFonts w:cstheme="minorBidi" w:eastAsiaTheme="minorHAnsi"/>
      <w:noProof/>
      <w:lang w:eastAsia="en-US"/>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lang w:eastAsia="en-US"/>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rPr>
      <w:rFonts w:cstheme="minorBidi" w:eastAsiaTheme="minorHAnsi"/>
      <w:lang w:eastAsia="en-US"/>
    </w:rPr>
  </w:style>
  <w:style w:customStyle="1" w:styleId="Zapisniar" w:type="paragraph">
    <w:name w:val="Zapisničar"/>
    <w:basedOn w:val="Normal"/>
    <w:next w:val="ZapisniarPotpis"/>
    <w:qFormat/>
    <w:rsid w:val="00EB0D4C"/>
    <w:pPr>
      <w:keepNext/>
      <w:spacing w:after="360" w:before="360"/>
      <w:ind w:left="5387"/>
    </w:pPr>
    <w:rPr>
      <w:rFonts w:cstheme="minorBidi" w:eastAsiaTheme="minorHAnsi"/>
      <w:noProof/>
      <w:lang w:eastAsia="en-US"/>
    </w:rPr>
  </w:style>
  <w:style w:customStyle="1" w:styleId="ZapisniarPotpis" w:type="paragraph">
    <w:name w:val="ZapisničarPotpis"/>
    <w:basedOn w:val="Normal"/>
    <w:next w:val="Normal"/>
    <w:qFormat/>
    <w:rsid w:val="00EB0D4C"/>
    <w:pPr>
      <w:spacing w:after="120" w:before="360"/>
      <w:ind w:left="5387"/>
    </w:pPr>
    <w:rPr>
      <w:rFonts w:cstheme="minorBidi" w:eastAsiaTheme="minorHAnsi"/>
      <w:noProof/>
      <w:lang w:eastAsia="en-US"/>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ind w:firstLine="567"/>
      <w:jc w:val="both"/>
    </w:pPr>
    <w:rPr>
      <w:rFonts w:cstheme="minorBidi"/>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asciiTheme="majorHAnsi" w:cstheme="majorBidi" w:eastAsiaTheme="majorEastAsia" w:hAnsiTheme="majorHAnsi"/>
      <w:i/>
      <w:iCs/>
      <w:color w:themeColor="accent1" w:val="4F81BD"/>
      <w:spacing w:val="15"/>
      <w:lang w:eastAsia="en-US"/>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lang w:eastAsia="en-US"/>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lang w:eastAsia="en-US"/>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lang w:eastAsia="en-US"/>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spacing w:after="240"/>
      <w:ind w:left="1152" w:right="1152"/>
    </w:pPr>
    <w:rPr>
      <w:rFonts w:asciiTheme="minorHAnsi" w:cstheme="minorBidi" w:eastAsiaTheme="minorEastAsia" w:hAnsiTheme="minorHAnsi"/>
      <w:i/>
      <w:iCs/>
      <w:color w:themeColor="accent1" w:val="4F81BD"/>
      <w:lang w:eastAsia="en-US"/>
    </w:rPr>
  </w:style>
  <w:style w:styleId="Tijeloteksta" w:type="paragraph">
    <w:name w:val="Body Text"/>
    <w:basedOn w:val="Normal"/>
    <w:link w:val="TijelotekstaChar"/>
    <w:uiPriority w:val="99"/>
    <w:unhideWhenUsed/>
    <w:rsid w:val="00551CB3"/>
    <w:pPr>
      <w:spacing w:after="120"/>
    </w:pPr>
    <w:rPr>
      <w:rFonts w:cstheme="minorBidi" w:eastAsiaTheme="minorHAnsi"/>
      <w:lang w:eastAsia="en-US"/>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eastAsiaTheme="minorHAnsi"/>
      <w:lang w:eastAsia="en-US"/>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lang w:eastAsia="en-US"/>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eastAsiaTheme="minorHAnsi"/>
      <w:lang w:eastAsia="en-US"/>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lang w:eastAsia="en-US"/>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lang w:eastAsia="en-US"/>
    </w:rPr>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eastAsiaTheme="minorHAnsi" w:hAnsi="Tahoma"/>
      <w:sz w:val="16"/>
      <w:szCs w:val="16"/>
      <w:lang w:eastAsia="en-US"/>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lang w:eastAsia="en-US"/>
    </w:r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lang w:eastAsia="en-U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eastAsiaTheme="minorHAnsi" w:hAnsi="Consolas"/>
      <w:sz w:val="20"/>
      <w:szCs w:val="20"/>
      <w:lang w:eastAsia="en-US"/>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pPr>
    <w:rPr>
      <w:rFonts w:asciiTheme="majorHAnsi" w:cstheme="majorBidi" w:eastAsiaTheme="majorEastAsia" w:hAns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lang w:eastAsia="en-US"/>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pPr>
    <w:rPr>
      <w:rFonts w:cstheme="minorBidi" w:eastAsiaTheme="minorHAnsi"/>
      <w:lang w:eastAsia="en-US"/>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lang w:eastAsia="en-US"/>
    </w:r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eastAsiaTheme="minorHAnsi" w:hAnsi="Consolas"/>
      <w:sz w:val="21"/>
      <w:szCs w:val="21"/>
      <w:lang w:eastAsia="en-US"/>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lang w:eastAsia="en-US"/>
    </w:rPr>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lang w:eastAsia="en-US"/>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lang w:eastAsia="en-US"/>
    </w:rPr>
  </w:style>
  <w:style w:styleId="Tablicaslika" w:type="paragraph">
    <w:name w:val="table of figures"/>
    <w:basedOn w:val="Normal"/>
    <w:next w:val="Normal"/>
    <w:uiPriority w:val="99"/>
    <w:semiHidden/>
    <w:unhideWhenUsed/>
    <w:rsid w:val="00551CB3"/>
    <w:rPr>
      <w:rFonts w:cstheme="minorBidi" w:eastAsiaTheme="minorHAnsi"/>
      <w:lang w:eastAsia="en-US"/>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pPr>
    <w:rPr>
      <w:rFonts w:asciiTheme="majorHAnsi" w:cstheme="majorBidi" w:eastAsiaTheme="majorEastAsia" w:hAnsiTheme="majorHAnsi"/>
      <w:b/>
      <w:bCs/>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lang w:eastAsia="en-US"/>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before="360"/>
    </w:pPr>
    <w:rPr>
      <w:rFonts w:cstheme="minorBidi" w:eastAsiaTheme="minorHAnsi"/>
      <w:sz w:val="20"/>
      <w:lang w:eastAsia="en-US"/>
    </w:r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rFonts w:cstheme="minorBidi" w:eastAsiaTheme="minorHAnsi"/>
      <w:noProof/>
      <w:lang w:eastAsia="en-US"/>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jc w:val="both"/>
    </w:pPr>
    <w:rPr>
      <w:rFonts w:cstheme="minorBidi" w:eastAsiaTheme="minorHAnsi"/>
      <w:lang w:eastAsia="en-US"/>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lang w:eastAsia="en-US"/>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59775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prosinca 2018.</izvorni_sadrzaj>
    <derivirana_varijabla naziv="DomainObject.DatumDonosenjaOdluke_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St-647/2017-31</izvorni_sadrzaj>
    <derivirana_varijabla naziv="DomainObject.Oznaka_1">St-647/2017-31</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647</izvorni_sadrzaj>
    <derivirana_varijabla naziv="DomainObject.Predmet.Broj_1">647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2017.</izvorni_sadrzaj>
    <derivirana_varijabla naziv="DomainObject.Predmet.DatumOsnivanja_1">28.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dužnika za pokretanje predst. postupka</izvorni_sadrzaj>
    <derivirana_varijabla naziv="DomainObject.Predmet.Opis_1">Prijedlog dužnika za pokretanje predst.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St-647/2017</izvorni_sadrzaj>
    <derivirana_varijabla naziv="DomainObject.Predmet.OznakaBroj_1">St-647/2017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7 xPRIJAVE TRAŽBINE UZ DOK. prileže uz spis</izvorni_sadrzaj>
    <derivirana_varijabla naziv="DomainObject.Predmet.PrimjedbaSuca_1">7 xPRIJAVE TRAŽBINE UZ DOK. prileže uz spis</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LIMARIJA SREĆKO-limarski radovi, trgovina i usluge d.o.o.</izvorni_sadrzaj>
    <derivirana_varijabla naziv="DomainObject.Predmet.StrankaFormated_1">  LIMARIJA SREĆKO-limarski radovi, trgovina i usluge d.o.o.</derivirana_varijabla>
  </DomainObject.Predmet.StrankaFormated>
  <DomainObject.Predmet.StrankaFormatedOIB>
    <izvorni_sadrzaj>  LIMARIJA SREĆKO-limarski radovi, trgovina i usluge d.o.o., OIB 22574650723</izvorni_sadrzaj>
    <derivirana_varijabla naziv="DomainObject.Predmet.StrankaFormatedOIB_1">  LIMARIJA SREĆKO-limarski radovi, trgovina i usluge d.o.o., OIB 22574650723</derivirana_varijabla>
  </DomainObject.Predmet.StrankaFormatedOIB>
  <DomainObject.Predmet.StrankaFormatedWithAdress>
    <izvorni_sadrzaj> LIMARIJA SREĆKO-limarski radovi, trgovina i usluge d.o.o., Mlinarska 8, 48000 Starigrad</izvorni_sadrzaj>
    <derivirana_varijabla naziv="DomainObject.Predmet.StrankaFormatedWithAdress_1"> LIMARIJA SREĆKO-limarski radovi, trgovina i usluge d.o.o., Mlinarska 8, 48000 Starigrad</derivirana_varijabla>
  </DomainObject.Predmet.StrankaFormatedWithAdress>
  <DomainObject.Predmet.StrankaFormatedWithAdressOIB>
    <izvorni_sadrzaj> LIMARIJA SREĆKO-limarski radovi, trgovina i usluge d.o.o., OIB 22574650723, Mlinarska 8, 48000 Starigrad</izvorni_sadrzaj>
    <derivirana_varijabla naziv="DomainObject.Predmet.StrankaFormatedWithAdressOIB_1"> LIMARIJA SREĆKO-limarski radovi, trgovina i usluge d.o.o., OIB 22574650723, Mlinarska 8, 48000 Starigrad</derivirana_varijabla>
  </DomainObject.Predmet.StrankaFormatedWithAdressOIB>
  <DomainObject.Predmet.StrankaWithAdress>
    <izvorni_sadrzaj>LIMARIJA SREĆKO-limarski radovi, trgovina i usluge d.o.o. Mlinarska 8,48000 Starigrad</izvorni_sadrzaj>
    <derivirana_varijabla naziv="DomainObject.Predmet.StrankaWithAdress_1">LIMARIJA SREĆKO-limarski radovi, trgovina i usluge d.o.o. Mlinarska 8,48000 Starigrad</derivirana_varijabla>
  </DomainObject.Predmet.StrankaWithAdress>
  <DomainObject.Predmet.StrankaWithAdressOIB>
    <izvorni_sadrzaj>LIMARIJA SREĆKO-limarski radovi, trgovina i usluge d.o.o., OIB 22574650723, Mlinarska 8,48000 Starigrad</izvorni_sadrzaj>
    <derivirana_varijabla naziv="DomainObject.Predmet.StrankaWithAdressOIB_1">LIMARIJA SREĆKO-limarski radovi, trgovina i usluge d.o.o., OIB 22574650723, Mlinarska 8,48000 Starigrad</derivirana_varijabla>
  </DomainObject.Predmet.StrankaWithAdressOIB>
  <DomainObject.Predmet.StrankaNazivFormated>
    <izvorni_sadrzaj>LIMARIJA SREĆKO-limarski radovi, trgovina i usluge d.o.o.</izvorni_sadrzaj>
    <derivirana_varijabla naziv="DomainObject.Predmet.StrankaNazivFormated_1">LIMARIJA SREĆKO-limarski radovi, trgovina i usluge d.o.o.</derivirana_varijabla>
  </DomainObject.Predmet.StrankaNazivFormated>
  <DomainObject.Predmet.StrankaNazivFormatedOIB>
    <izvorni_sadrzaj>LIMARIJA SREĆKO-limarski radovi, trgovina i usluge d.o.o., OIB 22574650723</izvorni_sadrzaj>
    <derivirana_varijabla naziv="DomainObject.Predmet.StrankaNazivFormatedOIB_1">LIMARIJA SREĆKO-limarski radovi, trgovina i usluge d.o.o., OIB 22574650723</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100625.62</izvorni_sadrzaj>
    <derivirana_varijabla naziv="DomainObject.Predmet.TrenutnaVrijednost_1">100625.62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LIMARIJA SREĆKO-limarski radovi, trgovina i usluge d.o.o.</item>
    </izvorni_sadrzaj>
    <derivirana_varijabla naziv="DomainObject.Predmet.StrankaListFormated_1">
      <item>LIMARIJA SREĆKO-limarski radovi, trgovina i usluge d.o.o.</item>
    </derivirana_varijabla>
  </DomainObject.Predmet.StrankaListFormated>
  <DomainObject.Predmet.StrankaListFormatedOIB>
    <izvorni_sadrzaj>
      <item>LIMARIJA SREĆKO-limarski radovi, trgovina i usluge d.o.o., OIB 22574650723</item>
    </izvorni_sadrzaj>
    <derivirana_varijabla naziv="DomainObject.Predmet.StrankaListFormatedOIB_1">
      <item>LIMARIJA SREĆKO-limarski radovi, trgovina i usluge d.o.o., OIB 22574650723</item>
    </derivirana_varijabla>
  </DomainObject.Predmet.StrankaListFormatedOIB>
  <DomainObject.Predmet.StrankaListFormatedWithAdress>
    <izvorni_sadrzaj>
      <item>LIMARIJA SREĆKO-limarski radovi, trgovina i usluge d.o.o., Mlinarska 8, 48000 Starigrad</item>
    </izvorni_sadrzaj>
    <derivirana_varijabla naziv="DomainObject.Predmet.StrankaListFormatedWithAdress_1">
      <item>LIMARIJA SREĆKO-limarski radovi, trgovina i usluge d.o.o., Mlinarska 8, 48000 Starigrad</item>
    </derivirana_varijabla>
  </DomainObject.Predmet.StrankaListFormatedWithAdress>
  <DomainObject.Predmet.StrankaListFormatedWithAdressOIB>
    <izvorni_sadrzaj>
      <item>LIMARIJA SREĆKO-limarski radovi, trgovina i usluge d.o.o., OIB 22574650723, Mlinarska 8, 48000 Starigrad</item>
    </izvorni_sadrzaj>
    <derivirana_varijabla naziv="DomainObject.Predmet.StrankaListFormatedWithAdressOIB_1">
      <item>LIMARIJA SREĆKO-limarski radovi, trgovina i usluge d.o.o., OIB 22574650723, Mlinarska 8, 48000 Starigrad</item>
    </derivirana_varijabla>
  </DomainObject.Predmet.StrankaListFormatedWithAdressOIB>
  <DomainObject.Predmet.StrankaListNazivFormated>
    <izvorni_sadrzaj>
      <item>LIMARIJA SREĆKO-limarski radovi, trgovina i usluge d.o.o.</item>
    </izvorni_sadrzaj>
    <derivirana_varijabla naziv="DomainObject.Predmet.StrankaListNazivFormated_1">
      <item>LIMARIJA SREĆKO-limarski radovi, trgovina i usluge d.o.o.</item>
    </derivirana_varijabla>
  </DomainObject.Predmet.StrankaListNazivFormated>
  <DomainObject.Predmet.StrankaListNazivFormatedOIB>
    <izvorni_sadrzaj>
      <item>LIMARIJA SREĆKO-limarski radovi, trgovina i usluge d.o.o., OIB 22574650723</item>
    </izvorni_sadrzaj>
    <derivirana_varijabla naziv="DomainObject.Predmet.StrankaListNazivFormatedOIB_1">
      <item>LIMARIJA SREĆKO-limarski radovi, trgovina i usluge d.o.o., OIB 22574650723</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e-Oglasna</item>
      <item>Sudski registar Trgovačkog suda u Varaždinu</item>
      <item>Financijska agencija</item>
      <item>Pavao Mrkonjić,odvjetnik</item>
      <item>ERSTE CARD CLUB društvo s ograničenom odgovornošću za financijsko posredovanje i usluge</item>
      <item>Odvjetničko društvo Leko i partneri društvo s ograničenom odgovornošću</item>
      <item>Draženka Saško</item>
      <item>PODRAVSKA BANKA dioničko društvo</item>
      <item>MAĐARIĆ &amp; LUI - odvjetničko društvo d.o.o.</item>
    </izvorni_sadrzaj>
    <derivirana_varijabla naziv="DomainObject.Predmet.OstaliListFormated_1">
      <item>e-Oglasna</item>
      <item>Sudski registar Trgovačkog suda u Varaždinu</item>
      <item>Financijska agencija</item>
      <item>Pavao Mrkonjić,odvjetnik</item>
      <item>ERSTE CARD CLUB društvo s ograničenom odgovornošću za financijsko posredovanje i usluge</item>
      <item>Odvjetničko društvo Leko i partneri društvo s ograničenom odgovornošću</item>
      <item>Draženka Saško</item>
      <item>PODRAVSKA BANKA dioničko društvo</item>
      <item>MAĐARIĆ &amp; LUI - odvjetničko društvo d.o.o.</item>
    </derivirana_varijabla>
  </DomainObject.Predmet.OstaliListFormated>
  <DomainObject.Predmet.OstaliListFormatedOIB>
    <izvorni_sadrzaj>
      <item>e-Oglasna</item>
      <item>Sudski registar Trgovačkog suda u Varaždinu</item>
      <item>Financijska agencija, OIB 85821130368</item>
      <item>Pavao Mrkonjić,odvjetnik, OIB 50443048410</item>
      <item>ERSTE CARD CLUB društvo s ograničenom odgovornošću za financijsko posredovanje i usluge, OIB 85941596441</item>
      <item>Odvjetničko društvo Leko i partneri društvo s ograničenom odgovornošću, OIB 35913314365</item>
      <item>Draženka Saško, OIB 50767090804</item>
      <item>PODRAVSKA BANKA dioničko društvo, OIB 97326283154</item>
      <item>MAĐARIĆ &amp; LUI - odvjetničko društvo d.o.o., OIB 27355904472</item>
    </izvorni_sadrzaj>
    <derivirana_varijabla naziv="DomainObject.Predmet.OstaliListFormatedOIB_1">
      <item>e-Oglasna</item>
      <item>Sudski registar Trgovačkog suda u Varaždinu</item>
      <item>Financijska agencija, OIB 85821130368</item>
      <item>Pavao Mrkonjić,odvjetnik, OIB 50443048410</item>
      <item>ERSTE CARD CLUB društvo s ograničenom odgovornošću za financijsko posredovanje i usluge, OIB 85941596441</item>
      <item>Odvjetničko društvo Leko i partneri društvo s ograničenom odgovornošću, OIB 35913314365</item>
      <item>Draženka Saško, OIB 50767090804</item>
      <item>PODRAVSKA BANKA dioničko društvo, OIB 97326283154</item>
      <item>MAĐARIĆ &amp; LUI - odvjetničko društvo d.o.o., OIB 27355904472</item>
    </derivirana_varijabla>
  </DomainObject.Predmet.OstaliListFormatedOIB>
  <DomainObject.Predmet.OstaliListFormatedWithAdress>
    <izvorni_sadrzaj>
      <item>e-Oglasna</item>
      <item>Sudski registar Trgovačkog suda u Varaždinu, B.Radića 2, 42000 Varaždin</item>
      <item>Financijska agencija, Ulica grada Vukovara 70, 10000 Zagreb</item>
      <item>Pavao Mrkonjić,odvjetnik, Ante Topić Mimare 24, 10000 Zagreb</item>
      <item>ERSTE CARD CLUB društvo s ograničenom odgovornošću za financijsko posredovanje i usluge, Ulica Frana Folnegovića 6, 10000 Zagreb</item>
      <item>Odvjetničko društvo Leko i partneri društvo s ograničenom odgovornošću, Domagojeva 18, 10000 Zagreb</item>
      <item>Draženka Saško, Trnovečka 3, 42000 Varaždin</item>
      <item>PODRAVSKA BANKA dioničko društvo, Opatička 3, 48000 Koprivnica</item>
      <item>MAĐARIĆ &amp; LUI - odvjetničko društvo d.o.o.</item>
    </izvorni_sadrzaj>
    <derivirana_varijabla naziv="DomainObject.Predmet.OstaliListFormatedWithAdress_1">
      <item>e-Oglasna</item>
      <item>Sudski registar Trgovačkog suda u Varaždinu, B.Radića 2, 42000 Varaždin</item>
      <item>Financijska agencija, Ulica grada Vukovara 70, 10000 Zagreb</item>
      <item>Pavao Mrkonjić,odvjetnik, Ante Topić Mimare 24, 10000 Zagreb</item>
      <item>ERSTE CARD CLUB društvo s ograničenom odgovornošću za financijsko posredovanje i usluge, Ulica Frana Folnegovića 6, 10000 Zagreb</item>
      <item>Odvjetničko društvo Leko i partneri društvo s ograničenom odgovornošću, Domagojeva 18, 10000 Zagreb</item>
      <item>Draženka Saško, Trnovečka 3, 42000 Varaždin</item>
      <item>PODRAVSKA BANKA dioničko društvo, Opatička 3, 48000 Koprivnica</item>
      <item>MAĐARIĆ &amp; LUI - odvjetničko društvo d.o.o.</item>
    </derivirana_varijabla>
  </DomainObject.Predmet.OstaliListFormatedWithAdress>
  <DomainObject.Predmet.OstaliListFormatedWithAdressOIB>
    <izvorni_sadrzaj>
      <item>e-Oglasna</item>
      <item>Sudski registar Trgovačkog suda u Varaždinu, B.Radića 2, 42000 Varaždin</item>
      <item>Financijska agencija, OIB 85821130368, Ulica grada Vukovara 70, 10000 Zagreb</item>
      <item>Pavao Mrkonjić,odvjetnik, OIB 50443048410, Ante Topić Mimare 24, 10000 Zagreb</item>
      <item>ERSTE CARD CLUB društvo s ograničenom odgovornošću za financijsko posredovanje i usluge, OIB 85941596441, Ulica Frana Folnegovića 6, 10000 Zagreb</item>
      <item>Odvjetničko društvo Leko i partneri društvo s ograničenom odgovornošću, OIB 35913314365, Domagojeva 18, 10000 Zagreb</item>
      <item>Draženka Saško, OIB 50767090804, Trnovečka 3, 42000 Varaždin</item>
      <item>PODRAVSKA BANKA dioničko društvo, OIB 97326283154, Opatička 3, 48000 Koprivnica</item>
      <item>MAĐARIĆ &amp; LUI - odvjetničko društvo d.o.o., OIB 27355904472</item>
    </izvorni_sadrzaj>
    <derivirana_varijabla naziv="DomainObject.Predmet.OstaliListFormatedWithAdressOIB_1">
      <item>e-Oglasna</item>
      <item>Sudski registar Trgovačkog suda u Varaždinu, B.Radića 2, 42000 Varaždin</item>
      <item>Financijska agencija, OIB 85821130368, Ulica grada Vukovara 70, 10000 Zagreb</item>
      <item>Pavao Mrkonjić,odvjetnik, OIB 50443048410, Ante Topić Mimare 24, 10000 Zagreb</item>
      <item>ERSTE CARD CLUB društvo s ograničenom odgovornošću za financijsko posredovanje i usluge, OIB 85941596441, Ulica Frana Folnegovića 6, 10000 Zagreb</item>
      <item>Odvjetničko društvo Leko i partneri društvo s ograničenom odgovornošću, OIB 35913314365, Domagojeva 18, 10000 Zagreb</item>
      <item>Draženka Saško, OIB 50767090804, Trnovečka 3, 42000 Varaždin</item>
      <item>PODRAVSKA BANKA dioničko društvo, OIB 97326283154, Opatička 3, 48000 Koprivnica</item>
      <item>MAĐARIĆ &amp; LUI - odvjetničko društvo d.o.o., OIB 27355904472</item>
    </derivirana_varijabla>
  </DomainObject.Predmet.OstaliListFormatedWithAdressOIB>
  <DomainObject.Predmet.OstaliListNazivFormated>
    <izvorni_sadrzaj>
      <item>e-Oglasna</item>
      <item>Sudski registar Trgovačkog suda u Varaždinu</item>
      <item>Financijska agencija</item>
      <item>Pavao Mrkonjić,odvjetnik</item>
      <item>ERSTE CARD CLUB društvo s ograničenom odgovornošću za financijsko posredovanje i usluge</item>
      <item>Odvjetničko društvo Leko i partneri društvo s ograničenom odgovornošću</item>
      <item>Draženka Saško</item>
      <item>PODRAVSKA BANKA dioničko društvo</item>
      <item>MAĐARIĆ &amp; LUI - odvjetničko društvo d.o.o.</item>
    </izvorni_sadrzaj>
    <derivirana_varijabla naziv="DomainObject.Predmet.OstaliListNazivFormated_1">
      <item>e-Oglasna</item>
      <item>Sudski registar Trgovačkog suda u Varaždinu</item>
      <item>Financijska agencija</item>
      <item>Pavao Mrkonjić,odvjetnik</item>
      <item>ERSTE CARD CLUB društvo s ograničenom odgovornošću za financijsko posredovanje i usluge</item>
      <item>Odvjetničko društvo Leko i partneri društvo s ograničenom odgovornošću</item>
      <item>Draženka Saško</item>
      <item>PODRAVSKA BANKA dioničko društvo</item>
      <item>MAĐARIĆ &amp; LUI - odvjetničko društvo d.o.o.</item>
    </derivirana_varijabla>
  </DomainObject.Predmet.OstaliListNazivFormated>
  <DomainObject.Predmet.OstaliListNazivFormatedOIB>
    <izvorni_sadrzaj>
      <item>e-Oglasna</item>
      <item>Sudski registar Trgovačkog suda u Varaždinu</item>
      <item>Financijska agencija, OIB 85821130368</item>
      <item>Pavao Mrkonjić,odvjetnik, OIB 50443048410</item>
      <item>ERSTE CARD CLUB društvo s ograničenom odgovornošću za financijsko posredovanje i usluge, OIB 85941596441</item>
      <item>Odvjetničko društvo Leko i partneri društvo s ograničenom odgovornošću, OIB 35913314365</item>
      <item>Draženka Saško, OIB 50767090804</item>
      <item>PODRAVSKA BANKA dioničko društvo, OIB 97326283154</item>
      <item>MAĐARIĆ &amp; LUI - odvjetničko društvo d.o.o., OIB 27355904472</item>
    </izvorni_sadrzaj>
    <derivirana_varijabla naziv="DomainObject.Predmet.OstaliListNazivFormatedOIB_1">
      <item>e-Oglasna</item>
      <item>Sudski registar Trgovačkog suda u Varaždinu</item>
      <item>Financijska agencija, OIB 85821130368</item>
      <item>Pavao Mrkonjić,odvjetnik, OIB 50443048410</item>
      <item>ERSTE CARD CLUB društvo s ograničenom odgovornošću za financijsko posredovanje i usluge, OIB 85941596441</item>
      <item>Odvjetničko društvo Leko i partneri društvo s ograničenom odgovornošću, OIB 35913314365</item>
      <item>Draženka Saško, OIB 50767090804</item>
      <item>PODRAVSKA BANKA dioničko društvo, OIB 97326283154</item>
      <item>MAĐARIĆ &amp; LUI - odvjetničko društvo d.o.o., OIB 27355904472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2018.</izvorni_sadrzaj>
    <derivirana_varijabla naziv="DomainObject.Datum_1">4. prosinca 2018.</derivirana_varijabla>
  </DomainObject.Datum>
  <DomainObject.PoslovniBrojDokumenta>
    <izvorni_sadrzaj>St-647/2017-31</izvorni_sadrzaj>
    <derivirana_varijabla naziv="DomainObject.PoslovniBrojDokumenta_1">St-647/2017-31</derivirana_varijabla>
  </DomainObject.PoslovniBrojDokumenta>
  <DomainObject.Predmet.StrankaIDrugi>
    <izvorni_sadrzaj>LIMARIJA SREĆKO-limarski radovi, trgovina i usluge d.o.o.</izvorni_sadrzaj>
    <derivirana_varijabla naziv="DomainObject.Predmet.StrankaIDrugi_1">LIMARIJA SREĆKO-limarski radovi, trgovina i usluge d.o.o.</derivirana_varijabla>
  </DomainObject.Predmet.StrankaIDrugi>
  <DomainObject.Predmet.ProtustrankaIDrugi>
    <izvorni_sadrzaj/>
    <derivirana_varijabla naziv="DomainObject.Predmet.ProtustrankaIDrugi_1"/>
  </DomainObject.Predmet.ProtustrankaIDrugi>
  <DomainObject.Predmet.StrankaIDrugiAdressOIB>
    <izvorni_sadrzaj>LIMARIJA SREĆKO-limarski radovi, trgovina i usluge d.o.o., OIB 22574650723, Mlinarska 8, 48000 Starigrad</izvorni_sadrzaj>
    <derivirana_varijabla naziv="DomainObject.Predmet.StrankaIDrugiAdressOIB_1">LIMARIJA SREĆKO-limarski radovi, trgovina i usluge d.o.o., OIB 22574650723, Mlinarska 8, 48000 Starigrad</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LIMARIJA SREĆKO-limarski radovi, trgovina i usluge d.o.o.</item>
      <item>e-Oglasna</item>
      <item>Sudski registar Trgovačkog suda u Varaždinu</item>
      <item>Financijska agencija</item>
      <item>Pavao Mrkonjić,odvjetnik</item>
      <item>ERSTE CARD CLUB društvo s ograničenom odgovornošću za financijsko posredovanje i usluge</item>
      <item>Odvjetničko društvo Leko i partneri društvo s ograničenom odgovornošću</item>
      <item>Draženka Saško</item>
      <item>PODRAVSKA BANKA dioničko društvo</item>
      <item>MAĐARIĆ &amp; LUI - odvjetničko društvo d.o.o.</item>
    </izvorni_sadrzaj>
    <derivirana_varijabla naziv="DomainObject.Predmet.SudioniciListNaziv_1">
      <item>LIMARIJA SREĆKO-limarski radovi, trgovina i usluge d.o.o.</item>
      <item>e-Oglasna</item>
      <item>Sudski registar Trgovačkog suda u Varaždinu</item>
      <item>Financijska agencija</item>
      <item>Pavao Mrkonjić,odvjetnik</item>
      <item>ERSTE CARD CLUB društvo s ograničenom odgovornošću za financijsko posredovanje i usluge</item>
      <item>Odvjetničko društvo Leko i partneri društvo s ograničenom odgovornošću</item>
      <item>Draženka Saško</item>
      <item>PODRAVSKA BANKA dioničko društvo</item>
      <item>MAĐARIĆ &amp; LUI - odvjetničko društvo d.o.o.</item>
    </derivirana_varijabla>
  </DomainObject.Predmet.SudioniciListNaziv>
  <DomainObject.Predmet.SudioniciListAdressOIB>
    <izvorni_sadrzaj>
      <item>LIMARIJA SREĆKO-limarski radovi, trgovina i usluge d.o.o., OIB 22574650723, Mlinarska 8,48000 Starigrad</item>
      <item>e-Oglasna</item>
      <item>Sudski registar Trgovačkog suda u Varaždinu, B.Radića 2,42000 Varaždin</item>
      <item>Financijska agencija, OIB 85821130368, Ulica grada Vukovara 70,10000 Zagreb</item>
      <item>Pavao Mrkonjić,odvjetnik, OIB 50443048410, Ante Topić Mimare 24,10000 Zagreb</item>
      <item>ERSTE CARD CLUB društvo s ograničenom odgovornošću za financijsko posredovanje i usluge, OIB 85941596441, Ulica Frana Folnegovića 6,10000 Zagreb</item>
      <item>Odvjetničko društvo Leko i partneri društvo s ograničenom odgovornošću, OIB 35913314365, Domagojeva 18,10000 Zagreb</item>
      <item>Draženka Saško, OIB 50767090804, Trnovečka 3,42000 Varaždin</item>
      <item>PODRAVSKA BANKA dioničko društvo, OIB 97326283154, Opatička 3,48000 Koprivnica</item>
      <item>MAĐARIĆ &amp; LUI - odvjetničko društvo d.o.o., OIB 27355904472</item>
    </izvorni_sadrzaj>
    <derivirana_varijabla naziv="DomainObject.Predmet.SudioniciListAdressOIB_1">
      <item>LIMARIJA SREĆKO-limarski radovi, trgovina i usluge d.o.o., OIB 22574650723, Mlinarska 8,48000 Starigrad</item>
      <item>e-Oglasna</item>
      <item>Sudski registar Trgovačkog suda u Varaždinu, B.Radića 2,42000 Varaždin</item>
      <item>Financijska agencija, OIB 85821130368, Ulica grada Vukovara 70,10000 Zagreb</item>
      <item>Pavao Mrkonjić,odvjetnik, OIB 50443048410, Ante Topić Mimare 24,10000 Zagreb</item>
      <item>ERSTE CARD CLUB društvo s ograničenom odgovornošću za financijsko posredovanje i usluge, OIB 85941596441, Ulica Frana Folnegovića 6,10000 Zagreb</item>
      <item>Odvjetničko društvo Leko i partneri društvo s ograničenom odgovornošću, OIB 35913314365, Domagojeva 18,10000 Zagreb</item>
      <item>Draženka Saško, OIB 50767090804, Trnovečka 3,42000 Varaždin</item>
      <item>PODRAVSKA BANKA dioničko društvo, OIB 97326283154, Opatička 3,48000 Koprivnica</item>
      <item>MAĐARIĆ &amp; LUI - odvjetničko društvo d.o.o., OIB 27355904472</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336ED26-C13A-47CC-AF9C-37ADBAF8F2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12</properties:Pages>
  <properties:Words>4636</properties:Words>
  <properties:Characters>25490</properties:Characters>
  <properties:Lines>551</properties:Lines>
  <properties:Paragraphs>177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30118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2018-12-04T11:34:00Z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12</vt:i4>
  </prop:property>
  <prop:property name="Naslov" pid="5" fmtid="{D5CDD505-2E9C-101B-9397-08002B2CF9AE}">
    <vt:lpwstr>St-647/2017-31 / Odluka - Rješenje o potvrdi predstečajnog sporazuma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