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3bca4" w14:paraId="e63bca4" w:rsidRDefault="00CF1698" w:rsidP="00CF1698" w:rsidR="00CF1698" w:rsidRPr="00C25750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  </w:t>
      </w:r>
      <w:r w:rsidRPr="00C25750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5750">
        <w:rPr>
          <w:rFonts w:hAnsi="Times New Roman" w:ascii="Times New Roman"/>
          <w:bCs/>
          <w:sz w:val="24"/>
          <w:szCs w:val="24"/>
        </w:rPr>
        <w:tab/>
      </w:r>
      <w:r w:rsidRPr="00C25750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CF1698" w:rsidP="00CF1698" w:rsidR="00CF1698" w:rsidRPr="00C2575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25750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CF1698" w:rsidP="00CF1698" w:rsidR="00CF1698" w:rsidRPr="00C2575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25750">
        <w:rPr>
          <w:rFonts w:hAnsi="Times New Roman" w:ascii="Times New Roman"/>
          <w:sz w:val="24"/>
          <w:szCs w:val="24"/>
        </w:rPr>
        <w:t>TRGOVAČKI SUD U VARAŽDINU</w:t>
      </w:r>
    </w:p>
    <w:p w:rsidRDefault="00CF1698" w:rsidP="00CF1698" w:rsidR="00CF1698" w:rsidRPr="00CF169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C25750">
        <w:rPr>
          <w:rFonts w:hAnsi="Times New Roman" w:ascii="Times New Roman"/>
          <w:sz w:val="24"/>
          <w:szCs w:val="24"/>
        </w:rPr>
        <w:t xml:space="preserve">                  B. Radić 2</w:t>
      </w:r>
      <w:r w:rsidRPr="00C25750">
        <w:rPr>
          <w:rFonts w:hAnsi="Times New Roman" w:ascii="Times New Roman"/>
          <w:bCs/>
          <w:sz w:val="24"/>
          <w:szCs w:val="24"/>
        </w:rPr>
        <w:t xml:space="preserve">                   </w:t>
      </w:r>
      <w:r w:rsidRPr="00C25750">
        <w:rPr>
          <w:rFonts w:hAnsi="Times New Roman" w:ascii="Times New Roman"/>
          <w:bCs/>
          <w:sz w:val="24"/>
          <w:szCs w:val="24"/>
        </w:rPr>
        <w:tab/>
      </w:r>
      <w:r w:rsidRPr="00C25750">
        <w:rPr>
          <w:rFonts w:hAnsi="Times New Roman" w:ascii="Times New Roman"/>
          <w:bCs/>
          <w:sz w:val="24"/>
          <w:szCs w:val="24"/>
        </w:rPr>
        <w:tab/>
      </w:r>
      <w:r w:rsidRPr="00C25750">
        <w:rPr>
          <w:rFonts w:hAnsi="Times New Roman" w:ascii="Times New Roman"/>
          <w:bCs/>
          <w:sz w:val="24"/>
          <w:szCs w:val="24"/>
        </w:rPr>
        <w:tab/>
      </w:r>
    </w:p>
    <w:p w:rsidRDefault="00CF1698" w:rsidP="00CF1698" w:rsidR="00CF1698" w:rsidRPr="000368A9">
      <w:pPr>
        <w:jc w:val="center"/>
        <w:rPr>
          <w:rFonts w:hAnsi="Times New Roman" w:ascii="Times New Roman"/>
          <w:sz w:val="24"/>
          <w:szCs w:val="24"/>
        </w:rPr>
      </w:pPr>
      <w:r w:rsidRPr="000368A9">
        <w:rPr>
          <w:rFonts w:hAnsi="Times New Roman" w:ascii="Times New Roman"/>
          <w:sz w:val="24"/>
          <w:szCs w:val="24"/>
        </w:rPr>
        <w:t xml:space="preserve">R E P U B L I K A     H R V A T S K A </w:t>
      </w:r>
    </w:p>
    <w:p w:rsidRDefault="00CF1698" w:rsidP="00CF1698" w:rsidR="00CF1698" w:rsidRPr="00CF1698">
      <w:pPr>
        <w:jc w:val="center"/>
        <w:rPr>
          <w:rFonts w:hAnsi="Times New Roman" w:ascii="Times New Roman"/>
          <w:sz w:val="24"/>
          <w:szCs w:val="24"/>
        </w:rPr>
      </w:pPr>
      <w:r w:rsidRPr="000368A9">
        <w:rPr>
          <w:rFonts w:hAnsi="Times New Roman" w:ascii="Times New Roman"/>
          <w:sz w:val="24"/>
          <w:szCs w:val="24"/>
        </w:rPr>
        <w:t xml:space="preserve">R J E Š E NJ E </w:t>
      </w:r>
    </w:p>
    <w:p w:rsidRDefault="00CF1698" w:rsidP="007D69EA" w:rsidR="00CF169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B49BD" w:rsidP="00CF1698" w:rsidR="00CF16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u stečajnom </w:t>
      </w:r>
      <w:r w:rsidR="00CF1698">
        <w:rPr>
          <w:rFonts w:cs="Times New Roman" w:hAnsi="Times New Roman" w:ascii="Times New Roman"/>
          <w:sz w:val="24"/>
          <w:szCs w:val="24"/>
        </w:rPr>
        <w:t>postupku</w:t>
      </w:r>
      <w:r>
        <w:rPr>
          <w:rFonts w:cs="Times New Roman" w:hAnsi="Times New Roman" w:ascii="Times New Roman"/>
          <w:sz w:val="24"/>
          <w:szCs w:val="24"/>
        </w:rPr>
        <w:t xml:space="preserve"> koji se vodi nad stečajnim dužnikom MELAN d.o.o. u stečaju, Kučan Marof, Zelena ulica 32, </w:t>
      </w:r>
      <w:r w:rsidR="00CF1698" w:rsidRPr="00C25750">
        <w:rPr>
          <w:rFonts w:cs="Times New Roman" w:hAnsi="Times New Roman" w:ascii="Times New Roman"/>
          <w:sz w:val="24"/>
          <w:szCs w:val="24"/>
        </w:rPr>
        <w:t>OIB: 05241814547</w:t>
      </w:r>
      <w:r>
        <w:rPr>
          <w:rFonts w:cs="Times New Roman" w:hAnsi="Times New Roman" w:ascii="Times New Roman"/>
          <w:sz w:val="24"/>
          <w:szCs w:val="24"/>
        </w:rPr>
        <w:t>, povodom zahtjeva stečajnog upravitelja za isplatu nagrade i odobre</w:t>
      </w:r>
      <w:r w:rsidR="00CF1698">
        <w:rPr>
          <w:rFonts w:cs="Times New Roman" w:hAnsi="Times New Roman" w:ascii="Times New Roman"/>
          <w:sz w:val="24"/>
          <w:szCs w:val="24"/>
        </w:rPr>
        <w:t>nje troškova, 5. prosinca 2016.</w:t>
      </w:r>
    </w:p>
    <w:p w:rsidRDefault="00CF1698" w:rsidP="00CF1698" w:rsidR="00CF16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49BD" w:rsidP="00CF1698" w:rsidR="006B49B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CF1698" w:rsidP="00CF1698" w:rsidR="00CF169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1698" w:rsidP="00CF1698" w:rsidR="00CF169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D69EA" w:rsidP="00CF1698" w:rsidR="007D69EA" w:rsidRPr="00CF1698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F1698">
        <w:rPr>
          <w:rFonts w:cs="Times New Roman" w:hAnsi="Times New Roman" w:ascii="Times New Roman"/>
          <w:sz w:val="24"/>
          <w:szCs w:val="24"/>
        </w:rPr>
        <w:t xml:space="preserve">Određuje se nagrada stečajnom upravitelju </w:t>
      </w:r>
      <w:r w:rsidR="00CF1698" w:rsidRPr="00CF1698">
        <w:rPr>
          <w:rFonts w:cs="Times New Roman" w:hAnsi="Times New Roman" w:ascii="Times New Roman"/>
          <w:sz w:val="24"/>
          <w:szCs w:val="24"/>
        </w:rPr>
        <w:t>Tomislavu Strniščak, Šenkovec, Gorčica 10, OIB:</w:t>
      </w:r>
      <w:r w:rsidR="00CF1698">
        <w:rPr>
          <w:rFonts w:cs="Times New Roman" w:hAnsi="Times New Roman" w:ascii="Times New Roman"/>
          <w:sz w:val="24"/>
          <w:szCs w:val="24"/>
        </w:rPr>
        <w:t xml:space="preserve"> </w:t>
      </w:r>
      <w:r w:rsidR="00CF1698" w:rsidRPr="00CF1698">
        <w:rPr>
          <w:rFonts w:cs="Times New Roman" w:hAnsi="Times New Roman" w:ascii="Times New Roman"/>
          <w:sz w:val="24"/>
          <w:szCs w:val="24"/>
        </w:rPr>
        <w:t xml:space="preserve">26341315268, </w:t>
      </w:r>
      <w:r w:rsidRPr="00CF1698">
        <w:rPr>
          <w:rFonts w:cs="Times New Roman" w:hAnsi="Times New Roman" w:ascii="Times New Roman"/>
          <w:sz w:val="24"/>
          <w:szCs w:val="24"/>
        </w:rPr>
        <w:t xml:space="preserve">u ovome stečajnom postupku u iznosu od </w:t>
      </w:r>
      <w:r w:rsidR="00F23AE0">
        <w:rPr>
          <w:rFonts w:cs="Times New Roman" w:hAnsi="Times New Roman" w:ascii="Times New Roman"/>
          <w:sz w:val="24"/>
          <w:szCs w:val="24"/>
        </w:rPr>
        <w:t>…</w:t>
      </w:r>
      <w:r w:rsidRPr="00CF1698">
        <w:rPr>
          <w:rFonts w:cs="Times New Roman" w:hAnsi="Times New Roman" w:ascii="Times New Roman"/>
          <w:sz w:val="24"/>
          <w:szCs w:val="24"/>
        </w:rPr>
        <w:t xml:space="preserve"> kn bruto, te namirenje troškova stečajnog upravitelja u iznosu od </w:t>
      </w:r>
      <w:r w:rsidR="00F23AE0">
        <w:rPr>
          <w:rFonts w:cs="Times New Roman" w:hAnsi="Times New Roman" w:ascii="Times New Roman"/>
          <w:sz w:val="24"/>
          <w:szCs w:val="24"/>
        </w:rPr>
        <w:t>…</w:t>
      </w:r>
      <w:r w:rsidRPr="00CF1698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7D69EA" w:rsidP="00CF1698" w:rsidR="007D69EA" w:rsidRPr="00CF1698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F1698">
        <w:rPr>
          <w:rFonts w:cs="Times New Roman" w:hAnsi="Times New Roman" w:ascii="Times New Roman"/>
          <w:sz w:val="24"/>
          <w:szCs w:val="24"/>
        </w:rPr>
        <w:t>Ovo rješenje kao obavijest o određivanju nagrade stečajno</w:t>
      </w:r>
      <w:r w:rsidR="00CF1698" w:rsidRPr="00CF1698">
        <w:rPr>
          <w:rFonts w:cs="Times New Roman" w:hAnsi="Times New Roman" w:ascii="Times New Roman"/>
          <w:sz w:val="24"/>
          <w:szCs w:val="24"/>
        </w:rPr>
        <w:t xml:space="preserve">m upravitelju objaviti će se na mrežnoj stranici e-Oglasna ploča suda bez naznake visine iznosa, </w:t>
      </w:r>
      <w:r w:rsidRPr="00CF1698">
        <w:rPr>
          <w:rFonts w:cs="Times New Roman" w:hAnsi="Times New Roman" w:ascii="Times New Roman"/>
          <w:sz w:val="24"/>
          <w:szCs w:val="24"/>
        </w:rPr>
        <w:t>uz napomenu da se u stečajnoj pisarnici ovoga suda može izvršiti uvid u potpuni tekst rješenja.</w:t>
      </w:r>
    </w:p>
    <w:p w:rsidRDefault="00CF1698" w:rsidP="00CF1698" w:rsidR="00CF1698" w:rsidRPr="007D69EA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7D69EA" w:rsidP="00CF1698" w:rsidR="00CF1698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7D69EA">
        <w:rPr>
          <w:rFonts w:cs="Times New Roman" w:hAnsi="Times New Roman" w:ascii="Times New Roman"/>
          <w:sz w:val="24"/>
          <w:szCs w:val="24"/>
        </w:rPr>
        <w:t>Obrazloženje</w:t>
      </w:r>
    </w:p>
    <w:p w:rsidRDefault="00CF1698" w:rsidP="00CF1698" w:rsidR="00CF1698" w:rsidRPr="007D69EA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D69EA" w:rsidP="00CF1698" w:rsidR="007D69E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D69EA">
        <w:rPr>
          <w:rFonts w:cs="Times New Roman" w:hAnsi="Times New Roman" w:ascii="Times New Roman"/>
          <w:sz w:val="24"/>
          <w:szCs w:val="24"/>
        </w:rPr>
        <w:tab/>
        <w:t xml:space="preserve">U izvješću od </w:t>
      </w:r>
      <w:r>
        <w:rPr>
          <w:rFonts w:cs="Times New Roman" w:hAnsi="Times New Roman" w:ascii="Times New Roman"/>
          <w:sz w:val="24"/>
          <w:szCs w:val="24"/>
        </w:rPr>
        <w:t>4. listopada 2016</w:t>
      </w:r>
      <w:r w:rsidRPr="007D69EA">
        <w:rPr>
          <w:rFonts w:cs="Times New Roman" w:hAnsi="Times New Roman" w:ascii="Times New Roman"/>
          <w:sz w:val="24"/>
          <w:szCs w:val="24"/>
        </w:rPr>
        <w:t>. steč</w:t>
      </w:r>
      <w:r>
        <w:rPr>
          <w:rFonts w:cs="Times New Roman" w:hAnsi="Times New Roman" w:ascii="Times New Roman"/>
          <w:sz w:val="24"/>
          <w:szCs w:val="24"/>
        </w:rPr>
        <w:t>ajni upravitelj  je predložio</w:t>
      </w:r>
      <w:r w:rsidR="00CF1698">
        <w:rPr>
          <w:rFonts w:cs="Times New Roman" w:hAnsi="Times New Roman" w:ascii="Times New Roman"/>
          <w:sz w:val="24"/>
          <w:szCs w:val="24"/>
        </w:rPr>
        <w:t xml:space="preserve"> da mu </w:t>
      </w:r>
      <w:r w:rsidRPr="007D69EA">
        <w:rPr>
          <w:rFonts w:cs="Times New Roman" w:hAnsi="Times New Roman" w:ascii="Times New Roman"/>
          <w:sz w:val="24"/>
          <w:szCs w:val="24"/>
        </w:rPr>
        <w:t xml:space="preserve">se odredi  nagrada u iznosu od </w:t>
      </w:r>
      <w:r w:rsidR="00F23AE0">
        <w:rPr>
          <w:rFonts w:cs="Times New Roman" w:hAnsi="Times New Roman" w:ascii="Times New Roman"/>
          <w:sz w:val="24"/>
          <w:szCs w:val="24"/>
        </w:rPr>
        <w:t>…</w:t>
      </w:r>
      <w:r>
        <w:rPr>
          <w:rFonts w:cs="Times New Roman" w:hAnsi="Times New Roman" w:ascii="Times New Roman"/>
          <w:sz w:val="24"/>
          <w:szCs w:val="24"/>
        </w:rPr>
        <w:t xml:space="preserve"> kn </w:t>
      </w:r>
      <w:r w:rsidRPr="007D69EA">
        <w:rPr>
          <w:rFonts w:cs="Times New Roman" w:hAnsi="Times New Roman" w:ascii="Times New Roman"/>
          <w:sz w:val="24"/>
          <w:szCs w:val="24"/>
        </w:rPr>
        <w:t>bruto za obavljene radnje u ovome stečajnom postupku</w:t>
      </w:r>
      <w:r w:rsidR="00CF1698">
        <w:rPr>
          <w:rFonts w:cs="Times New Roman" w:hAnsi="Times New Roman" w:ascii="Times New Roman"/>
          <w:sz w:val="24"/>
          <w:szCs w:val="24"/>
        </w:rPr>
        <w:t xml:space="preserve">, u skladu s </w:t>
      </w:r>
      <w:r w:rsidRPr="007D69EA">
        <w:rPr>
          <w:rFonts w:cs="Times New Roman" w:hAnsi="Times New Roman" w:ascii="Times New Roman"/>
          <w:sz w:val="24"/>
          <w:szCs w:val="24"/>
        </w:rPr>
        <w:t>Uredbom o kriterijima i načinu obračuna i plaćanja nagrade stečajnim upraviteljima (dalje Ur</w:t>
      </w:r>
      <w:r>
        <w:rPr>
          <w:rFonts w:cs="Times New Roman" w:hAnsi="Times New Roman" w:ascii="Times New Roman"/>
          <w:sz w:val="24"/>
          <w:szCs w:val="24"/>
        </w:rPr>
        <w:t>edbe, Narodne novine broj 105/15</w:t>
      </w:r>
      <w:r w:rsidRPr="007D69EA">
        <w:rPr>
          <w:rFonts w:cs="Times New Roman" w:hAnsi="Times New Roman" w:ascii="Times New Roman"/>
          <w:sz w:val="24"/>
          <w:szCs w:val="24"/>
        </w:rPr>
        <w:t>), s obzirom da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F1698">
        <w:rPr>
          <w:rFonts w:cs="Times New Roman" w:hAnsi="Times New Roman" w:ascii="Times New Roman"/>
          <w:sz w:val="24"/>
          <w:szCs w:val="24"/>
        </w:rPr>
        <w:t xml:space="preserve">su u ovom stečajnom postupku </w:t>
      </w:r>
      <w:r>
        <w:rPr>
          <w:rFonts w:cs="Times New Roman" w:hAnsi="Times New Roman" w:ascii="Times New Roman"/>
          <w:sz w:val="24"/>
          <w:szCs w:val="24"/>
        </w:rPr>
        <w:t xml:space="preserve">ostvareni prihodi od samo </w:t>
      </w:r>
      <w:r w:rsidR="00F23AE0">
        <w:rPr>
          <w:rFonts w:cs="Times New Roman" w:hAnsi="Times New Roman" w:ascii="Times New Roman"/>
          <w:sz w:val="24"/>
          <w:szCs w:val="24"/>
        </w:rPr>
        <w:t>…</w:t>
      </w:r>
      <w:r>
        <w:rPr>
          <w:rFonts w:cs="Times New Roman" w:hAnsi="Times New Roman" w:ascii="Times New Roman"/>
          <w:sz w:val="24"/>
          <w:szCs w:val="24"/>
        </w:rPr>
        <w:t xml:space="preserve"> kn zbog nedostatka imovine za unovčenje.</w:t>
      </w:r>
    </w:p>
    <w:p w:rsidRDefault="007D69EA" w:rsidP="00CF1698" w:rsidR="0041379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D69EA">
        <w:rPr>
          <w:rFonts w:cs="Times New Roman" w:hAnsi="Times New Roman" w:ascii="Times New Roman"/>
          <w:sz w:val="24"/>
          <w:szCs w:val="24"/>
        </w:rPr>
        <w:tab/>
        <w:t>Sud je primjenom kriterija propisanih čl.</w:t>
      </w:r>
      <w:r w:rsidR="00CF1698">
        <w:rPr>
          <w:rFonts w:cs="Times New Roman" w:hAnsi="Times New Roman" w:ascii="Times New Roman"/>
          <w:sz w:val="24"/>
          <w:szCs w:val="24"/>
        </w:rPr>
        <w:t xml:space="preserve"> </w:t>
      </w:r>
      <w:r w:rsidRPr="007D69EA">
        <w:rPr>
          <w:rFonts w:cs="Times New Roman" w:hAnsi="Times New Roman" w:ascii="Times New Roman"/>
          <w:sz w:val="24"/>
          <w:szCs w:val="24"/>
        </w:rPr>
        <w:t>6. i 7.  Uredbe odobrio isplatu nagrade kako je to navedeno u izreci ovog rješenja</w:t>
      </w:r>
      <w:r>
        <w:rPr>
          <w:rFonts w:cs="Times New Roman" w:hAnsi="Times New Roman" w:ascii="Times New Roman"/>
          <w:sz w:val="24"/>
          <w:szCs w:val="24"/>
        </w:rPr>
        <w:t>, a također i zatraženih troškova temeljem putnih naloga u periodu od 12. veljače 2015. do 25. rujna 2015.</w:t>
      </w:r>
    </w:p>
    <w:p w:rsidRDefault="00CF1698" w:rsidP="00CF1698" w:rsidR="00CF1698" w:rsidRPr="008E1A1E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Varaždinu, 5. prosinca 2016.</w:t>
      </w:r>
    </w:p>
    <w:p w:rsidRDefault="00CF1698" w:rsidP="00CF1698" w:rsidR="00CF1698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7A26C1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>UDAC</w:t>
      </w:r>
    </w:p>
    <w:p w:rsidRDefault="00CF1698" w:rsidP="00CF1698" w:rsidR="00CF1698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7A26C1">
        <w:rPr>
          <w:rFonts w:hAnsi="Times New Roman" w:ascii="Times New Roman"/>
          <w:sz w:val="24"/>
          <w:szCs w:val="24"/>
        </w:rPr>
        <w:t>Ksenija Flack-Makitan</w:t>
      </w:r>
      <w:r>
        <w:rPr>
          <w:rFonts w:hAnsi="Times New Roman" w:ascii="Times New Roman"/>
          <w:sz w:val="24"/>
          <w:szCs w:val="24"/>
        </w:rPr>
        <w:t>, v.r.</w:t>
      </w:r>
    </w:p>
    <w:p w:rsidRDefault="00CF1698" w:rsidP="0041379A" w:rsidR="00CF1698" w:rsidRPr="00DC37B0">
      <w:pPr>
        <w:ind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službenik:</w:t>
      </w:r>
    </w:p>
    <w:p w:rsidRDefault="0041379A" w:rsidP="00CF1698" w:rsidR="0041379A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</w:p>
    <w:p w:rsidRDefault="00CF1698" w:rsidP="00CF1698" w:rsidR="00CF1698" w:rsidRPr="00A913E0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  <w:r w:rsidRPr="00A913E0">
        <w:rPr>
          <w:rFonts w:hAnsi="Times New Roman" w:ascii="Times New Roman"/>
          <w:bCs/>
          <w:sz w:val="24"/>
          <w:szCs w:val="24"/>
        </w:rPr>
        <w:t>POUKA O PRAVNOM LIJEKU:</w:t>
      </w:r>
    </w:p>
    <w:p w:rsidRDefault="0041379A" w:rsidP="0041379A" w:rsidR="0041379A" w:rsidRPr="00F21A4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21A4D">
        <w:rPr>
          <w:rFonts w:hAnsi="Times New Roman" w:ascii="Times New Roman"/>
          <w:sz w:val="24"/>
          <w:szCs w:val="24"/>
        </w:rPr>
        <w:t xml:space="preserve">Protiv ovog rješenja </w:t>
      </w:r>
      <w:r>
        <w:rPr>
          <w:rFonts w:hAnsi="Times New Roman" w:ascii="Times New Roman"/>
          <w:sz w:val="24"/>
          <w:szCs w:val="24"/>
        </w:rPr>
        <w:t xml:space="preserve">stečajni upravitelj, </w:t>
      </w:r>
      <w:r w:rsidRPr="00F21A4D">
        <w:rPr>
          <w:rFonts w:hAnsi="Times New Roman" w:ascii="Times New Roman"/>
          <w:sz w:val="24"/>
          <w:szCs w:val="24"/>
        </w:rPr>
        <w:t xml:space="preserve">svaki stečajni vjerovnik imaju pravo žalbe u roku od </w:t>
      </w:r>
      <w:r>
        <w:rPr>
          <w:rFonts w:hAnsi="Times New Roman" w:ascii="Times New Roman"/>
          <w:sz w:val="24"/>
          <w:szCs w:val="24"/>
        </w:rPr>
        <w:t xml:space="preserve">dana </w:t>
      </w:r>
      <w:r w:rsidRPr="00F21A4D">
        <w:rPr>
          <w:rFonts w:hAnsi="Times New Roman" w:ascii="Times New Roman"/>
          <w:sz w:val="24"/>
          <w:szCs w:val="24"/>
        </w:rPr>
        <w:t xml:space="preserve">objave na </w:t>
      </w:r>
      <w:r>
        <w:rPr>
          <w:rFonts w:hAnsi="Times New Roman" w:ascii="Times New Roman"/>
          <w:sz w:val="24"/>
          <w:szCs w:val="24"/>
        </w:rPr>
        <w:t>e-O</w:t>
      </w:r>
      <w:r w:rsidRPr="00F21A4D">
        <w:rPr>
          <w:rFonts w:hAnsi="Times New Roman" w:ascii="Times New Roman"/>
          <w:sz w:val="24"/>
          <w:szCs w:val="24"/>
        </w:rPr>
        <w:t>glasnoj ploči ovoga</w:t>
      </w:r>
      <w:r>
        <w:rPr>
          <w:rFonts w:hAnsi="Times New Roman" w:ascii="Times New Roman"/>
          <w:sz w:val="24"/>
          <w:szCs w:val="24"/>
        </w:rPr>
        <w:t xml:space="preserve"> suda Visokom trgovačkom sudu Republike Hrvatske</w:t>
      </w:r>
      <w:r w:rsidRPr="00F21A4D">
        <w:rPr>
          <w:rFonts w:hAnsi="Times New Roman" w:ascii="Times New Roman"/>
          <w:sz w:val="24"/>
          <w:szCs w:val="24"/>
        </w:rPr>
        <w:t xml:space="preserve"> u Zagrebu. Žalba se podnosi putem ovog suda pismeno u četiri (4) primjerka.</w:t>
      </w:r>
    </w:p>
    <w:p w:rsidRDefault="0041379A" w:rsidP="0041379A" w:rsidR="0041379A" w:rsidRPr="00DC37B0">
      <w:pPr>
        <w:jc w:val="both"/>
        <w:rPr>
          <w:rFonts w:hAnsi="Times New Roman" w:ascii="Times New Roman"/>
          <w:sz w:val="24"/>
          <w:szCs w:val="24"/>
        </w:rPr>
      </w:pPr>
    </w:p>
    <w:p w:rsidRDefault="0041379A" w:rsidP="00CF1698" w:rsidR="0041379A" w:rsidRPr="00DC37B0">
      <w:pPr>
        <w:jc w:val="both"/>
        <w:rPr>
          <w:rFonts w:hAnsi="Times New Roman" w:ascii="Times New Roman"/>
          <w:sz w:val="24"/>
          <w:szCs w:val="24"/>
        </w:rPr>
      </w:pPr>
    </w:p>
    <w:p w:rsidRDefault="00CF1698" w:rsidP="00CF1698" w:rsidR="00CF169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</w:t>
      </w:r>
      <w:r w:rsidRPr="00DC37B0">
        <w:rPr>
          <w:rFonts w:hAnsi="Times New Roman" w:ascii="Times New Roman"/>
          <w:sz w:val="24"/>
          <w:szCs w:val="24"/>
        </w:rPr>
        <w:t xml:space="preserve">A: </w:t>
      </w:r>
    </w:p>
    <w:p w:rsidRDefault="00CF1698" w:rsidP="00CF1698" w:rsidR="00CF1698" w:rsidRPr="00DC37B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F1698" w:rsidP="00CF1698" w:rsidR="00CF169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Stečajnom upravitelju Tomislavu Strniščak, Šenkovec, Gorčica 10, </w:t>
      </w:r>
      <w:r w:rsidRPr="00DC37B0">
        <w:rPr>
          <w:rFonts w:hAnsi="Times New Roman" w:ascii="Times New Roman"/>
          <w:sz w:val="24"/>
          <w:szCs w:val="24"/>
        </w:rPr>
        <w:t xml:space="preserve"> </w:t>
      </w:r>
    </w:p>
    <w:p w:rsidRDefault="00CF1698" w:rsidP="00CF1698" w:rsidR="00CF169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e-O</w:t>
      </w:r>
      <w:r w:rsidRPr="00DC37B0">
        <w:rPr>
          <w:rFonts w:hAnsi="Times New Roman" w:ascii="Times New Roman"/>
          <w:sz w:val="24"/>
          <w:szCs w:val="24"/>
        </w:rPr>
        <w:t>glasna ploča ovog suda</w:t>
      </w:r>
      <w:r>
        <w:rPr>
          <w:rFonts w:hAnsi="Times New Roman" w:ascii="Times New Roman"/>
          <w:sz w:val="24"/>
          <w:szCs w:val="24"/>
        </w:rPr>
        <w:t>, bez naznake iznosa</w:t>
      </w:r>
    </w:p>
    <w:p w:rsidRDefault="00CF1698" w:rsidP="00CF1698" w:rsidR="00CF169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F1698" w:rsidP="00CF1698" w:rsidR="00CF1698" w:rsidRPr="00DC37B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F1698" w:rsidP="00CF1698" w:rsidR="00CF1698" w:rsidRPr="00DC37B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C37B0">
        <w:rPr>
          <w:rFonts w:hAnsi="Times New Roman" w:ascii="Times New Roman"/>
          <w:sz w:val="24"/>
          <w:szCs w:val="24"/>
        </w:rPr>
        <w:tab/>
      </w:r>
    </w:p>
    <w:p w:rsidRDefault="00CF1698" w:rsidP="00CF1698" w:rsidR="00CF1698" w:rsidRPr="00DC37B0">
      <w:pPr>
        <w:rPr>
          <w:rFonts w:hAnsi="Times New Roman" w:ascii="Times New Roman"/>
          <w:sz w:val="24"/>
          <w:szCs w:val="24"/>
        </w:rPr>
      </w:pPr>
    </w:p>
    <w:p w:rsidRDefault="00CF1698" w:rsidP="00CF1698" w:rsidR="00CF1698" w:rsidRPr="007D69E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D69EA" w:rsidP="007D69EA" w:rsidR="007D69EA" w:rsidRPr="007D69EA">
      <w:pPr>
        <w:rPr>
          <w:rFonts w:cs="Times New Roman" w:hAnsi="Times New Roman" w:ascii="Times New Roman"/>
          <w:sz w:val="24"/>
          <w:szCs w:val="24"/>
        </w:rPr>
      </w:pPr>
      <w:r w:rsidRPr="007D69EA">
        <w:rPr>
          <w:rFonts w:cs="Times New Roman" w:hAnsi="Times New Roman" w:ascii="Times New Roman"/>
          <w:sz w:val="24"/>
          <w:szCs w:val="24"/>
        </w:rPr>
        <w:tab/>
      </w:r>
    </w:p>
    <w:p w:rsidRDefault="007D69EA" w:rsidP="007D69EA" w:rsidR="007D69EA" w:rsidRPr="007D69EA">
      <w:pPr>
        <w:rPr>
          <w:rFonts w:cs="Times New Roman" w:hAnsi="Times New Roman" w:ascii="Times New Roman"/>
          <w:sz w:val="24"/>
          <w:szCs w:val="24"/>
        </w:rPr>
      </w:pPr>
    </w:p>
    <w:p w:rsidRDefault="007D69EA" w:rsidP="007D69EA" w:rsidR="007D69EA" w:rsidRPr="00EA603B">
      <w:pPr>
        <w:rPr>
          <w:rFonts w:cs="Times New Roman" w:hAnsi="Times New Roman" w:ascii="Times New Roman"/>
          <w:sz w:val="24"/>
          <w:szCs w:val="24"/>
        </w:rPr>
      </w:pPr>
    </w:p>
    <w:sectPr w:rsidSect="00CF1698" w:rsidR="007D69EA" w:rsidRPr="00EA603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7F2C" w:rsidP="00CF1698" w:rsidR="00B67F2C">
      <w:pPr>
        <w:spacing w:lineRule="auto" w:line="240" w:after="0"/>
      </w:pPr>
      <w:r>
        <w:separator/>
      </w:r>
    </w:p>
  </w:endnote>
  <w:endnote w:id="0" w:type="continuationSeparator">
    <w:p w:rsidRDefault="00B67F2C" w:rsidP="00CF1698" w:rsidR="00B67F2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7F2C" w:rsidP="00CF1698" w:rsidR="00B67F2C">
      <w:pPr>
        <w:spacing w:lineRule="auto" w:line="240" w:after="0"/>
      </w:pPr>
      <w:r>
        <w:separator/>
      </w:r>
    </w:p>
  </w:footnote>
  <w:footnote w:id="0" w:type="continuationSeparator">
    <w:p w:rsidRDefault="00B67F2C" w:rsidP="00CF1698" w:rsidR="00B67F2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13041897"/>
      <w:docPartObj>
        <w:docPartGallery w:val="Page Numbers (Top of Page)"/>
        <w:docPartUnique/>
      </w:docPartObj>
    </w:sdtPr>
    <w:sdtEndPr/>
    <w:sdtContent>
      <w:p w:rsidRDefault="00CF1698" w:rsidR="00CF1698" w:rsidRPr="00CF169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F169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F169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F169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C0E1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CF1698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CF1698" w:rsidR="00CF169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077880">
          <w:rPr>
            <w:rFonts w:cs="Times New Roman" w:hAnsi="Times New Roman" w:ascii="Times New Roman"/>
            <w:sz w:val="24"/>
            <w:szCs w:val="24"/>
          </w:rPr>
          <w:t>Poslovni broj: 5 St-299/13-</w:t>
        </w:r>
        <w:r>
          <w:rPr>
            <w:rFonts w:cs="Times New Roman" w:hAnsi="Times New Roman" w:ascii="Times New Roman"/>
            <w:sz w:val="24"/>
            <w:szCs w:val="24"/>
          </w:rPr>
          <w:t>58</w:t>
        </w:r>
      </w:p>
      <w:p w:rsidRDefault="000C0E1C" w:rsidR="00CF1698">
        <w:pPr>
          <w:pStyle w:val="Zaglavlje"/>
          <w:jc w:val="center"/>
        </w:pPr>
      </w:p>
    </w:sdtContent>
  </w:sdt>
  <w:p w:rsidRDefault="00CF1698" w:rsidR="00CF16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698" w:rsidR="00CF1698">
    <w:pPr>
      <w:pStyle w:val="Zaglavlje"/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077880">
      <w:rPr>
        <w:rFonts w:cs="Times New Roman" w:hAnsi="Times New Roman" w:ascii="Times New Roman"/>
        <w:sz w:val="24"/>
        <w:szCs w:val="24"/>
      </w:rPr>
      <w:t>Poslovni broj: 5 St-299/13-</w:t>
    </w:r>
    <w:r>
      <w:rPr>
        <w:rFonts w:cs="Times New Roman" w:hAnsi="Times New Roman" w:ascii="Times New Roman"/>
        <w:sz w:val="24"/>
        <w:szCs w:val="24"/>
      </w:rPr>
      <w:t>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1132B2"/>
    <w:multiLevelType w:val="hybridMultilevel"/>
    <w:tmpl w:val="3B72E4DE"/>
    <w:lvl w:tplc="200CD57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03B"/>
    <w:rsid w:val="000C0E1C"/>
    <w:rsid w:val="0041379A"/>
    <w:rsid w:val="005E1476"/>
    <w:rsid w:val="006B49BD"/>
    <w:rsid w:val="007D69EA"/>
    <w:rsid w:val="00AF0875"/>
    <w:rsid w:val="00B67F2C"/>
    <w:rsid w:val="00CF1698"/>
    <w:rsid w:val="00EA603B"/>
    <w:rsid w:val="00F23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169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16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F169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F1698"/>
  </w:style>
  <w:style w:styleId="Podnoje" w:type="paragraph">
    <w:name w:val="footer"/>
    <w:basedOn w:val="Normal"/>
    <w:link w:val="PodnojeChar"/>
    <w:uiPriority w:val="99"/>
    <w:unhideWhenUsed/>
    <w:rsid w:val="00CF169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F1698"/>
  </w:style>
  <w:style w:styleId="Odlomakpopisa" w:type="paragraph">
    <w:name w:val="List Paragraph"/>
    <w:basedOn w:val="Normal"/>
    <w:uiPriority w:val="34"/>
    <w:qFormat/>
    <w:rsid w:val="00CF16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0E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E1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E1C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E1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E1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169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16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F169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F1698"/>
  </w:style>
  <w:style w:styleId="Podnoje" w:type="paragraph">
    <w:name w:val="footer"/>
    <w:basedOn w:val="Normal"/>
    <w:link w:val="PodnojeChar"/>
    <w:uiPriority w:val="99"/>
    <w:unhideWhenUsed/>
    <w:rsid w:val="00CF169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F1698"/>
  </w:style>
  <w:style w:styleId="Odlomakpopisa" w:type="paragraph">
    <w:name w:val="List Paragraph"/>
    <w:basedOn w:val="Normal"/>
    <w:uiPriority w:val="34"/>
    <w:qFormat/>
    <w:rsid w:val="00CF16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0E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E1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E1C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E1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E1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veljače 2016.</izvorni_sadrzaj>
    <derivirana_varijabla naziv="DomainObject.Predmet.DatumRjesavanja_1">11.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St-299/2013</izvorni_sadrzaj>
    <derivirana_varijabla naziv="DomainObject.Predmet.OznakaBroj_1">St-299/2013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MELAN društvo s ograničenom odgovornošću za trgovinu i usluge</izvorni_sadrzaj>
    <derivirana_varijabla naziv="DomainObject.Predmet.ProtustrankaFormated_1">  MELAN društvo s ograničenom odgovornošću za trgovinu i usluge</derivirana_varijabla>
  </DomainObject.Predmet.ProtustrankaFormated>
  <DomainObject.Predmet.ProtustrankaFormatedOIB>
    <izvorni_sadrzaj>  MELAN društvo s ograničenom odgovornošću za trgovinu i usluge, OIB 05241814547</izvorni_sadrzaj>
    <derivirana_varijabla naziv="DomainObject.Predmet.ProtustrankaFormatedOIB_1">  MELAN društvo s ograničenom odgovornošću za trgovinu i usluge, OIB 05241814547</derivirana_varijabla>
  </DomainObject.Predmet.ProtustrankaFormatedOIB>
  <DomainObject.Predmet.ProtustrankaFormatedWithAdress>
    <izvorni_sadrzaj> MELAN društvo s ograničenom odgovornošću za trgovinu i usluge, Zelena ulica 32, Kućan Marof</izvorni_sadrzaj>
    <derivirana_varijabla naziv="DomainObject.Predmet.ProtustrankaFormatedWithAdress_1"> MELAN društvo s ograničenom odgovornošću za trgovinu i usluge, Zelena ulica 32, Kućan Marof</derivirana_varijabla>
  </DomainObject.Predmet.ProtustrankaFormatedWithAdress>
  <DomainObject.Predmet.ProtustrankaFormatedWithAdressOIB>
    <izvorni_sadrzaj> MELAN društvo s ograničenom odgovornošću za trgovinu i usluge, OIB 05241814547, Zelena ulica 32, Kućan Marof</izvorni_sadrzaj>
    <derivirana_varijabla naziv="DomainObject.Predmet.ProtustrankaFormatedWithAdressOIB_1"> MELAN društvo s ograničenom odgovornošću za trgovinu i usluge, OIB 05241814547, Zelena ulica 32, Kućan Marof</derivirana_varijabla>
  </DomainObject.Predmet.ProtustrankaFormatedWithAdressOIB>
  <DomainObject.Predmet.ProtustrankaWithAdress>
    <izvorni_sadrzaj>MELAN društvo s ograničenom odgovornošću za trgovinu i usluge Zelena ulica 32, Kućan Marof</izvorni_sadrzaj>
    <derivirana_varijabla naziv="DomainObject.Predmet.ProtustrankaWithAdress_1">MELAN društvo s ograničenom odgovornošću za trgovinu i usluge Zelena ulica 32, Kućan Marof</derivirana_varijabla>
  </DomainObject.Predmet.ProtustrankaWithAdress>
  <DomainObject.Predmet.ProtustrankaWithAdressOIB>
    <izvorni_sadrzaj>MELAN društvo s ograničenom odgovornošću za trgovinu i usluge, OIB 05241814547, Zelena ulica 32, Kućan Marof</izvorni_sadrzaj>
    <derivirana_varijabla naziv="DomainObject.Predmet.ProtustrankaWithAdressOIB_1">MELAN društvo s ograničenom odgovornošću za trgovinu i usluge, OIB 05241814547, Zelena ulica 32, Kućan Marof</derivirana_varijabla>
  </DomainObject.Predmet.ProtustrankaWithAdressOIB>
  <DomainObject.Predmet.ProtustrankaNazivFormated>
    <izvorni_sadrzaj>MELAN društvo s ograničenom odgovornošću za trgovinu i usluge</izvorni_sadrzaj>
    <derivirana_varijabla naziv="DomainObject.Predmet.ProtustrankaNazivFormated_1">MELAN društvo s ograničenom odgovornošću za trgovinu i usluge</derivirana_varijabla>
  </DomainObject.Predmet.ProtustrankaNazivFormated>
  <DomainObject.Predmet.ProtustrankaNazivFormatedOIB>
    <izvorni_sadrzaj>MELAN društvo s ograničenom odgovornošću za trgovinu i usluge, OIB 05241814547</izvorni_sadrzaj>
    <derivirana_varijabla naziv="DomainObject.Predmet.ProtustrankaNazivFormatedOIB_1">MELAN društvo s ograničenom odgovornošću za trgovinu i usluge, OIB 05241814547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Albrechtova 42, 10000 Zagreb</izvorni_sadrzaj>
    <derivirana_varijabla naziv="DomainObject.Predmet.StrankaFormatedWithAdress_1"> FINANCIJSKA AGENCIJA / REGIONALNI CENTAR ZAGREB Nagodbeno vijeće, Albrechtova 42, 10000 Zagreb</derivirana_varijabla>
  </DomainObject.Predmet.StrankaFormatedWithAdress>
  <DomainObject.Predmet.StrankaFormatedWithAdressOIB>
    <izvorni_sadrzaj> FINANCIJSKA AGENCIJA / REGIONALNI CENTAR ZAGREB Nagodbeno vijeće, Albrechtova 42, 10000 Zagreb</izvorni_sadrzaj>
    <derivirana_varijabla naziv="DomainObject.Predmet.StrankaFormatedWithAdressOIB_1"> FINANCIJSKA AGENCIJA / REGIONALNI CENTAR ZAGREB Nagodbeno vijeće, Albrechtova 42, 10000 Zagreb</derivirana_varijabla>
  </DomainObject.Predmet.StrankaFormatedWithAdressOIB>
  <DomainObject.Predmet.StrankaWithAdress>
    <izvorni_sadrzaj>FINANCIJSKA AGENCIJA / REGIONALNI CENTAR ZAGREB Nagodbeno vijeće Albrechtova 42,10000 Zagreb</izvorni_sadrzaj>
    <derivirana_varijabla naziv="DomainObject.Predmet.StrankaWithAdress_1">FINANCIJSKA AGENCIJA / REGIONALNI CENTAR ZAGREB Nagodbeno vijeće Albrechtova 42,10000 Zagreb</derivirana_varijabla>
  </DomainObject.Predmet.StrankaWithAdress>
  <DomainObject.Predmet.StrankaWithAdressOIB>
    <izvorni_sadrzaj>FINANCIJSKA AGENCIJA / REGIONALNI CENTAR ZAGREB Nagodbeno vijeće, Albrechtova 42,10000 Zagreb</izvorni_sadrzaj>
    <derivirana_varijabla naziv="DomainObject.Predmet.StrankaWithAdressOIB_1">FINANCIJSKA AGENCIJA / REGIONALNI CENTAR ZAGREB Nagodbeno vijeće, Albrechtova 42,10000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Albrechtova 42, 10000 Zagreb</item>
    </izvorni_sadrzaj>
    <derivirana_varijabla naziv="DomainObject.Predmet.StrankaListFormatedWithAdress_1">
      <item>FINANCIJSKA AGENCIJA / REGIONALNI CENTAR ZAGREB Nagodbeno vijeće, Albrechtova 42, 10000 Zagreb</item>
    </derivirana_varijabla>
  </DomainObject.Predmet.StrankaListFormatedWithAdress>
  <DomainObject.Predmet.StrankaListFormatedWithAdressOIB>
    <izvorni_sadrzaj>
      <item>FINANCIJSKA AGENCIJA / REGIONALNI CENTAR ZAGREB Nagodbeno vijeće, Albrechtova 42, 10000 Zagreb</item>
    </izvorni_sadrzaj>
    <derivirana_varijabla naziv="DomainObject.Predmet.StrankaListFormatedWithAdressOIB_1">
      <item>FINANCIJSKA AGENCIJA / REGIONALNI CENTAR ZAGREB Nagodbeno vijeće, Albrechtova 42,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MELAN društvo s ograničenom odgovornošću za trgovinu i usluge</item>
    </izvorni_sadrzaj>
    <derivirana_varijabla naziv="DomainObject.Predmet.ProtuStrankaListFormated_1">
      <item>MELAN društvo s ograničenom odgovornošću za trgovinu i usluge</item>
    </derivirana_varijabla>
  </DomainObject.Predmet.ProtuStrankaListFormated>
  <DomainObject.Predmet.ProtuStrankaListFormatedOIB>
    <izvorni_sadrzaj>
      <item>MELAN društvo s ograničenom odgovornošću za trgovinu i usluge, OIB 05241814547</item>
    </izvorni_sadrzaj>
    <derivirana_varijabla naziv="DomainObject.Predmet.ProtuStrankaListFormatedOIB_1">
      <item>MELAN društvo s ograničenom odgovornošću za trgovinu i usluge, OIB 05241814547</item>
    </derivirana_varijabla>
  </DomainObject.Predmet.ProtuStrankaListFormatedOIB>
  <DomainObject.Predmet.ProtuStrankaListFormatedWithAdress>
    <izvorni_sadrzaj>
      <item>MELAN društvo s ograničenom odgovornošću za trgovinu i usluge, Zelena ulica 32, Kućan Marof</item>
    </izvorni_sadrzaj>
    <derivirana_varijabla naziv="DomainObject.Predmet.ProtuStrankaListFormatedWithAdress_1">
      <item>MELAN društvo s ograničenom odgovornošću za trgovinu i usluge, Zelena ulica 32, Kućan Marof</item>
    </derivirana_varijabla>
  </DomainObject.Predmet.ProtuStrankaListFormatedWithAdress>
  <DomainObject.Predmet.ProtuStrankaListFormatedWithAdressOIB>
    <izvorni_sadrzaj>
      <item>MELAN društvo s ograničenom odgovornošću za trgovinu i usluge, OIB 05241814547, Zelena ulica 32, Kućan Marof</item>
    </izvorni_sadrzaj>
    <derivirana_varijabla naziv="DomainObject.Predmet.ProtuStrankaListFormatedWithAdressOIB_1">
      <item>MELAN društvo s ograničenom odgovornošću za trgovinu i usluge, OIB 05241814547, Zelena ulica 32, Kućan Marof</item>
    </derivirana_varijabla>
  </DomainObject.Predmet.ProtuStrankaListFormatedWithAdressOIB>
  <DomainObject.Predmet.ProtuStrankaListNazivFormated>
    <izvorni_sadrzaj>
      <item>MELAN društvo s ograničenom odgovornošću za trgovinu i usluge</item>
    </izvorni_sadrzaj>
    <derivirana_varijabla naziv="DomainObject.Predmet.ProtuStrankaListNazivFormated_1">
      <item>MELAN društvo s ograničenom odgovornošću za trgovinu i usluge</item>
    </derivirana_varijabla>
  </DomainObject.Predmet.ProtuStrankaListNazivFormated>
  <DomainObject.Predmet.ProtuStrankaListNazivFormatedOIB>
    <izvorni_sadrzaj>
      <item>MELAN društvo s ograničenom odgovornošću za trgovinu i usluge, OIB 05241814547</item>
    </izvorni_sadrzaj>
    <derivirana_varijabla naziv="DomainObject.Predmet.ProtuStrankaListNazivFormatedOIB_1">
      <item>MELAN društvo s ograničenom odgovornošću za trgovinu i usluge, OIB 05241814547</item>
    </derivirana_varijabla>
  </DomainObject.Predmet.ProtuStrankaListNazivFormatedOIB>
  <DomainObject.Predmet.OstaliListFormated>
    <izvorni_sadrzaj>
      <item>Tomislav Strniščak</item>
    </izvorni_sadrzaj>
    <derivirana_varijabla naziv="DomainObject.Predmet.OstaliListFormated_1">
      <item>Tomislav Strniščak</item>
    </derivirana_varijabla>
  </DomainObject.Predmet.OstaliListFormated>
  <DomainObject.Predmet.OstaliListFormatedOIB>
    <izvorni_sadrzaj>
      <item>Tomislav Strniščak, OIB 26341315268</item>
    </izvorni_sadrzaj>
    <derivirana_varijabla naziv="DomainObject.Predmet.OstaliListFormatedOIB_1">
      <item>Tomislav Strniščak, OIB 26341315268</item>
    </derivirana_varijabla>
  </DomainObject.Predmet.OstaliListFormatedOIB>
  <DomainObject.Predmet.OstaliListFormatedWithAdress>
    <izvorni_sadrzaj>
      <item>Tomislav Strniščak, Gorčica 10, 40000 Šenkovec</item>
    </izvorni_sadrzaj>
    <derivirana_varijabla naziv="DomainObject.Predmet.OstaliListFormatedWithAdress_1">
      <item>Tomislav Strniščak, Gorčica 10, 40000 Šenkovec</item>
    </derivirana_varijabla>
  </DomainObject.Predmet.OstaliListFormatedWithAdress>
  <DomainObject.Predmet.OstaliListFormatedWithAdressOIB>
    <izvorni_sadrzaj>
      <item>Tomislav Strniščak, OIB 26341315268, Gorčica 10, 40000 Šenkovec</item>
    </izvorni_sadrzaj>
    <derivirana_varijabla naziv="DomainObject.Predmet.OstaliListFormatedWithAdressOIB_1">
      <item>Tomislav Strniščak, OIB 26341315268, Gorčica 10, 40000 Šenkovec</item>
    </derivirana_varijabla>
  </DomainObject.Predmet.OstaliListFormatedWithAdressOIB>
  <DomainObject.Predmet.OstaliListNazivFormated>
    <izvorni_sadrzaj>
      <item>Tomislav Strniščak</item>
    </izvorni_sadrzaj>
    <derivirana_varijabla naziv="DomainObject.Predmet.OstaliListNazivFormated_1">
      <item>Tomislav Strniščak</item>
    </derivirana_varijabla>
  </DomainObject.Predmet.OstaliListNazivFormated>
  <DomainObject.Predmet.OstaliListNazivFormatedOIB>
    <izvorni_sadrzaj>
      <item>Tomislav Strniščak, OIB 26341315268</item>
    </izvorni_sadrzaj>
    <derivirana_varijabla naziv="DomainObject.Predmet.OstaliListNazivFormatedOIB_1">
      <item>Tomislav Strniščak, OIB 26341315268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MELAN društvo s ograničenom odgovornošću za trgovinu i usluge</izvorni_sadrzaj>
    <derivirana_varijabla naziv="DomainObject.Predmet.ProtustrankaIDrugi_1">MELAN društvo s ograničenom odgovornošću za trgovinu i usluge</derivirana_varijabla>
  </DomainObject.Predmet.ProtustrankaIDrugi>
  <DomainObject.Predmet.StrankaIDrugiAdressOIB>
    <izvorni_sadrzaj>FINANCIJSKA AGENCIJA / REGIONALNI CENTAR ZAGREB Nagodbeno vijeće, Albrechtova 42, 10000 Zagreb</izvorni_sadrzaj>
    <derivirana_varijabla naziv="DomainObject.Predmet.StrankaIDrugiAdressOIB_1">FINANCIJSKA AGENCIJA / REGIONALNI CENTAR ZAGREB Nagodbeno vijeće, Albrechtova 42, 10000 Zagreb</derivirana_varijabla>
  </DomainObject.Predmet.StrankaIDrugiAdressOIB>
  <DomainObject.Predmet.ProtustrankaIDrugiAdressOIB>
    <izvorni_sadrzaj>MELAN društvo s ograničenom odgovornošću za trgovinu i usluge, OIB 05241814547, Zelena ulica 32, Kućan Marof</izvorni_sadrzaj>
    <derivirana_varijabla naziv="DomainObject.Predmet.ProtustrankaIDrugiAdressOIB_1">MELAN društvo s ograničenom odgovornošću za trgovinu i usluge, OIB 05241814547, Zelena ulica 32, Kućan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veljače 2016.</izvorni_sadrzaj>
    <derivirana_varijabla naziv="DomainObject.Predmet.OdlukaRjesenje.DatumDonosenjaOdluke_1">10.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St-299/2013-55</izvorni_sadrzaj>
    <derivirana_varijabla naziv="DomainObject.Predmet.OdlukaRjesenje.Oznaka_1">St-299/2013-55</derivirana_varijabla>
  </DomainObject.Predmet.OdlukaRjesenje.Oznaka>
  <DomainObject.Predmet.SudioniciListNaziv>
    <izvorni_sadrzaj>
      <item>MELAN društvo s ograničenom odgovornošću za trgovinu i usluge</item>
      <item>FINANCIJSKA AGENCIJA / REGIONALNI CENTAR ZAGREB Nagodbeno vijeće</item>
      <item>Tomislav Strniščak</item>
    </izvorni_sadrzaj>
    <derivirana_varijabla naziv="DomainObject.Predmet.SudioniciListNaziv_1">
      <item>MELAN društvo s ograničenom odgovornošću za trgovinu i usluge</item>
      <item>FINANCIJSKA AGENCIJA / REGIONALNI CENTAR ZAGREB Nagodbeno vijeće</item>
      <item>Tomislav Strniščak</item>
    </derivirana_varijabla>
  </DomainObject.Predmet.SudioniciListNaziv>
  <DomainObject.Predmet.SudioniciListAdressOIB>
    <izvorni_sadrzaj>
      <item>MELAN društvo s ograničenom odgovornošću za trgovinu i usluge, OIB 05241814547, Zelena ulica 32,Kućan Marof</item>
      <item>FINANCIJSKA AGENCIJA / REGIONALNI CENTAR ZAGREB Nagodbeno vijeće, Albrechtova 42,10000 Zagreb</item>
      <item>Tomislav Strniščak, OIB 26341315268, Gorčica 10,40000 Šenkovec</item>
    </izvorni_sadrzaj>
    <derivirana_varijabla naziv="DomainObject.Predmet.SudioniciListAdressOIB_1">
      <item>MELAN društvo s ograničenom odgovornošću za trgovinu i usluge, OIB 05241814547, Zelena ulica 32,Kućan Marof</item>
      <item>FINANCIJSKA AGENCIJA / REGIONALNI CENTAR ZAGREB Nagodbeno vijeće, Albrechtova 42,10000 Zagreb</item>
      <item>Tomislav Strniščak, OIB 26341315268, Gorčica 10,40000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05241814547</item>
      <item>, OIB null</item>
      <item>, OIB 26341315268</item>
    </izvorni_sadrzaj>
    <derivirana_varijabla naziv="DomainObject.Predmet.SudioniciListNazivOIB_1">
      <item>, OIB 05241814547</item>
      <item>, OIB null</item>
      <item>, OIB 26341315268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1716</properties:Characters>
  <properties:Lines>55</properties:Lines>
  <properties:Paragraphs>21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2016-12-03T10:33:00Z</dcterms:created>
  <dc:creator>Ksenija Flack Makitan</dc:creator>
  <cp:lastModifiedBy>Lea Rogina</cp:lastModifiedBy>
  <cp:lastPrinted>2016-12-05T11:05:00Z</cp:lastPrinted>
  <dcterms:modified xmlns:xsi="http://www.w3.org/2001/XMLSchema-instance" xsi:type="dcterms:W3CDTF">2016-12-05T11:31:00Z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