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04b6" w14:paraId="ef804b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07FB0">
        <w:t>5445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A0543">
        <w:rPr>
          <w:lang w:val="pt-BR"/>
        </w:rPr>
        <w:t xml:space="preserve">INFO DADO j.d.o.o., Gornji Dragonožec, Stari dom 4, OIB: </w:t>
      </w:r>
      <w:r w:rsidR="002A0543" w:rsidRPr="002838BB">
        <w:t>48032637343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F68A6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AF68A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7245C">
        <w:rPr>
          <w:lang w:val="pt-BR"/>
        </w:rPr>
        <w:t xml:space="preserve">INFO DADO j.d.o.o., Gornji Dragonožec, Stari dom 4, OIB: </w:t>
      </w:r>
      <w:r w:rsidR="0087245C" w:rsidRPr="002838BB">
        <w:t>48032637343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1085A" w:rsidRPr="005B2079">
        <w:t xml:space="preserve">23.660,00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7245C">
        <w:t>5445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7245C">
        <w:rPr>
          <w:lang w:val="pt-BR"/>
        </w:rPr>
        <w:t xml:space="preserve">INFO DADO j.d.o.o., Gornji Dragonožec, Stari dom 4, OIB: </w:t>
      </w:r>
      <w:r w:rsidR="0087245C" w:rsidRPr="002838BB">
        <w:t>48032637343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B7428">
        <w:rPr>
          <w:lang w:val="pt-BR"/>
        </w:rPr>
        <w:t xml:space="preserve">INFO DADO j.d.o.o., Gornji Dragonožec, Stari dom 4, OIB: </w:t>
      </w:r>
      <w:r w:rsidR="004B7428" w:rsidRPr="002838BB">
        <w:t>48032637343</w:t>
      </w:r>
      <w:r w:rsidR="004B742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AC6741">
        <w:t xml:space="preserve">5. srpnja 2016. </w:t>
      </w:r>
      <w:r w:rsidR="00AC6741" w:rsidRPr="00E974B3">
        <w:t>dužnik u Očevidniku redoslijeda osnova za plaćanje ima</w:t>
      </w:r>
      <w:r w:rsidR="00AC6741">
        <w:t>o</w:t>
      </w:r>
      <w:r w:rsidR="00AC6741" w:rsidRPr="00E974B3">
        <w:t xml:space="preserve"> evidentirane neizvršene osnove za plaćanje</w:t>
      </w:r>
      <w:r w:rsidR="00AC6741">
        <w:t xml:space="preserve"> u neprekinutom razdoblju od 120 </w:t>
      </w:r>
      <w:r w:rsidR="00AC6741" w:rsidRPr="00E974B3">
        <w:t xml:space="preserve">dana, u ukupnom iznosu od </w:t>
      </w:r>
      <w:r w:rsidR="00AC6741">
        <w:t xml:space="preserve">58.348,91 </w:t>
      </w:r>
      <w:r w:rsidR="00AC6741" w:rsidRPr="00E974B3">
        <w:t xml:space="preserve">kn, </w:t>
      </w:r>
      <w:r w:rsidR="00AC6741">
        <w:t>te je imao 3</w:t>
      </w:r>
      <w:r w:rsidR="00AC6741" w:rsidRPr="00E974B3">
        <w:t xml:space="preserve"> zaposlen</w:t>
      </w:r>
      <w:r w:rsidR="00AC6741">
        <w:t>a.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C6741">
        <w:t>20</w:t>
      </w:r>
      <w:r w:rsidR="00250A6E">
        <w:t xml:space="preserve">. </w:t>
      </w:r>
      <w:r w:rsidR="00AC6741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AC6741">
        <w:t>21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AC6741">
        <w:t>4</w:t>
      </w:r>
      <w:r w:rsidR="00E757C5" w:rsidRPr="00E757C5">
        <w:t>. spisa) proizlazi da</w:t>
      </w:r>
      <w:r w:rsidR="00AC6741">
        <w:t xml:space="preserve"> je na dan 16. veljače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AC6741">
        <w:t>345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5B2079" w:rsidRPr="005B20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4. srpnja 2017. privremeni stečajni upravitelj je u bitnome naveo kako je u odnosu na dužnika ostvaren stečajni razlog nesposobnosti za plaćanje i prezaduženosti. Nadalje je naveo kako </w:t>
      </w:r>
      <w:r w:rsidR="00402541" w:rsidRPr="005B2079">
        <w:rPr>
          <w:rFonts w:hAnsi="Times New Roman" w:ascii="Times New Roman"/>
          <w:sz w:val="24"/>
          <w:szCs w:val="24"/>
        </w:rPr>
        <w:t xml:space="preserve">je </w:t>
      </w:r>
      <w:r w:rsidRPr="005B2079">
        <w:rPr>
          <w:rFonts w:hAnsi="Times New Roman" w:ascii="Times New Roman"/>
          <w:sz w:val="24"/>
          <w:szCs w:val="24"/>
        </w:rPr>
        <w:t xml:space="preserve">dužnik </w:t>
      </w:r>
      <w:r w:rsidR="00084AF1" w:rsidRPr="005B2079">
        <w:rPr>
          <w:rFonts w:hAnsi="Times New Roman" w:ascii="Times New Roman"/>
          <w:sz w:val="24"/>
          <w:szCs w:val="24"/>
        </w:rPr>
        <w:t>vlasnik pokretnina (informatičke opreme)</w:t>
      </w:r>
      <w:r w:rsidR="00662650" w:rsidRPr="005B2079">
        <w:rPr>
          <w:rFonts w:hAnsi="Times New Roman" w:ascii="Times New Roman"/>
          <w:sz w:val="24"/>
          <w:szCs w:val="24"/>
        </w:rPr>
        <w:t xml:space="preserve"> </w:t>
      </w:r>
      <w:r w:rsidR="00BB4FA7" w:rsidRPr="005B2079">
        <w:rPr>
          <w:rFonts w:hAnsi="Times New Roman" w:ascii="Times New Roman"/>
          <w:sz w:val="24"/>
          <w:szCs w:val="24"/>
        </w:rPr>
        <w:t>čija je u</w:t>
      </w:r>
      <w:r w:rsidR="00662650" w:rsidRPr="005B2079">
        <w:rPr>
          <w:rFonts w:hAnsi="Times New Roman" w:ascii="Times New Roman"/>
          <w:sz w:val="24"/>
          <w:szCs w:val="24"/>
        </w:rPr>
        <w:t xml:space="preserve">kupna nabavna vrijednost </w:t>
      </w:r>
      <w:r w:rsidR="00BB4FA7" w:rsidRPr="005B2079">
        <w:rPr>
          <w:rFonts w:hAnsi="Times New Roman" w:ascii="Times New Roman"/>
          <w:sz w:val="24"/>
          <w:szCs w:val="24"/>
        </w:rPr>
        <w:t xml:space="preserve">iznosila </w:t>
      </w:r>
      <w:r w:rsidR="00662650" w:rsidRPr="005B2079">
        <w:rPr>
          <w:rFonts w:hAnsi="Times New Roman" w:ascii="Times New Roman"/>
          <w:sz w:val="24"/>
          <w:szCs w:val="24"/>
        </w:rPr>
        <w:t>15.63</w:t>
      </w:r>
      <w:r w:rsidR="00BB4FA7" w:rsidRPr="005B2079">
        <w:rPr>
          <w:rFonts w:hAnsi="Times New Roman" w:ascii="Times New Roman"/>
          <w:sz w:val="24"/>
          <w:szCs w:val="24"/>
        </w:rPr>
        <w:t xml:space="preserve">8,99 kn, </w:t>
      </w:r>
      <w:r w:rsidR="00084AF1" w:rsidRPr="005B2079">
        <w:rPr>
          <w:rFonts w:hAnsi="Times New Roman" w:ascii="Times New Roman"/>
          <w:sz w:val="24"/>
          <w:szCs w:val="24"/>
        </w:rPr>
        <w:t xml:space="preserve">i to: </w:t>
      </w:r>
      <w:r w:rsidR="00662650" w:rsidRPr="005B2079">
        <w:rPr>
          <w:rFonts w:hAnsi="Times New Roman" w:ascii="Times New Roman"/>
          <w:sz w:val="24"/>
          <w:szCs w:val="24"/>
        </w:rPr>
        <w:t>p</w:t>
      </w:r>
      <w:r w:rsidR="00084AF1" w:rsidRPr="005B2079">
        <w:rPr>
          <w:rFonts w:hAnsi="Times New Roman" w:ascii="Times New Roman"/>
          <w:sz w:val="24"/>
          <w:szCs w:val="24"/>
        </w:rPr>
        <w:t>rinter</w:t>
      </w:r>
      <w:r w:rsidR="00662650" w:rsidRPr="005B2079">
        <w:rPr>
          <w:rFonts w:hAnsi="Times New Roman" w:ascii="Times New Roman"/>
          <w:sz w:val="24"/>
          <w:szCs w:val="24"/>
        </w:rPr>
        <w:t>a</w:t>
      </w:r>
      <w:r w:rsidR="00084AF1" w:rsidRPr="005B2079">
        <w:rPr>
          <w:rFonts w:hAnsi="Times New Roman" w:ascii="Times New Roman"/>
          <w:sz w:val="24"/>
          <w:szCs w:val="24"/>
        </w:rPr>
        <w:t xml:space="preserve"> HP 1005 u vrijednosti 2.437,50 kn</w:t>
      </w:r>
      <w:r w:rsidR="004B1299" w:rsidRPr="005B2079">
        <w:rPr>
          <w:rFonts w:hAnsi="Times New Roman" w:ascii="Times New Roman"/>
          <w:sz w:val="24"/>
          <w:szCs w:val="24"/>
        </w:rPr>
        <w:t xml:space="preserve">, </w:t>
      </w:r>
      <w:r w:rsidR="00662650" w:rsidRPr="005B2079">
        <w:rPr>
          <w:rFonts w:hAnsi="Times New Roman" w:ascii="Times New Roman"/>
          <w:sz w:val="24"/>
          <w:szCs w:val="24"/>
        </w:rPr>
        <w:t>s</w:t>
      </w:r>
      <w:r w:rsidR="00084AF1" w:rsidRPr="005B2079">
        <w:rPr>
          <w:rFonts w:hAnsi="Times New Roman" w:ascii="Times New Roman"/>
          <w:sz w:val="24"/>
          <w:szCs w:val="24"/>
        </w:rPr>
        <w:t>kener</w:t>
      </w:r>
      <w:r w:rsidR="00662650" w:rsidRPr="005B2079">
        <w:rPr>
          <w:rFonts w:hAnsi="Times New Roman" w:ascii="Times New Roman"/>
          <w:sz w:val="24"/>
          <w:szCs w:val="24"/>
        </w:rPr>
        <w:t>a</w:t>
      </w:r>
      <w:r w:rsidR="00084AF1" w:rsidRPr="005B2079">
        <w:rPr>
          <w:rFonts w:hAnsi="Times New Roman" w:ascii="Times New Roman"/>
          <w:sz w:val="24"/>
          <w:szCs w:val="24"/>
        </w:rPr>
        <w:t xml:space="preserve"> Canon u vrijednosti 2.457,50 kn</w:t>
      </w:r>
      <w:r w:rsidR="004B1299" w:rsidRPr="005B2079">
        <w:rPr>
          <w:rFonts w:hAnsi="Times New Roman" w:ascii="Times New Roman"/>
          <w:sz w:val="24"/>
          <w:szCs w:val="24"/>
        </w:rPr>
        <w:t xml:space="preserve">, </w:t>
      </w:r>
      <w:r w:rsidR="00662650" w:rsidRPr="005B2079">
        <w:rPr>
          <w:rFonts w:hAnsi="Times New Roman" w:ascii="Times New Roman"/>
          <w:sz w:val="24"/>
          <w:szCs w:val="24"/>
        </w:rPr>
        <w:t>d</w:t>
      </w:r>
      <w:r w:rsidR="00084AF1" w:rsidRPr="005B2079">
        <w:rPr>
          <w:rFonts w:hAnsi="Times New Roman" w:ascii="Times New Roman"/>
          <w:sz w:val="24"/>
          <w:szCs w:val="24"/>
        </w:rPr>
        <w:t>isk</w:t>
      </w:r>
      <w:r w:rsidR="00662650" w:rsidRPr="005B2079">
        <w:rPr>
          <w:rFonts w:hAnsi="Times New Roman" w:ascii="Times New Roman"/>
          <w:sz w:val="24"/>
          <w:szCs w:val="24"/>
        </w:rPr>
        <w:t>a</w:t>
      </w:r>
      <w:r w:rsidR="00084AF1" w:rsidRPr="005B2079">
        <w:rPr>
          <w:rFonts w:hAnsi="Times New Roman" w:ascii="Times New Roman"/>
          <w:sz w:val="24"/>
          <w:szCs w:val="24"/>
        </w:rPr>
        <w:t xml:space="preserve"> memorijsk</w:t>
      </w:r>
      <w:r w:rsidR="00662650" w:rsidRPr="005B2079">
        <w:rPr>
          <w:rFonts w:hAnsi="Times New Roman" w:ascii="Times New Roman"/>
          <w:sz w:val="24"/>
          <w:szCs w:val="24"/>
        </w:rPr>
        <w:t>og</w:t>
      </w:r>
      <w:r w:rsidR="00084AF1" w:rsidRPr="005B2079">
        <w:rPr>
          <w:rFonts w:hAnsi="Times New Roman" w:ascii="Times New Roman"/>
          <w:sz w:val="24"/>
          <w:szCs w:val="24"/>
        </w:rPr>
        <w:t xml:space="preserve"> vanjsk</w:t>
      </w:r>
      <w:r w:rsidR="00662650" w:rsidRPr="005B2079">
        <w:rPr>
          <w:rFonts w:hAnsi="Times New Roman" w:ascii="Times New Roman"/>
          <w:sz w:val="24"/>
          <w:szCs w:val="24"/>
        </w:rPr>
        <w:t>og</w:t>
      </w:r>
      <w:r w:rsidR="00084AF1" w:rsidRPr="005B2079">
        <w:rPr>
          <w:rFonts w:hAnsi="Times New Roman" w:ascii="Times New Roman"/>
          <w:sz w:val="24"/>
          <w:szCs w:val="24"/>
        </w:rPr>
        <w:t xml:space="preserve"> u vrijednosti 1.800,00</w:t>
      </w:r>
      <w:r w:rsidR="004B1299" w:rsidRPr="005B2079">
        <w:rPr>
          <w:rFonts w:hAnsi="Times New Roman" w:ascii="Times New Roman"/>
          <w:sz w:val="24"/>
          <w:szCs w:val="24"/>
        </w:rPr>
        <w:t xml:space="preserve">, </w:t>
      </w:r>
      <w:r w:rsidR="00662650" w:rsidRPr="005B2079">
        <w:rPr>
          <w:rFonts w:hAnsi="Times New Roman" w:ascii="Times New Roman"/>
          <w:sz w:val="24"/>
          <w:szCs w:val="24"/>
        </w:rPr>
        <w:t>r</w:t>
      </w:r>
      <w:r w:rsidR="00084AF1" w:rsidRPr="005B2079">
        <w:rPr>
          <w:rFonts w:hAnsi="Times New Roman" w:ascii="Times New Roman"/>
          <w:sz w:val="24"/>
          <w:szCs w:val="24"/>
        </w:rPr>
        <w:t>ačunal</w:t>
      </w:r>
      <w:r w:rsidR="00662650" w:rsidRPr="005B2079">
        <w:rPr>
          <w:rFonts w:hAnsi="Times New Roman" w:ascii="Times New Roman"/>
          <w:sz w:val="24"/>
          <w:szCs w:val="24"/>
        </w:rPr>
        <w:t>a</w:t>
      </w:r>
      <w:r w:rsidR="00084AF1" w:rsidRPr="005B2079">
        <w:rPr>
          <w:rFonts w:hAnsi="Times New Roman" w:ascii="Times New Roman"/>
          <w:sz w:val="24"/>
          <w:szCs w:val="24"/>
        </w:rPr>
        <w:t xml:space="preserve"> INTEL u vrijednosti 4.500,00 kn</w:t>
      </w:r>
      <w:r w:rsidR="004B1299" w:rsidRPr="005B2079">
        <w:rPr>
          <w:rFonts w:hAnsi="Times New Roman" w:ascii="Times New Roman"/>
          <w:sz w:val="24"/>
          <w:szCs w:val="24"/>
        </w:rPr>
        <w:t xml:space="preserve">, </w:t>
      </w:r>
      <w:r w:rsidR="00662650" w:rsidRPr="005B2079">
        <w:rPr>
          <w:rFonts w:hAnsi="Times New Roman" w:ascii="Times New Roman"/>
          <w:sz w:val="24"/>
          <w:szCs w:val="24"/>
        </w:rPr>
        <w:t>N</w:t>
      </w:r>
      <w:r w:rsidR="00084AF1" w:rsidRPr="005B2079">
        <w:rPr>
          <w:rFonts w:hAnsi="Times New Roman" w:ascii="Times New Roman"/>
          <w:sz w:val="24"/>
          <w:szCs w:val="24"/>
        </w:rPr>
        <w:t>ikon D5200 LCD u vrijednosti 4.443,99 kn</w:t>
      </w:r>
      <w:r w:rsidR="00AA116B" w:rsidRPr="005B2079">
        <w:rPr>
          <w:rFonts w:hAnsi="Times New Roman" w:ascii="Times New Roman"/>
          <w:sz w:val="24"/>
          <w:szCs w:val="24"/>
        </w:rPr>
        <w:t xml:space="preserve">. Nadalje je dodao kako </w:t>
      </w:r>
      <w:r w:rsidR="00402541" w:rsidRPr="005B2079">
        <w:rPr>
          <w:rFonts w:hAnsi="Times New Roman" w:ascii="Times New Roman"/>
          <w:sz w:val="24"/>
          <w:szCs w:val="24"/>
        </w:rPr>
        <w:t>se radi o informatičkoj opremi koja zastarijeva puno brže. Osim toga je dodao kako osim što je vlasnik navedenih pokretnina, dužnik nije vlasnik vozila, niti nekretnina, niti ikakve druge imovine</w:t>
      </w:r>
      <w:r w:rsidR="005B2079" w:rsidRPr="005B2079">
        <w:rPr>
          <w:rFonts w:hAnsi="Times New Roman" w:ascii="Times New Roman"/>
          <w:sz w:val="24"/>
          <w:szCs w:val="24"/>
        </w:rPr>
        <w:t xml:space="preserve"> iz čega proizlazi kako </w:t>
      </w:r>
      <w:r w:rsidR="00990413" w:rsidRPr="005B2079">
        <w:rPr>
          <w:rFonts w:hAnsi="Times New Roman" w:ascii="Times New Roman"/>
          <w:sz w:val="24"/>
          <w:szCs w:val="24"/>
        </w:rPr>
        <w:t>imovina d</w:t>
      </w:r>
      <w:r w:rsidR="005B2079" w:rsidRPr="005B2079">
        <w:rPr>
          <w:rFonts w:hAnsi="Times New Roman" w:ascii="Times New Roman"/>
          <w:sz w:val="24"/>
          <w:szCs w:val="24"/>
        </w:rPr>
        <w:t xml:space="preserve">užnika </w:t>
      </w:r>
      <w:r w:rsidR="00990413" w:rsidRPr="005B2079">
        <w:rPr>
          <w:rFonts w:hAnsi="Times New Roman" w:ascii="Times New Roman"/>
          <w:sz w:val="24"/>
          <w:szCs w:val="24"/>
        </w:rPr>
        <w:t>nije dostatna za pokriće troškova stečajnog postupka</w:t>
      </w:r>
      <w:r w:rsidR="005B2079" w:rsidRPr="005B2079">
        <w:rPr>
          <w:rFonts w:hAnsi="Times New Roman" w:ascii="Times New Roman"/>
          <w:sz w:val="24"/>
          <w:szCs w:val="24"/>
        </w:rPr>
        <w:t xml:space="preserve">. 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23.660,00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5B2079">
        <w:rPr>
          <w:rFonts w:hAnsi="Times New Roman" w:ascii="Times New Roman"/>
          <w:sz w:val="24"/>
          <w:szCs w:val="24"/>
        </w:rPr>
        <w:t>roškovi prethodnog postupka i predvidivi troškovi stečajnog postupka za razdoblje od šest mjeseci iznose minimalno 23.660</w:t>
      </w:r>
      <w:r w:rsidR="005B344F">
        <w:rPr>
          <w:rFonts w:hAnsi="Times New Roman" w:ascii="Times New Roman"/>
          <w:sz w:val="24"/>
          <w:szCs w:val="24"/>
        </w:rPr>
        <w:t xml:space="preserve">,00 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prethodnog postupka u ukupnom iznosu </w:t>
      </w:r>
      <w:r w:rsidR="00E05B08">
        <w:rPr>
          <w:rFonts w:hAnsi="Times New Roman" w:ascii="Times New Roman"/>
          <w:sz w:val="24"/>
          <w:szCs w:val="24"/>
        </w:rPr>
        <w:t xml:space="preserve">od </w:t>
      </w:r>
      <w:r w:rsidR="005B2079" w:rsidRPr="005B2079">
        <w:rPr>
          <w:rFonts w:hAnsi="Times New Roman" w:ascii="Times New Roman"/>
          <w:sz w:val="24"/>
          <w:szCs w:val="24"/>
        </w:rPr>
        <w:t>5.000,00 kn</w:t>
      </w:r>
      <w:r w:rsidR="005B344F">
        <w:rPr>
          <w:rFonts w:hAnsi="Times New Roman" w:ascii="Times New Roman"/>
          <w:sz w:val="24"/>
          <w:szCs w:val="24"/>
        </w:rPr>
        <w:t xml:space="preserve">, </w:t>
      </w:r>
      <w:r w:rsidR="005B2079" w:rsidRPr="005B2079">
        <w:rPr>
          <w:rFonts w:hAnsi="Times New Roman" w:ascii="Times New Roman"/>
          <w:sz w:val="24"/>
          <w:szCs w:val="24"/>
        </w:rPr>
        <w:t>poštansk</w:t>
      </w:r>
      <w:r w:rsidR="005B344F">
        <w:rPr>
          <w:rFonts w:hAnsi="Times New Roman" w:ascii="Times New Roman"/>
          <w:sz w:val="24"/>
          <w:szCs w:val="24"/>
        </w:rPr>
        <w:t>og</w:t>
      </w:r>
      <w:r w:rsidR="005B2079" w:rsidRPr="005B2079">
        <w:rPr>
          <w:rFonts w:hAnsi="Times New Roman" w:ascii="Times New Roman"/>
          <w:sz w:val="24"/>
          <w:szCs w:val="24"/>
        </w:rPr>
        <w:t xml:space="preserve"> 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>, 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telefoniranja, 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kopiranja, razni</w:t>
      </w:r>
      <w:r w:rsidR="005B344F">
        <w:rPr>
          <w:rFonts w:hAnsi="Times New Roman" w:ascii="Times New Roman"/>
          <w:sz w:val="24"/>
          <w:szCs w:val="24"/>
        </w:rPr>
        <w:t>h</w:t>
      </w:r>
      <w:r w:rsidR="005B2079" w:rsidRPr="005B2079">
        <w:rPr>
          <w:rFonts w:hAnsi="Times New Roman" w:ascii="Times New Roman"/>
          <w:sz w:val="24"/>
          <w:szCs w:val="24"/>
        </w:rPr>
        <w:t xml:space="preserve"> materijalni</w:t>
      </w:r>
      <w:r w:rsidR="005B344F">
        <w:rPr>
          <w:rFonts w:hAnsi="Times New Roman" w:ascii="Times New Roman"/>
          <w:sz w:val="24"/>
          <w:szCs w:val="24"/>
        </w:rPr>
        <w:t>h</w:t>
      </w:r>
      <w:r w:rsidR="005B2079" w:rsidRPr="005B2079">
        <w:rPr>
          <w:rFonts w:hAnsi="Times New Roman" w:ascii="Times New Roman"/>
          <w:sz w:val="24"/>
          <w:szCs w:val="24"/>
        </w:rPr>
        <w:t xml:space="preserve"> 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u iznosu </w:t>
      </w:r>
      <w:r w:rsidR="00E05B08">
        <w:rPr>
          <w:rFonts w:hAnsi="Times New Roman" w:ascii="Times New Roman"/>
          <w:sz w:val="24"/>
          <w:szCs w:val="24"/>
        </w:rPr>
        <w:t xml:space="preserve">od </w:t>
      </w:r>
      <w:r w:rsidR="005B2079" w:rsidRPr="005B2079">
        <w:rPr>
          <w:rFonts w:hAnsi="Times New Roman" w:ascii="Times New Roman"/>
          <w:sz w:val="24"/>
          <w:szCs w:val="24"/>
        </w:rPr>
        <w:t>300,00 kn</w:t>
      </w:r>
      <w:r w:rsidR="005B344F">
        <w:rPr>
          <w:rFonts w:hAnsi="Times New Roman" w:ascii="Times New Roman"/>
          <w:sz w:val="24"/>
          <w:szCs w:val="24"/>
        </w:rPr>
        <w:t xml:space="preserve">, </w:t>
      </w:r>
      <w:r w:rsidR="005B2079" w:rsidRPr="005B2079">
        <w:rPr>
          <w:rFonts w:hAnsi="Times New Roman" w:ascii="Times New Roman"/>
          <w:sz w:val="24"/>
          <w:szCs w:val="24"/>
        </w:rPr>
        <w:t>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izrade pečata u iznosu od 150,00 kn</w:t>
      </w:r>
      <w:r w:rsidR="005B344F">
        <w:rPr>
          <w:rFonts w:hAnsi="Times New Roman" w:ascii="Times New Roman"/>
          <w:sz w:val="24"/>
          <w:szCs w:val="24"/>
        </w:rPr>
        <w:t>, t</w:t>
      </w:r>
      <w:r w:rsidR="005B2079" w:rsidRPr="005B2079">
        <w:rPr>
          <w:rFonts w:hAnsi="Times New Roman" w:ascii="Times New Roman"/>
          <w:sz w:val="24"/>
          <w:szCs w:val="24"/>
        </w:rPr>
        <w:t>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bankovne naknade u iznosu </w:t>
      </w:r>
      <w:r w:rsidR="00E05B08">
        <w:rPr>
          <w:rFonts w:hAnsi="Times New Roman" w:ascii="Times New Roman"/>
          <w:sz w:val="24"/>
          <w:szCs w:val="24"/>
        </w:rPr>
        <w:t xml:space="preserve">od </w:t>
      </w:r>
      <w:r w:rsidR="005B2079" w:rsidRPr="005B2079">
        <w:rPr>
          <w:rFonts w:hAnsi="Times New Roman" w:ascii="Times New Roman"/>
          <w:sz w:val="24"/>
          <w:szCs w:val="24"/>
        </w:rPr>
        <w:t>150,00 kn</w:t>
      </w:r>
      <w:r w:rsidR="005B344F">
        <w:rPr>
          <w:rFonts w:hAnsi="Times New Roman" w:ascii="Times New Roman"/>
          <w:sz w:val="24"/>
          <w:szCs w:val="24"/>
        </w:rPr>
        <w:t xml:space="preserve">, </w:t>
      </w:r>
      <w:r w:rsidR="005B2079" w:rsidRPr="005B2079">
        <w:rPr>
          <w:rFonts w:hAnsi="Times New Roman" w:ascii="Times New Roman"/>
          <w:sz w:val="24"/>
          <w:szCs w:val="24"/>
        </w:rPr>
        <w:t>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promjene podataka u Državnom zavodu za statistiku u iznosu od 60,00 kn</w:t>
      </w:r>
      <w:r w:rsidR="005B344F">
        <w:rPr>
          <w:rFonts w:hAnsi="Times New Roman" w:ascii="Times New Roman"/>
          <w:sz w:val="24"/>
          <w:szCs w:val="24"/>
        </w:rPr>
        <w:t xml:space="preserve">, </w:t>
      </w:r>
      <w:r w:rsidR="005B2079" w:rsidRPr="005B2079">
        <w:rPr>
          <w:rFonts w:hAnsi="Times New Roman" w:ascii="Times New Roman"/>
          <w:sz w:val="24"/>
          <w:szCs w:val="24"/>
        </w:rPr>
        <w:t>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knjigovodstva u iznosu </w:t>
      </w:r>
      <w:r w:rsidR="005B344F">
        <w:rPr>
          <w:rFonts w:hAnsi="Times New Roman" w:ascii="Times New Roman"/>
          <w:sz w:val="24"/>
          <w:szCs w:val="24"/>
        </w:rPr>
        <w:t>od 6.000,00 kn (</w:t>
      </w:r>
      <w:r w:rsidR="005B2079" w:rsidRPr="005B2079">
        <w:rPr>
          <w:rFonts w:hAnsi="Times New Roman" w:ascii="Times New Roman"/>
          <w:sz w:val="24"/>
          <w:szCs w:val="24"/>
        </w:rPr>
        <w:t>1.000,00 kn mjesečno)</w:t>
      </w:r>
      <w:r w:rsidR="005B344F">
        <w:rPr>
          <w:rFonts w:hAnsi="Times New Roman" w:ascii="Times New Roman"/>
          <w:sz w:val="24"/>
          <w:szCs w:val="24"/>
        </w:rPr>
        <w:t xml:space="preserve">, </w:t>
      </w:r>
      <w:r w:rsidR="005B2079" w:rsidRPr="005B2079">
        <w:rPr>
          <w:rFonts w:hAnsi="Times New Roman" w:ascii="Times New Roman"/>
          <w:sz w:val="24"/>
          <w:szCs w:val="24"/>
        </w:rPr>
        <w:t>trošk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arhiviranja dužnikove dokumentacije u iznosu od 4.000,00 kn</w:t>
      </w:r>
      <w:r w:rsidR="005B344F">
        <w:rPr>
          <w:rFonts w:hAnsi="Times New Roman" w:ascii="Times New Roman"/>
          <w:sz w:val="24"/>
          <w:szCs w:val="24"/>
        </w:rPr>
        <w:t xml:space="preserve"> i troška </w:t>
      </w:r>
      <w:r w:rsidR="005B2079" w:rsidRPr="005B2079">
        <w:rPr>
          <w:rFonts w:hAnsi="Times New Roman" w:ascii="Times New Roman"/>
          <w:sz w:val="24"/>
          <w:szCs w:val="24"/>
        </w:rPr>
        <w:t xml:space="preserve">nagrade stečajnom upravitelju u bruto iznosu </w:t>
      </w:r>
      <w:r w:rsidR="005B344F">
        <w:rPr>
          <w:rFonts w:hAnsi="Times New Roman" w:ascii="Times New Roman"/>
          <w:sz w:val="24"/>
          <w:szCs w:val="24"/>
        </w:rPr>
        <w:t xml:space="preserve">od </w:t>
      </w:r>
      <w:r w:rsidR="005B2079" w:rsidRPr="005B2079">
        <w:rPr>
          <w:rFonts w:hAnsi="Times New Roman" w:ascii="Times New Roman"/>
          <w:sz w:val="24"/>
          <w:szCs w:val="24"/>
        </w:rPr>
        <w:t>8.000,00 kn</w:t>
      </w:r>
      <w:r w:rsidR="005B344F">
        <w:rPr>
          <w:rFonts w:hAnsi="Times New Roman" w:ascii="Times New Roman"/>
          <w:sz w:val="24"/>
          <w:szCs w:val="24"/>
        </w:rPr>
        <w:t>.</w:t>
      </w:r>
    </w:p>
    <w:p w:rsidRDefault="005B344F" w:rsidP="00E41550" w:rsidR="00075754" w:rsidRPr="00E4155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E41550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E41550">
        <w:rPr>
          <w:rFonts w:hAnsi="Times New Roman" w:ascii="Times New Roman"/>
          <w:sz w:val="24"/>
          <w:szCs w:val="24"/>
        </w:rPr>
        <w:t xml:space="preserve">, to su, </w:t>
      </w:r>
      <w:r w:rsidRPr="00E41550">
        <w:rPr>
          <w:rFonts w:hAnsi="Times New Roman" w:ascii="Times New Roman"/>
          <w:sz w:val="24"/>
          <w:szCs w:val="24"/>
        </w:rPr>
        <w:t>uzevši u obzir navedeno,</w:t>
      </w:r>
      <w:r w:rsidR="00075754" w:rsidRPr="00E41550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462DDC" w:rsidRPr="00E41550">
        <w:rPr>
          <w:rFonts w:hAnsi="Times New Roman" w:ascii="Times New Roman"/>
          <w:sz w:val="24"/>
          <w:szCs w:val="24"/>
        </w:rPr>
        <w:t xml:space="preserve">23.660,00 kn </w:t>
      </w:r>
      <w:r w:rsidR="00075754" w:rsidRPr="00E41550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E41550">
        <w:rPr>
          <w:rFonts w:hAnsi="Times New Roman" w:ascii="Times New Roman"/>
          <w:sz w:val="24"/>
          <w:szCs w:val="24"/>
        </w:rPr>
        <w:t xml:space="preserve">šest </w:t>
      </w:r>
      <w:r w:rsidR="00075754" w:rsidRPr="00E41550">
        <w:rPr>
          <w:rFonts w:hAnsi="Times New Roman" w:ascii="Times New Roman"/>
          <w:sz w:val="24"/>
          <w:szCs w:val="24"/>
        </w:rPr>
        <w:t>mjesec</w:t>
      </w:r>
      <w:r w:rsidR="00462DDC" w:rsidRPr="00E41550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E41550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12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777A5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1777A5" w:rsidP="00F110C5" w:rsidR="001777A5" w:rsidRPr="00732F2C">
      <w:pPr>
        <w:jc w:val="both"/>
        <w:rPr>
          <w:lang w:val="pl-PL"/>
        </w:rPr>
      </w:pPr>
    </w:p>
    <w:p w:rsidRDefault="001777A5" w:rsidP="001777A5" w:rsidR="001777A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777A5" w:rsidP="001777A5" w:rsidR="00F110C5">
      <w:r>
        <w:t>Petra Čiček</w:t>
      </w:r>
    </w:p>
    <w:p w:rsidRDefault="001777A5" w:rsidP="001777A5" w:rsidR="001777A5"/>
    <w:p w:rsidRDefault="001777A5" w:rsidP="001777A5" w:rsidR="001777A5" w:rsidRPr="00B9015B"/>
    <w:sectPr w:rsidSect="001777A5" w:rsidR="001777A5" w:rsidRPr="00B9015B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77A5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00063E">
      <w:rPr>
        <w:sz w:val="24"/>
        <w:szCs w:val="24"/>
      </w:rPr>
      <w:t>5445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777A5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45C41"/>
    <w:rsid w:val="00662650"/>
    <w:rsid w:val="00662884"/>
    <w:rsid w:val="00681B1A"/>
    <w:rsid w:val="006D72C2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413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AF68A6"/>
    <w:rsid w:val="00B06135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B58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5B08"/>
    <w:rsid w:val="00E0682D"/>
    <w:rsid w:val="00E24B5E"/>
    <w:rsid w:val="00E375B5"/>
    <w:rsid w:val="00E41550"/>
    <w:rsid w:val="00E444EA"/>
    <w:rsid w:val="00E50DB1"/>
    <w:rsid w:val="00E757C5"/>
    <w:rsid w:val="00EF3D26"/>
    <w:rsid w:val="00F110C5"/>
    <w:rsid w:val="00F25A48"/>
    <w:rsid w:val="00F324F6"/>
    <w:rsid w:val="00F46EE9"/>
    <w:rsid w:val="00F60A6C"/>
    <w:rsid w:val="00F617D8"/>
    <w:rsid w:val="00FA08F1"/>
    <w:rsid w:val="00FC7A95"/>
    <w:rsid w:val="00FD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St-5445/2016-20</izvorni_sadrzaj>
    <derivirana_varijabla naziv="DomainObject.Oznaka_1">St-5445/2016-20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St-5445/2016</izvorni_sadrzaj>
    <derivirana_varijabla naziv="DomainObject.Predmet.OznakaBroj_1">St-5445/2016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DADO j.d.o.o. za informatiku i usluge</izvorni_sadrzaj>
    <derivirana_varijabla naziv="DomainObject.Predmet.ProtustrankaFormated_1">  INFO DADO j.d.o.o. za informatiku i usluge</derivirana_varijabla>
  </DomainObject.Predmet.ProtustrankaFormated>
  <DomainObject.Predmet.ProtustrankaFormatedOIB>
    <izvorni_sadrzaj>  INFO DADO j.d.o.o. za informatiku i usluge, OIB 48032637343</izvorni_sadrzaj>
    <derivirana_varijabla naziv="DomainObject.Predmet.ProtustrankaFormatedOIB_1">  INFO DADO j.d.o.o. za informatiku i usluge, OIB 48032637343</derivirana_varijabla>
  </DomainObject.Predmet.ProtustrankaFormatedOIB>
  <DomainObject.Predmet.ProtustrankaFormatedWithAdress>
    <izvorni_sadrzaj> INFO DADO j.d.o.o. za informatiku i usluge, Stari dom 4, 10257 Gornji Dragonožec</izvorni_sadrzaj>
    <derivirana_varijabla naziv="DomainObject.Predmet.ProtustrankaFormatedWithAdress_1"> INFO DADO j.d.o.o. za informatiku i usluge, Stari dom 4, 10257 Gornji Dragonožec</derivirana_varijabla>
  </DomainObject.Predmet.ProtustrankaFormatedWithAdress>
  <DomainObject.Predmet.ProtustrankaFormatedWithAdressOIB>
    <izvorni_sadrzaj> INFO DADO j.d.o.o. za informatiku i usluge, OIB 48032637343, Stari dom 4, 10257 Gornji Dragonožec</izvorni_sadrzaj>
    <derivirana_varijabla naziv="DomainObject.Predmet.ProtustrankaFormatedWithAdressOIB_1"> INFO DADO j.d.o.o. za informatiku i usluge, OIB 48032637343, Stari dom 4, 10257 Gornji Dragonožec</derivirana_varijabla>
  </DomainObject.Predmet.ProtustrankaFormatedWithAdressOIB>
  <DomainObject.Predmet.ProtustrankaWithAdress>
    <izvorni_sadrzaj>INFO DADO j.d.o.o. za informatiku i usluge Stari dom 4, 10257 Gornji Dragonožec</izvorni_sadrzaj>
    <derivirana_varijabla naziv="DomainObject.Predmet.ProtustrankaWithAdress_1">INFO DADO j.d.o.o. za informatiku i usluge Stari dom 4, 10257 Gornji Dragonožec</derivirana_varijabla>
  </DomainObject.Predmet.ProtustrankaWithAdress>
  <DomainObject.Predmet.ProtustrankaWithAdressOIB>
    <izvorni_sadrzaj>INFO DADO j.d.o.o. za informatiku i usluge, OIB 48032637343, Stari dom 4, 10257 Gornji Dragonožec</izvorni_sadrzaj>
    <derivirana_varijabla naziv="DomainObject.Predmet.ProtustrankaWithAdressOIB_1">INFO DADO j.d.o.o. za informatiku i usluge, OIB 48032637343, Stari dom 4, 10257 Gornji Dragonožec</derivirana_varijabla>
  </DomainObject.Predmet.ProtustrankaWithAdressOIB>
  <DomainObject.Predmet.ProtustrankaNazivFormated>
    <izvorni_sadrzaj>INFO DADO j.d.o.o. za informatiku i usluge</izvorni_sadrzaj>
    <derivirana_varijabla naziv="DomainObject.Predmet.ProtustrankaNazivFormated_1">INFO DADO j.d.o.o. za informatiku i usluge</derivirana_varijabla>
  </DomainObject.Predmet.ProtustrankaNazivFormated>
  <DomainObject.Predmet.ProtustrankaNazivFormatedOIB>
    <izvorni_sadrzaj>INFO DADO j.d.o.o. za informatiku i usluge, OIB 48032637343</izvorni_sadrzaj>
    <derivirana_varijabla naziv="DomainObject.Predmet.ProtustrankaNazivFormatedOIB_1">INFO DADO j.d.o.o. za informatiku i usluge, OIB 48032637343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Balenović</izvorni_sadrzaj>
    <derivirana_varijabla naziv="DomainObject.Predmet.StrankaFormated_1">  FINA Regionalni centar Zagreb; Davor Balenović</derivirana_varijabla>
  </DomainObject.Predmet.StrankaFormated>
  <DomainObject.Predmet.StrankaFormatedOIB>
    <izvorni_sadrzaj>  FINA Regionalni centar Zagreb, OIB 85821130368; Davor Balenović, OIB 84900244989</izvorni_sadrzaj>
    <derivirana_varijabla naziv="DomainObject.Predmet.StrankaFormatedOIB_1">  FINA Regionalni centar Zagreb, OIB 85821130368; Davor Balenović, OIB 84900244989</derivirana_varijabla>
  </DomainObject.Predmet.StrankaFormatedOIB>
  <DomainObject.Predmet.StrankaFormatedWithAdress>
    <izvorni_sadrzaj> FINA Regionalni centar Zagreb, Trg svibanjskih žrtava 1995. br. 1, 10000 Zagreb; Davor Balenović, Stari Dom 4, 10257 Gornji Dragonožec</izvorni_sadrzaj>
    <derivirana_varijabla naziv="DomainObject.Predmet.StrankaFormatedWithAdress_1"> FINA Regionalni centar Zagreb, Trg svibanjskih žrtava 1995. br. 1, 10000 Zagreb; Davor Balenović, Stari Dom 4, 10257 Gornji Dragonožec</derivirana_varijabla>
  </DomainObject.Predmet.StrankaFormatedWithAdress>
  <DomainObject.Predmet.StrankaFormatedWithAdressOIB>
    <izvorni_sadrzaj> FINA Regionalni centar Zagreb, OIB 85821130368, Trg svibanjskih žrtava 1995. br. 1, 10000 Zagreb; Davor Balenović, OIB 84900244989, Stari Dom 4, 10257 Gornji Dragonožec</izvorni_sadrzaj>
    <derivirana_varijabla naziv="DomainObject.Predmet.StrankaFormatedWithAdressOIB_1"> FINA Regionalni centar Zagreb, OIB 85821130368, Trg svibanjskih žrtava 1995. br. 1, 10000 Zagreb; Davor Balenović, OIB 84900244989, Stari Dom 4, 10257 Gornji Dragonožec</derivirana_varijabla>
  </DomainObject.Predmet.StrankaFormatedWithAdressOIB>
  <DomainObject.Predmet.StrankaWithAdress>
    <izvorni_sadrzaj>FINA Regionalni centar Zagreb Trg svibanjskih žrtava 1995. br. 1,10000 Zagreb,Davor Balenović Stari Dom 4,10257 Gornji Dragonožec</izvorni_sadrzaj>
    <derivirana_varijabla naziv="DomainObject.Predmet.StrankaWithAdress_1">FINA Regionalni centar Zagreb Trg svibanjskih žrtava 1995. br. 1,10000 Zagreb,Davor Balenović Stari Dom 4,10257 Gornji Dragonožec</derivirana_varijabla>
  </DomainObject.Predmet.StrankaWithAdress>
  <DomainObject.Predmet.StrankaWithAdressOIB>
    <izvorni_sadrzaj>FINA Regionalni centar Zagreb, OIB 85821130368, Trg svibanjskih žrtava 1995. br. 1,10000 Zagreb,Davor Balenović, OIB 84900244989, Stari Dom 4,10257 Gornji Dragonožec</izvorni_sadrzaj>
    <derivirana_varijabla naziv="DomainObject.Predmet.StrankaWithAdressOIB_1">FINA Regionalni centar Zagreb, OIB 85821130368, Trg svibanjskih žrtava 1995. br. 1,10000 Zagreb,Davor Balenović, OIB 84900244989, Stari Dom 4,10257 Gornji Dragonožec</derivirana_varijabla>
  </DomainObject.Predmet.StrankaWithAdressOIB>
  <DomainObject.Predmet.StrankaNazivFormated>
    <izvorni_sadrzaj>FINA Regionalni centar Zagreb,Davor Balenović</izvorni_sadrzaj>
    <derivirana_varijabla naziv="DomainObject.Predmet.StrankaNazivFormated_1">FINA Regionalni centar Zagreb,Davor Balenović</derivirana_varijabla>
  </DomainObject.Predmet.StrankaNazivFormated>
  <DomainObject.Predmet.StrankaNazivFormatedOIB>
    <izvorni_sadrzaj>FINA Regionalni centar Zagreb, OIB 85821130368,Davor Balenović, OIB 84900244989</izvorni_sadrzaj>
    <derivirana_varijabla naziv="DomainObject.Predmet.StrankaNazivFormatedOIB_1">FINA Regionalni centar Zagreb, OIB 85821130368,Davor Balenović, OIB 84900244989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Balenović</item>
    </izvorni_sadrzaj>
    <derivirana_varijabla naziv="DomainObject.Predmet.StrankaListFormated_1">
      <item>FINA Regionalni centar Zagreb</item>
      <item>Davor Balenović</item>
    </derivirana_varijabla>
  </DomainObject.Predmet.StrankaListFormated>
  <DomainObject.Predmet.StrankaListFormatedOIB>
    <izvorni_sadrzaj>
      <item>FINA Regionalni centar Zagreb, OIB 85821130368</item>
      <item>Davor Balenović, OIB 84900244989</item>
    </izvorni_sadrzaj>
    <derivirana_varijabla naziv="DomainObject.Predmet.StrankaListFormatedOIB_1">
      <item>FINA Regionalni centar Zagreb, OIB 85821130368</item>
      <item>Davor Balenović, OIB 84900244989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Balenović, Stari Dom 4, 10257 Gornji Dragonožec</item>
    </izvorni_sadrzaj>
    <derivirana_varijabla naziv="DomainObject.Predmet.StrankaListFormatedWithAdress_1">
      <item>FINA Regionalni centar Zagreb, Trg svibanjskih žrtava 1995. br. 1, 10000 Zagreb</item>
      <item>Davor Balenović, Stari Dom 4, 10257 Gornji Dragonožec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Balenović, OIB 84900244989, Stari Dom 4, 10257 Gornji Dragonožec</item>
    </izvorni_sadrzaj>
    <derivirana_varijabla naziv="DomainObject.Predmet.StrankaListFormatedWithAdressOIB_1">
      <item>FINA Regionalni centar Zagreb, OIB 85821130368, Trg svibanjskih žrtava 1995. br. 1, 10000 Zagreb</item>
      <item>Davor Balenović, OIB 84900244989, Stari Dom 4, 10257 Gornji Dragonožec</item>
    </derivirana_varijabla>
  </DomainObject.Predmet.StrankaListFormatedWithAdressOIB>
  <DomainObject.Predmet.StrankaListNazivFormated>
    <izvorni_sadrzaj>
      <item>FINA Regionalni centar Zagreb</item>
      <item>Davor Balenović</item>
    </izvorni_sadrzaj>
    <derivirana_varijabla naziv="DomainObject.Predmet.StrankaListNazivFormated_1">
      <item>FINA Regionalni centar Zagreb</item>
      <item>Davor Balenović</item>
    </derivirana_varijabla>
  </DomainObject.Predmet.StrankaListNazivFormated>
  <DomainObject.Predmet.StrankaListNazivFormatedOIB>
    <izvorni_sadrzaj>
      <item>FINA Regionalni centar Zagreb, OIB 85821130368</item>
      <item>Davor Balenović, OIB 84900244989</item>
    </izvorni_sadrzaj>
    <derivirana_varijabla naziv="DomainObject.Predmet.StrankaListNazivFormatedOIB_1">
      <item>FINA Regionalni centar Zagreb, OIB 85821130368</item>
      <item>Davor Balenović, OIB 84900244989</item>
    </derivirana_varijabla>
  </DomainObject.Predmet.StrankaListNazivFormatedOIB>
  <DomainObject.Predmet.ProtuStrankaListFormated>
    <izvorni_sadrzaj>
      <item>INFO DADO j.d.o.o. za informatiku i usluge</item>
    </izvorni_sadrzaj>
    <derivirana_varijabla naziv="DomainObject.Predmet.ProtuStrankaListFormated_1">
      <item>INFO DADO j.d.o.o. za informatiku i usluge</item>
    </derivirana_varijabla>
  </DomainObject.Predmet.ProtuStrankaListFormated>
  <DomainObject.Predmet.ProtuStrankaListFormatedOIB>
    <izvorni_sadrzaj>
      <item>INFO DADO j.d.o.o. za informatiku i usluge, OIB 48032637343</item>
    </izvorni_sadrzaj>
    <derivirana_varijabla naziv="DomainObject.Predmet.ProtuStrankaListFormatedOIB_1">
      <item>INFO DADO j.d.o.o. za informatiku i usluge, OIB 48032637343</item>
    </derivirana_varijabla>
  </DomainObject.Predmet.ProtuStrankaListFormatedOIB>
  <DomainObject.Predmet.ProtuStrankaListFormatedWithAdress>
    <izvorni_sadrzaj>
      <item>INFO DADO j.d.o.o. za informatiku i usluge, Stari dom 4, 10257 Gornji Dragonožec</item>
    </izvorni_sadrzaj>
    <derivirana_varijabla naziv="DomainObject.Predmet.ProtuStrankaListFormatedWithAdress_1">
      <item>INFO DADO j.d.o.o. za informatiku i usluge, Stari dom 4, 10257 Gornji Dragonožec</item>
    </derivirana_varijabla>
  </DomainObject.Predmet.ProtuStrankaListFormatedWithAdress>
  <DomainObject.Predmet.ProtuStrankaListFormatedWithAdressOIB>
    <izvorni_sadrzaj>
      <item>INFO DADO j.d.o.o. za informatiku i usluge, OIB 48032637343, Stari dom 4, 10257 Gornji Dragonožec</item>
    </izvorni_sadrzaj>
    <derivirana_varijabla naziv="DomainObject.Predmet.ProtuStrankaListFormatedWithAdressOIB_1">
      <item>INFO DADO j.d.o.o. za informatiku i usluge, OIB 48032637343, Stari dom 4, 10257 Gornji Dragonožec</item>
    </derivirana_varijabla>
  </DomainObject.Predmet.ProtuStrankaListFormatedWithAdressOIB>
  <DomainObject.Predmet.ProtuStrankaListNazivFormated>
    <izvorni_sadrzaj>
      <item>INFO DADO j.d.o.o. za informatiku i usluge</item>
    </izvorni_sadrzaj>
    <derivirana_varijabla naziv="DomainObject.Predmet.ProtuStrankaListNazivFormated_1">
      <item>INFO DADO j.d.o.o. za informatiku i usluge</item>
    </derivirana_varijabla>
  </DomainObject.Predmet.ProtuStrankaListNazivFormated>
  <DomainObject.Predmet.ProtuStrankaListNazivFormatedOIB>
    <izvorni_sadrzaj>
      <item>INFO DADO j.d.o.o. za informatiku i usluge, OIB 48032637343</item>
    </izvorni_sadrzaj>
    <derivirana_varijabla naziv="DomainObject.Predmet.ProtuStrankaListNazivFormatedOIB_1">
      <item>INFO DADO j.d.o.o. za informatiku i usluge, OIB 48032637343</item>
    </derivirana_varijabla>
  </DomainObject.Predmet.ProtuStrankaListNazivFormatedOIB>
  <DomainObject.Predmet.OstaliListFormated>
    <izvorni_sadrzaj>
      <item>ERSTE&amp;STEIERMÄRKISCHE BANKA dioničko društvo</item>
      <item>Davor Balenović</item>
    </izvorni_sadrzaj>
    <derivirana_varijabla naziv="DomainObject.Predmet.OstaliListFormated_1">
      <item>ERSTE&amp;STEIERMÄRKISCHE BANKA dioničko društvo</item>
      <item>Davor Balenović</item>
    </derivirana_varijabla>
  </DomainObject.Predmet.OstaliListFormated>
  <DomainObject.Predmet.OstaliListFormatedOIB>
    <izvorni_sadrzaj>
      <item>ERSTE&amp;STEIERMÄRKISCHE BANKA dioničko društvo, OIB 23057039320</item>
      <item>Davor Balenović, OIB 84900244989</item>
    </izvorni_sadrzaj>
    <derivirana_varijabla naziv="DomainObject.Predmet.OstaliListFormatedOIB_1">
      <item>ERSTE&amp;STEIERMÄRKISCHE BANKA dioničko društvo, OIB 23057039320</item>
      <item>Davor Balenović, OIB 84900244989</item>
    </derivirana_varijabla>
  </DomainObject.Predmet.OstaliListFormatedOIB>
  <DomainObject.Predmet.OstaliListFormatedWithAdress>
    <izvorni_sadrzaj>
      <item>ERSTE&amp;STEIERMÄRKISCHE BANKA dioničko društvo, Jadranski Trg 3/a, 51000 Rijeka</item>
      <item>Davor Balenović, Stari Dom 4, 10257 Gornji Dragonožec</item>
    </izvorni_sadrzaj>
    <derivirana_varijabla naziv="DomainObject.Predmet.OstaliListFormatedWithAdress_1">
      <item>ERSTE&amp;STEIERMÄRKISCHE BANKA dioničko društvo, Jadranski Trg 3/a, 51000 Rijeka</item>
      <item>Davor Balenović, Stari Dom 4, 10257 Gornji Dragonožec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Davor Balenović, OIB 84900244989, Stari Dom 4, 10257 Gornji Dragonožec</item>
    </izvorni_sadrzaj>
    <derivirana_varijabla naziv="DomainObject.Predmet.OstaliListFormatedWithAdressOIB_1">
      <item>ERSTE&amp;STEIERMÄRKISCHE BANKA dioničko društvo, OIB 23057039320, Jadranski Trg 3/a, 51000 Rijeka</item>
      <item>Davor Balenović, OIB 84900244989, Stari Dom 4, 10257 Gornji Dragonožec</item>
    </derivirana_varijabla>
  </DomainObject.Predmet.OstaliListFormatedWithAdressOIB>
  <DomainObject.Predmet.OstaliListNazivFormated>
    <izvorni_sadrzaj>
      <item>ERSTE&amp;STEIERMÄRKISCHE BANKA dioničko društvo</item>
      <item>Davor Balenović</item>
    </izvorni_sadrzaj>
    <derivirana_varijabla naziv="DomainObject.Predmet.OstaliListNazivFormated_1">
      <item>ERSTE&amp;STEIERMÄRKISCHE BANKA dioničko društvo</item>
      <item>Davor Balenović</item>
    </derivirana_varijabla>
  </DomainObject.Predmet.OstaliListNazivFormated>
  <DomainObject.Predmet.OstaliListNazivFormatedOIB>
    <izvorni_sadrzaj>
      <item>ERSTE&amp;STEIERMÄRKISCHE BANKA dioničko društvo, OIB 23057039320</item>
      <item>Davor Balenović, OIB 84900244989</item>
    </izvorni_sadrzaj>
    <derivirana_varijabla naziv="DomainObject.Predmet.OstaliListNazivFormatedOIB_1">
      <item>ERSTE&amp;STEIERMÄRKISCHE BANKA dioničko društvo, OIB 23057039320</item>
      <item>Davor Balenović, OIB 84900244989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St-5445/2016-20</izvorni_sadrzaj>
    <derivirana_varijabla naziv="DomainObject.PoslovniBrojDokumenta_1">St-5445/2016-20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DADO j.d.o.o. za informatiku i usluge</izvorni_sadrzaj>
    <derivirana_varijabla naziv="DomainObject.Predmet.ProtustrankaIDrugi_1">INFO DADO j.d.o.o. za informatiku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 DADO j.d.o.o. za informatiku i usluge, OIB 48032637343, Stari dom 4, 10257 Gornji Dragonožec</izvorni_sadrzaj>
    <derivirana_varijabla naziv="DomainObject.Predmet.ProtustrankaIDrugiAdressOIB_1">INFO DADO j.d.o.o. za informatiku i usluge, OIB 48032637343, Stari dom 4,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DADO j.d.o.o. za informatiku i usluge</item>
      <item>ERSTE&amp;STEIERMÄRKISCHE BANKA dioničko društvo</item>
      <item>Davor Balenović</item>
      <item>Davor Balenović</item>
    </izvorni_sadrzaj>
    <derivirana_varijabla naziv="DomainObject.Predmet.SudioniciListNaziv_1">
      <item>FINA Regionalni centar Zagreb</item>
      <item>INFO DADO j.d.o.o. za informatiku i usluge</item>
      <item>ERSTE&amp;STEIERMÄRKISCHE BANKA dioničko društvo</item>
      <item>Davor Balenović</item>
      <item>Davor Balenović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izvorni_sadrzaj>
    <derivirana_varijabla naziv="DomainObject.Predmet.SudioniciListAdressOIB_1"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48032637343</item>
      <item>, OIB 23057039320</item>
      <item>, OIB 84900244989</item>
      <item>, OIB 84900244989</item>
    </izvorni_sadrzaj>
    <derivirana_varijabla naziv="DomainObject.Predmet.SudioniciListNazivOIB_1">
      <item>, OIB 85821130368</item>
      <item>, OIB 48032637343</item>
      <item>, OIB 23057039320</item>
      <item>, OIB 84900244989</item>
      <item>, OIB 84900244989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D69A9-0CBD-44EA-8B43-C9BDCB9EA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5478</properties:Characters>
  <properties:Lines>99</properties:Lines>
  <properties:Paragraphs>24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2017-07-13T05:42:00Z</cp:lastPrinted>
  <dcterms:modified xmlns:xsi="http://www.w3.org/2001/XMLSchema-instance" xsi:type="dcterms:W3CDTF">2017-07-13T05:42:00Z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St-5445/2016-20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