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276a" w14:paraId="eeb276a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2F373C" w:rsidP="008710AE" w:rsidR="002F373C"/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2F373C">
        <w:t xml:space="preserve">                               </w:t>
      </w:r>
      <w:r w:rsidR="00B037C4">
        <w:t>67. St-904/13</w:t>
      </w:r>
      <w:r w:rsidR="002F373C">
        <w:t>-97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B037C4" w:rsidRPr="00B037C4">
        <w:rPr>
          <w:bCs/>
          <w:lang w:val="pt-BR"/>
        </w:rPr>
        <w:t xml:space="preserve">FORTUNA ML ŠPORT d.o.o. u stečaju, Zagreb, Josipa Slavenskog 1, </w:t>
      </w:r>
      <w:r w:rsidR="00B037C4" w:rsidRPr="00B037C4">
        <w:rPr>
          <w:bCs/>
        </w:rPr>
        <w:t>OIB: 32305629543</w:t>
      </w:r>
      <w:r w:rsidR="00EF7780">
        <w:t xml:space="preserve">, </w:t>
      </w:r>
      <w:r w:rsidR="00C54DC7" w:rsidRPr="00C54DC7">
        <w:t>6. veljače</w:t>
      </w:r>
      <w:r w:rsidR="003D240F" w:rsidRPr="00C54DC7">
        <w:t xml:space="preserve"> </w:t>
      </w:r>
      <w:r w:rsidR="00C54DC7">
        <w:t>2018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društvom </w:t>
      </w:r>
      <w:r w:rsidR="00B037C4" w:rsidRPr="00B037C4">
        <w:rPr>
          <w:bCs/>
          <w:lang w:val="pt-BR"/>
        </w:rPr>
        <w:t>FORTUNA ML ŠPORT d.o.o. u stečaju, Zagreb, Josipa Slavenskog 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C54DC7">
        <w:t>13. ožujka</w:t>
      </w:r>
      <w:r w:rsidR="00B037C4">
        <w:t xml:space="preserve"> 2018</w:t>
      </w:r>
      <w:r w:rsidR="00723D85" w:rsidRPr="005C7AC0">
        <w:t>.</w:t>
      </w:r>
      <w:r w:rsidR="0090700A" w:rsidRPr="005C7AC0">
        <w:t xml:space="preserve"> </w:t>
      </w:r>
      <w:r w:rsidR="00C54DC7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2F373C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C54DC7" w:rsidRPr="00C54DC7">
        <w:t>6. veljače 2018</w:t>
      </w:r>
      <w:r w:rsidRPr="00C54DC7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2F373C">
        <w:t>,v.r.</w:t>
      </w:r>
    </w:p>
    <w:p w:rsidRDefault="002F373C" w:rsidP="00723D85" w:rsidR="002F373C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2F373C" w:rsidP="00723D85" w:rsidR="002F373C">
      <w:pPr>
        <w:jc w:val="both"/>
      </w:pPr>
    </w:p>
    <w:p w:rsidRDefault="002F373C" w:rsidP="00723D85" w:rsidR="002F373C">
      <w:pPr>
        <w:jc w:val="both"/>
      </w:pPr>
    </w:p>
    <w:p w:rsidRDefault="002F373C" w:rsidP="00723D85" w:rsidR="002F373C">
      <w:pPr>
        <w:jc w:val="both"/>
      </w:pPr>
    </w:p>
    <w:p w:rsidRDefault="002F373C" w:rsidP="00BA7734" w:rsidR="002F373C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2F373C" w:rsidP="00BA7734" w:rsidR="002F373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2F373C" w:rsidR="005078C7" w:rsidRPr="00D40EE8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2F373C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54DC7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715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2018-02-06T10:51:00Z</dcterms:created>
  <dc:creator>nribaric</dc:creator>
  <cp:lastModifiedBy>Katica Franjić</cp:lastModifiedBy>
  <cp:lastPrinted>2018-02-06T11:57:00Z</cp:lastPrinted>
  <dcterms:modified xmlns:xsi="http://www.w3.org/2001/XMLSchema-instance" xsi:type="dcterms:W3CDTF">2018-02-06T11:57:00Z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