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782" w14:paraId="3c0f782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 w:rsidR="0026002F">
        <w:t xml:space="preserve">, kao </w:t>
      </w:r>
      <w:r>
        <w:t xml:space="preserve">sucu </w:t>
      </w:r>
      <w:r w:rsidR="00493AB4" w:rsidRPr="00BA0147">
        <w:t xml:space="preserve">u stečajnom predmetu </w:t>
      </w:r>
      <w:r w:rsidR="00255C21" w:rsidRPr="00BA0147">
        <w:t xml:space="preserve">povodom prijedloga predlagatelja </w:t>
      </w:r>
      <w:r w:rsidR="00255C21">
        <w:t xml:space="preserve">Republike Hrvatske, Ministarstva financija, Porezne uprave, Područnog ureda Sjeverna Hrvatska, Ispostave Varaždin, kojeg zastupa Županijsko državno odvjetništvo u Varaždinu, Građansko-upravni odjel i prijedloga predlagatelja Privredne banke Zagreb d.d., Zagreb, Radnička cesta 50, OIB: 02535697732, kojeg zastupaju punomoćnici odvjetnici iz Odvjetničkog društva Suić &amp; Škunca d.o.o. iz Zagreba, </w:t>
      </w:r>
      <w:r w:rsidR="00255C21" w:rsidRPr="00BA0147">
        <w:t>za otvaranje stečajnog postupka nad dužnikom</w:t>
      </w:r>
      <w:r w:rsidR="00255C21">
        <w:t xml:space="preserve"> SAJKO TRANSPORTI d.o.o., Varaždin, Braće Radić 77, Varaždin, OIB: 51335717637</w:t>
      </w:r>
      <w:r w:rsidR="00493AB4">
        <w:t xml:space="preserve">, </w:t>
      </w:r>
      <w:r w:rsidR="00255C21">
        <w:t>21</w:t>
      </w:r>
      <w:r w:rsidR="008436E4">
        <w:t>. ožujka 2017.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255C21">
        <w:t xml:space="preserve"> SAJKO TRANSPORTI d.o.o., Varaždin, Braće Radić 77, Varaždin, OIB: 51335717637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255C21">
        <w:t xml:space="preserve"> Ivo Žiža, Ludbreg, Vinogradi Ludbreški 53, </w:t>
      </w:r>
      <w:r w:rsidR="00255C21" w:rsidRPr="00255C21">
        <w:t>OIB: 08163835361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F97A70">
        <w:t xml:space="preserve">27. travnja </w:t>
      </w:r>
      <w:r w:rsidR="007C080C">
        <w:t>2017</w:t>
      </w:r>
      <w:r w:rsidR="00F425EF">
        <w:t xml:space="preserve">. u </w:t>
      </w:r>
      <w:r w:rsidR="00F97A70">
        <w:t>08,0</w:t>
      </w:r>
      <w:r w:rsidR="007C080C">
        <w:t>0</w:t>
      </w:r>
      <w:r w:rsidR="00044FAF">
        <w:t xml:space="preserve"> 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255C21">
        <w:t xml:space="preserve">Ivo Žiža, Ludbreg, Vinogradi Ludbreški 53, 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493AB4">
        <w:t xml:space="preserve"> </w:t>
      </w:r>
      <w:r w:rsidR="00255C21">
        <w:t xml:space="preserve">SAJKO TRANSPORTI d.o.o., Varaždin, Braće Radić 77, Varaždin, 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255C21">
        <w:t>Stjepan Sajko, Jalkovec, Braće Radić 77, Varaždin,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255C21">
        <w:t>vni odjel, Varaždin, B. Radić 2,</w:t>
      </w:r>
    </w:p>
    <w:p w:rsidRDefault="00255C21" w:rsidP="00A8650F" w:rsidR="00255C21">
      <w:pPr>
        <w:numPr>
          <w:ilvl w:val="0"/>
          <w:numId w:val="4"/>
        </w:numPr>
        <w:jc w:val="both"/>
      </w:pPr>
      <w:r>
        <w:t>Privredna banka Zagreb d.d., Zagreb, Radnička cesta 50, po punomoćnicima odvjetnicima iz Odvjetničkog društva Suić &amp; Škunca d.o.o., Zagreb, Domagojeva 14.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lastRenderedPageBreak/>
        <w:t>Nalaže se Financijskoj agenciji, Varaždin, da u roku od 8 dana dostavi ovome sudu podatak o danima neprekidne blokade računa dužnika</w:t>
      </w:r>
      <w:r w:rsidR="00493AB4">
        <w:t xml:space="preserve"> </w:t>
      </w:r>
      <w:r w:rsidR="00255C21">
        <w:t xml:space="preserve">SAJKO TRANSPORTI d.o.o., Varaždin, Braće Radić 77, Varaždin, OIB: 51335717637 </w:t>
      </w:r>
      <w:r>
        <w:t>i iznosu iz Očevidnika o redoslijedu osnova za plaćanje na računu dužnika za čije namirenje nema novčanih sredstava.</w:t>
      </w:r>
    </w:p>
    <w:p w:rsidRDefault="00014768" w:rsidP="00217C42" w:rsidR="00014768">
      <w:pPr>
        <w:pStyle w:val="Odlomakpopisa"/>
        <w:ind w:left="1425"/>
      </w:pPr>
    </w:p>
    <w:p w:rsidRDefault="00F97A70" w:rsidP="00217C42" w:rsidR="00F97A70">
      <w:pPr>
        <w:pStyle w:val="Odlomakpopisa"/>
        <w:ind w:left="1425"/>
      </w:pPr>
    </w:p>
    <w:p w:rsidRDefault="00712591" w:rsidP="00217C42" w:rsidR="00712591">
      <w:pPr>
        <w:pStyle w:val="Odlomakpopisa"/>
        <w:ind w:left="1425"/>
      </w:pPr>
    </w:p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F97A70" w:rsidP="00236476" w:rsidR="007C080C">
      <w:pPr>
        <w:jc w:val="both"/>
      </w:pPr>
      <w:r>
        <w:tab/>
        <w:t>Na ročište održano</w:t>
      </w:r>
      <w:r w:rsidR="00236476">
        <w:t xml:space="preserve"> </w:t>
      </w:r>
      <w:r>
        <w:t>17. ožujka 2017. nije pristupio nitko za dužnika, koji je bio uredno pozvan, a zastupnica predlagatelja Privredne banke Zagreb d.d., Zagreb, obavijestila je sud da dužnik ima imovinu tegljač marke DAF, godina proizvodnje 2004., tip FTTXF 95.430.</w:t>
      </w:r>
    </w:p>
    <w:p w:rsidRDefault="00F97A70" w:rsidP="00236476" w:rsidR="00F97A70">
      <w:pPr>
        <w:jc w:val="both"/>
      </w:pPr>
    </w:p>
    <w:p w:rsidRDefault="007C080C" w:rsidP="00712591" w:rsidR="00236476">
      <w:pPr>
        <w:jc w:val="both"/>
      </w:pPr>
      <w:r>
        <w:tab/>
      </w:r>
      <w:r w:rsidR="00EA5F1B">
        <w:t>S obzirom da u ovome postupku nema novih podataka o postojanju stečajnog razloga nesposobnosti za plaćanje, a potrebno je utvrditi 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 xml:space="preserve">71/15,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 xml:space="preserve">odabira </w:t>
      </w:r>
      <w:r w:rsidR="00EA5F1B">
        <w:t xml:space="preserve">uz iznimku </w:t>
      </w:r>
      <w:r w:rsidR="00236476">
        <w:t>(Narodne novine 106/15), te ponovno zakazao ročište radi odlučivanja o prijedlogu.</w:t>
      </w:r>
    </w:p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EA5F1B">
        <w:t>2</w:t>
      </w:r>
      <w:r w:rsidR="008436E4">
        <w:t>1. ožujka 2017</w:t>
      </w:r>
      <w:r>
        <w:t>. godine.</w:t>
      </w:r>
    </w:p>
    <w:p w:rsidRDefault="00710747" w:rsidP="00710747" w:rsidR="00710747"/>
    <w:p w:rsidRDefault="00EA5F1B" w:rsidP="00710747" w:rsidR="00EA5F1B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4F794B" w:rsidP="00F472B4" w:rsidR="004F794B"/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9529F5" w:rsidP="001B402A" w:rsidR="009529F5">
      <w:pPr>
        <w:numPr>
          <w:ilvl w:val="0"/>
          <w:numId w:val="4"/>
        </w:numPr>
        <w:jc w:val="both"/>
      </w:pPr>
      <w:r>
        <w:t>E-Oglasna ploča suda</w:t>
      </w:r>
    </w:p>
    <w:p w:rsidRDefault="009529F5" w:rsidP="001B402A" w:rsidR="00712591">
      <w:r>
        <w:tab/>
        <w:t>Putem e-Oglasne ploče suda: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8436E4" w:rsidR="00EF4A9A">
      <w:pPr>
        <w:numPr>
          <w:ilvl w:val="0"/>
          <w:numId w:val="4"/>
        </w:numPr>
        <w:jc w:val="both"/>
      </w:pPr>
      <w:r w:rsidRPr="00CC4415">
        <w:t>privremeni stečajni upravitelj</w:t>
      </w:r>
      <w:r w:rsidR="00493AB4">
        <w:t xml:space="preserve"> </w:t>
      </w:r>
      <w:r w:rsidR="00EA5F1B">
        <w:t>Ivo Žiža, Ludbreg, Vinogradi Ludbreški 53,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 xml:space="preserve">dužnik </w:t>
      </w:r>
      <w:r w:rsidR="00EA5F1B">
        <w:t xml:space="preserve">SAJKO TRANSPORTI d.o.o., Varaždin, Braće Radić 77, Varaždin, 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EA5F1B">
        <w:t>Stjepan Sajko, Jalkovec, Braće Radić 77, Varaždin,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A5F1B" w:rsidP="00EA5F1B" w:rsidR="00EA5F1B">
      <w:pPr>
        <w:numPr>
          <w:ilvl w:val="0"/>
          <w:numId w:val="4"/>
        </w:numPr>
        <w:jc w:val="both"/>
      </w:pPr>
      <w:r>
        <w:t>Privredna banka Zagreb d.d., Zagreb, Radnička cesta 50, po punomoćnicima odvjetnicima iz Odvjetničkog društva Suić &amp; Škunca d.o.o., Zagreb, Domagojeva 14.</w:t>
      </w:r>
    </w:p>
    <w:p w:rsidRDefault="00E75A6A" w:rsidP="0026002F" w:rsidR="00E75A6A">
      <w:pPr>
        <w:jc w:val="both"/>
      </w:pP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8FF" w:rsidR="00CC48FF">
      <w:r>
        <w:separator/>
      </w:r>
    </w:p>
  </w:endnote>
  <w:endnote w:id="0" w:type="continuationSeparator">
    <w:p w:rsidRDefault="00CC48FF" w:rsidR="00CC4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8FF" w:rsidR="00CC48FF">
      <w:r>
        <w:separator/>
      </w:r>
    </w:p>
  </w:footnote>
  <w:footnote w:id="0" w:type="continuationSeparator">
    <w:p w:rsidRDefault="00CC48FF" w:rsidR="00CC4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255C21">
      <w:t>1153/16-6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255C21">
      <w:t>1153/16-6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55C21"/>
    <w:rsid w:val="0026002F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3E6BA5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C2A6F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C48FF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A5F1B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St-1153/2016-6</izvorni_sadrzaj>
    <derivirana_varijabla naziv="DomainObject.Oznaka_1">St-1153/2016-6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Varaždinu; PRIVREDNA BANKA ZAGREB - DIONIČKO DRUŠTVO zastupanog po punomoćniku OD Suić &amp; Škunca d.o.o.</izvorni_sadrzaj>
    <derivirana_varijabla naziv="DomainObject.Predmet.StrankaFormated_1">  RH MINISTARSTVO FINANCIJA - Porezna uprava, Područni ured sjeverna Hrvatska zastupanog po punomoćniku Županijsko državno odvjetništvo u Varaždinu; PRIVREDNA BANKA ZAGREB - DIONIČKO DRUŠTVO zastupanog po punomoćniku OD Suić &amp; Škunca d.o.o.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Varaždinu; PRIVREDNA BANKA ZAGREB - DIONIČKO DRUŠTVO, OIB 02535697732 zastupanog po punomoćniku OD Suić &amp; Škunca d.o.o.</izvorni_sadrzaj>
    <derivirana_varijabla naziv="DomainObject.Predmet.StrankaFormatedOIB_1">  RH MINISTARSTVO FINANCIJA - Porezna uprava, Područni ured sjeverna Hrvatska zastupanog po punomoćniku Županijsko državno odvjetništvo u Varaždinu; PRIVREDNA BANKA ZAGREB - DIONIČKO DRUŠTVO, OIB 02535697732 zastupanog po punomoćniku OD Suić &amp; Škunca d.o.o.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Varaždinu; PRIVREDNA BANKA ZAGREB - DIONIČKO DRUŠTVO, Radnička cesta 50, 10000 Zagreb zastupanog po punomoćniku OD Suić &amp; Škunca d.o.o.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Varaždinu; PRIVREDNA BANKA ZAGREB - DIONIČKO DRUŠTVO, Radnička cesta 50, 10000 Zagreb zastupanog po punomoćniku OD Suić &amp; Škunca d.o.o.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Varaždinu; PRIVREDNA BANKA ZAGREB - DIONIČKO DRUŠTVO, OIB 02535697732, Radnička cesta 50, 10000 Zagreb zastupanog po punomoćniku OD Suić &amp; Škunca d.o.o.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Varaždinu; PRIVREDNA BANKA ZAGREB - DIONIČKO DRUŠTVO, OIB 02535697732, Radnička cesta 50, 10000 Zagreb zastupanog po punomoćniku OD Suić &amp; Škunca d.o.o.</derivirana_varijabla>
  </DomainObject.Predmet.StrankaFormatedWithAdressOIB>
  <DomainObject.Predmet.StrankaWithAdress>
    <izvorni_sadrzaj>RH MINISTARSTVO FINANCIJA - Porezna uprava, Područni ured sjeverna Hrvatska Graberje 1,42000 Varaždin,PRIVREDNA BANKA ZAGREB - DIONIČKO DRUŠTVO Radnička cesta 50,10000 Zagreb</izvorni_sadrzaj>
    <derivirana_varijabla naziv="DomainObject.Predmet.StrankaWithAdress_1">RH MINISTARSTVO FINANCIJA - Porezna uprava, Područni ured sjeverna Hrvatska Graberje 1,42000 Varaždin,PRIVREDNA BANKA ZAGREB - DIONIČKO DRUŠTVO Radnička cesta 50,10000 Zagreb</derivirana_varijabla>
  </DomainObject.Predmet.StrankaWithAdress>
  <DomainObject.Predmet.StrankaWithAdressOIB>
    <izvorni_sadrzaj>RH MINISTARSTVO FINANCIJA - Porezna uprava, Područni ured sjeverna Hrvatska, Graberje 1,42000 Varaždin,PRIVREDNA BANKA ZAGREB - DIONIČKO DRUŠTVO, OIB 02535697732, Radnička cesta 50,10000 Zagreb</izvorni_sadrzaj>
    <derivirana_varijabla naziv="DomainObject.Predmet.StrankaWithAdressOIB_1">RH MINISTARSTVO FINANCIJA - Porezna uprava, Područni ured sjeverna Hrvatska, Graberje 1,42000 Varaždin,PRIVREDNA BANKA ZAGREB - DIONIČKO DRUŠTVO, OIB 02535697732, Radnička cesta 50,10000 Zagreb</derivirana_varijabla>
  </DomainObject.Predmet.StrankaWithAdressOIB>
  <DomainObject.Predmet.StrankaNazivFormated>
    <izvorni_sadrzaj>RH MINISTARSTVO FINANCIJA - Porezna uprava, Područni ured sjeverna Hrvatska,PRIVREDNA BANKA ZAGREB - DIONIČKO DRUŠTVO</izvorni_sadrzaj>
    <derivirana_varijabla naziv="DomainObject.Predmet.StrankaNazivFormated_1">RH MINISTARSTVO FINANCIJA - Porezna uprava, Područni ured sjeverna Hrvatska,PRIVREDNA BANKA ZAGREB - DIONIČKO DRUŠTVO</derivirana_varijabla>
  </DomainObject.Predmet.StrankaNazivFormated>
  <DomainObject.Predmet.StrankaNazivFormatedOIB>
    <izvorni_sadrzaj>RH MINISTARSTVO FINANCIJA - Porezna uprava, Područni ured sjeverna Hrvatska,PRIVREDNA BANKA ZAGREB - DIONIČKO DRUŠTVO, OIB 02535697732</izvorni_sadrzaj>
    <derivirana_varijabla naziv="DomainObject.Predmet.StrankaNazivFormatedOIB_1">RH MINISTARSTVO FINANCIJA - Porezna uprava, Područni ured sjeverna Hrvatska,PRIVREDNA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  <item>PRIVREDNA BANKA ZAGREB - DIONIČKO DRUŠTVO zastupanog po punomoćniku OD Suić &amp; Škunca d.o.o.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  <item>PRIVREDNA BANKA ZAGREB - DIONIČKO DRUŠTVO zastupanog po punomoćniku OD Suić &amp; Škunca d.o.o.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  <item>PRIVREDNA BANKA ZAGREB - DIONIČKO DRUŠTVO, OIB 02535697732 zastupanog po punomoćniku OD Suić &amp; Škunca d.o.o.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  <item>PRIVREDNA BANKA ZAGREB - DIONIČKO DRUŠTVO, Radnička cesta 50, 10000 Zagreb zastupanog po punomoćniku OD Suić &amp; Škunca d.o.o.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  <item>PRIVREDNA BANKA ZAGREB - DIONIČKO DRUŠTVO, Radnička cesta 50, 10000 Zagreb zastupanog po punomoćniku OD Suić &amp; Škunca d.o.o.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  <item>PRIVREDNA BANKA ZAGREB - DIONIČKO DRUŠTVO, OIB 02535697732, Radnička cesta 50, 10000 Zagreb zastupanog po punomoćniku OD Suić &amp; Škunca d.o.o.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  <item>PRIVREDNA BANKA ZAGREB - DIONIČKO DRUŠTVO, OIB 02535697732, Radnička cesta 50, 10000 Zagreb zastupanog po punomoćniku OD Suić &amp; Škunca d.o.o.</item>
    </derivirana_varijabla>
  </DomainObject.Predmet.StrankaListFormatedWithAdressOIB>
  <DomainObject.Predmet.StrankaListNazivFormated>
    <izvorni_sadrzaj>
      <item>RH MINISTARSTVO FINANCIJA - Porezna uprava, Područni ured sjeverna Hrvatska</item>
      <item>PRIVREDNA BANKA ZAGREB - DIONIČKO DRUŠTVO</item>
    </izvorni_sadrzaj>
    <derivirana_varijabla naziv="DomainObject.Predmet.StrankaListNazivFormated_1">
      <item>RH MINISTARSTVO FINANCIJA - Porezna uprava, Područni ured sjeverna Hrvatska</item>
      <item>PRIVREDNA BANKA ZAGREB - DIONIČKO DRUŠTVO</item>
    </derivirana_varijabla>
  </DomainObject.Predmet.StrankaListNazivFormated>
  <DomainObject.Predmet.StrankaListNazivFormatedOIB>
    <izvorni_sadrzaj>
      <item>RH MINISTARSTVO FINANCIJA - Porezna uprava, Područni ured sjeverna Hrvatska</item>
      <item>PRIVREDNA BANKA ZAGREB - DIONIČKO DRUŠTVO, OIB 02535697732</item>
    </izvorni_sadrzaj>
    <derivirana_varijabla naziv="DomainObject.Predmet.StrankaListNazivFormatedOIB_1">
      <item>RH MINISTARSTVO FINANCIJA - Porezna uprava, Područni ured sjeverna Hrvatska</item>
      <item>PRIVREDNA BANKA ZAGREB - DIONIČKO DRUŠTVO, OIB 02535697732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St-1153/2016-6</izvorni_sadrzaj>
    <derivirana_varijabla naziv="DomainObject.PoslovniBrojDokumenta_1">St-1153/2016-6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Graberje 1, 42000 Varaždin i dr.</izvorni_sadrzaj>
    <derivirana_varijabla naziv="DomainObject.Predmet.StrankaIDrugiAdressOIB_1">RH MINISTARSTVO FINANCIJA - Porezna uprava, Područni ured sjeverna Hrvatska,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SAJKO TRANSPORTI društvo sa ograničenom odgovornošću za prijevoz i trgovinu</item>
      <item>RH MINISTARSTVO FINANCIJA - Porezna uprava, Područni ured sjeverna Hrvatska</item>
      <item>PRIVREDNA BANKA ZAGREB - DIONIČKO DRUŠTVO</item>
      <item>Stjepan Sajko</item>
      <item>Županijsko državno odvjetništvo u Varaždinu</item>
      <item>OD Suić &amp; Škunca d.o.o.</item>
    </izvorni_sadrzaj>
    <derivirana_varijabla naziv="DomainObject.Predmet.SudioniciListNaziv_1">
      <item>SAJKO TRANSPORTI društvo sa ograničenom odgovornošću za prijevoz i trgovinu</item>
      <item>RH MINISTARSTVO FINANCIJA - Porezna uprava, Područni ured sjeverna Hrvatska</item>
      <item>PRIVREDNA BANKA ZAGREB - DIONIČKO DRUŠTVO</item>
      <item>Stjepan Sajko</item>
      <item>Županijsko državno odvjetništvo u Varaždinu</item>
      <item>OD Suić &amp; Škunca d.o.o.</item>
    </derivirana_varijabla>
  </DomainObject.Predmet.SudioniciListNaziv>
  <DomainObject.Predmet.SudioniciListAdressOIB>
    <izvorni_sadrzaj>
      <item>SAJKO TRANSPORTI društvo sa ograničenom odgovornošću za prijevoz i trgovinu, OIB 51335717637, Braće Radića 77,42000 Jalkovec</item>
      <item>RH MINISTARSTVO FINANCIJA - Porezna uprava, Područni ured sjeverna Hrvatska, Graberje 1,42000 Varaždin</item>
      <item>PRIVREDNA BANKA ZAGREB - DIONIČKO DRUŠTVO, OIB 02535697732, Radnička cesta 50,10000 Zagreb</item>
      <item>Stjepan Sajko, OIB 17793652616, Braće Radića 77,42000 Jalkovec</item>
      <item>Županijsko državno odvjetništvo u Varaždinu</item>
      <item>OD Suić &amp; Škunca d.o.o., Domagojeva 14,10000 Zagreb</item>
    </izvorni_sadrzaj>
    <derivirana_varijabla naziv="DomainObject.Predmet.SudioniciListAdressOIB_1">
      <item>SAJKO TRANSPORTI društvo sa ograničenom odgovornošću za prijevoz i trgovinu, OIB 51335717637, Braće Radića 77,42000 Jalkovec</item>
      <item>RH MINISTARSTVO FINANCIJA - Porezna uprava, Područni ured sjeverna Hrvatska, Graberje 1,42000 Varaždin</item>
      <item>PRIVREDNA BANKA ZAGREB - DIONIČKO DRUŠTVO, OIB 02535697732, Radnička cesta 50,10000 Zagreb</item>
      <item>Stjepan Sajko, OIB 17793652616, Braće Radića 77,42000 Jalkovec</item>
      <item>Županijsko državno odvjetništvo u Varaždinu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51335717637</item>
      <item>, OIB null</item>
      <item>, OIB 02535697732</item>
      <item>, OIB 17793652616</item>
      <item>, OIB null</item>
      <item>, OIB null</item>
    </izvorni_sadrzaj>
    <derivirana_varijabla naziv="DomainObject.Predmet.SudioniciListNazivOIB_1">
      <item>, OIB 51335717637</item>
      <item>, OIB null</item>
      <item>, OIB 02535697732</item>
      <item>, OIB 17793652616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B63C6-512F-4117-A6D3-7A9E8C7FE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3540</properties:Characters>
  <properties:Lines>100</properties:Lines>
  <properties:Paragraphs>36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2017-03-21T09:43:00Z</cp:lastPrinted>
  <dcterms:modified xmlns:xsi="http://www.w3.org/2001/XMLSchema-instance" xsi:type="dcterms:W3CDTF">2017-03-21T09:55:00Z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