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595E99" w:rsidP="00595E99" w:rsidR="00F44CB5" w:rsidRPr="00595E99">
            <w:bookmarkStart w:name="_GoBack" w:id="0"/>
            <w:bookmarkEnd w:id="0"/>
            <w:r>
              <w:rPr>
                <w:noProof/>
              </w:rPr>
              <w:t xml:space="preserve">              </w:t>
            </w:r>
            <w:r w:rsidR="00065BE9">
              <w:rPr>
                <w:noProof/>
              </w:rPr>
              <w:drawing>
                <wp:inline distR="0" distL="0" distB="0" distT="0">
                  <wp:extent cy="723265" cx="540385"/>
                  <wp:effectExtent b="635"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40385"/>
                          </a:xfrm>
                          <a:prstGeom prst="rect">
                            <a:avLst/>
                          </a:prstGeom>
                          <a:noFill/>
                          <a:ln>
                            <a:noFill/>
                          </a:ln>
                        </pic:spPr>
                      </pic:pic>
                    </a:graphicData>
                  </a:graphic>
                </wp:inline>
              </w:drawing>
            </w:r>
          </w:p>
          <w:p w:rsidRDefault="00F44CB5" w:rsidP="00595E99" w:rsidR="00F44CB5" w:rsidRPr="00482933">
            <w:pPr>
              <w:pStyle w:val="Naslov2"/>
              <w:jc w:val="left"/>
              <w:rPr>
                <w:b w:val="false"/>
                <w:bCs w:val="false"/>
                <w:sz w:val="24"/>
              </w:rPr>
            </w:pPr>
            <w:r w:rsidRPr="00482933">
              <w:rPr>
                <w:b w:val="false"/>
                <w:bCs w:val="false"/>
                <w:sz w:val="24"/>
              </w:rPr>
              <w:t>REPUBLIKA HRVATSKA</w:t>
            </w:r>
          </w:p>
          <w:p w:rsidRDefault="00F44CB5" w:rsidP="00595E99" w:rsidR="00F44CB5" w:rsidRPr="00482933">
            <w:pPr>
              <w:rPr>
                <w:sz w:val="24"/>
                <w:szCs w:val="24"/>
              </w:rPr>
            </w:pPr>
            <w:r w:rsidRPr="00482933">
              <w:rPr>
                <w:sz w:val="24"/>
                <w:szCs w:val="24"/>
              </w:rPr>
              <w:t>Trgovački sud u Zagrebu</w:t>
            </w:r>
          </w:p>
          <w:p w:rsidRDefault="00F44CB5" w:rsidP="00595E99" w:rsidR="00F44CB5" w:rsidRPr="00482933">
            <w:pPr>
              <w:rPr>
                <w:sz w:val="24"/>
                <w:szCs w:val="24"/>
              </w:rPr>
            </w:pPr>
            <w:r w:rsidRPr="00482933">
              <w:rPr>
                <w:sz w:val="24"/>
                <w:szCs w:val="24"/>
              </w:rPr>
              <w:t>Zagreb, Amruševa 2/II</w:t>
            </w:r>
          </w:p>
        </w:tc>
      </w:tr>
    </w:tbl>
    <w:p w14:textId="c405384" w14:paraId="c405384"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595E99">
        <w:rPr>
          <w:sz w:val="24"/>
        </w:rPr>
        <w:t>7</w:t>
      </w:r>
      <w:r w:rsidRPr="00482933">
        <w:rPr>
          <w:sz w:val="24"/>
        </w:rPr>
        <w:t>0.</w:t>
      </w:r>
      <w:r>
        <w:rPr>
          <w:b/>
          <w:sz w:val="24"/>
        </w:rPr>
        <w:t xml:space="preserve"> </w:t>
      </w:r>
      <w:r w:rsidRPr="00482933">
        <w:rPr>
          <w:sz w:val="24"/>
        </w:rPr>
        <w:t>S</w:t>
      </w:r>
      <w:r>
        <w:rPr>
          <w:sz w:val="24"/>
        </w:rPr>
        <w:t>t-</w:t>
      </w:r>
      <w:r w:rsidR="000318AC">
        <w:rPr>
          <w:sz w:val="24"/>
        </w:rPr>
        <w:t>3042</w:t>
      </w:r>
      <w:r w:rsidR="00595E99">
        <w:rPr>
          <w:sz w:val="24"/>
        </w:rPr>
        <w:t>/2015</w:t>
      </w:r>
    </w:p>
    <w:p w:rsidRDefault="00595E99" w:rsidP="00F44CB5" w:rsidR="00595E99">
      <w:pPr>
        <w:rPr>
          <w:sz w:val="24"/>
        </w:rPr>
      </w:pPr>
    </w:p>
    <w:p w:rsidRDefault="005878C4" w:rsidP="005878C4" w:rsidR="005878C4">
      <w:pPr>
        <w:jc w:val="center"/>
        <w:rPr>
          <w:sz w:val="24"/>
        </w:rPr>
      </w:pPr>
      <w:r>
        <w:rPr>
          <w:sz w:val="24"/>
        </w:rPr>
        <w:t xml:space="preserve">R E P U B L I K A   H R V A T S K A </w:t>
      </w:r>
    </w:p>
    <w:p w:rsidRDefault="00595E99" w:rsidP="005878C4" w:rsidR="00595E99" w:rsidRPr="00010102">
      <w:pPr>
        <w:jc w:val="center"/>
        <w:rPr>
          <w:b/>
          <w:sz w:val="24"/>
          <w:szCs w:val="24"/>
        </w:rPr>
      </w:pPr>
    </w:p>
    <w:p w:rsidRDefault="005878C4" w:rsidP="005878C4" w:rsidR="005878C4">
      <w:pPr>
        <w:ind w:hanging="2880" w:left="2880"/>
        <w:jc w:val="center"/>
        <w:rPr>
          <w:sz w:val="24"/>
          <w:szCs w:val="24"/>
        </w:rPr>
      </w:pPr>
      <w:r w:rsidRPr="006B4A8A">
        <w:rPr>
          <w:sz w:val="24"/>
          <w:szCs w:val="24"/>
        </w:rPr>
        <w:t>Z A K LJ U Č A K</w:t>
      </w:r>
    </w:p>
    <w:p w:rsidRDefault="00595E99" w:rsidP="005878C4" w:rsidR="00595E99" w:rsidRPr="006B4A8A">
      <w:pPr>
        <w:ind w:hanging="2880" w:left="2880"/>
        <w:jc w:val="center"/>
        <w:rPr>
          <w:sz w:val="24"/>
          <w:szCs w:val="24"/>
        </w:rPr>
      </w:pPr>
    </w:p>
    <w:p w:rsidRDefault="005878C4" w:rsidP="005878C4" w:rsidR="005878C4" w:rsidRPr="008600EF">
      <w:pPr>
        <w:jc w:val="both"/>
        <w:rPr>
          <w:sz w:val="24"/>
          <w:szCs w:val="24"/>
        </w:rPr>
      </w:pPr>
      <w:r w:rsidRPr="00010102">
        <w:rPr>
          <w:sz w:val="24"/>
          <w:szCs w:val="24"/>
        </w:rPr>
        <w:tab/>
      </w:r>
      <w:r w:rsidRPr="008600EF">
        <w:rPr>
          <w:sz w:val="24"/>
          <w:szCs w:val="24"/>
        </w:rPr>
        <w:t xml:space="preserve">Trgovački sud u Zagrebu po sucu tog suda </w:t>
      </w:r>
      <w:r w:rsidR="00595E99">
        <w:rPr>
          <w:sz w:val="24"/>
          <w:szCs w:val="24"/>
        </w:rPr>
        <w:t>Maji Jurovicki</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0318AC" w:rsidRPr="000318AC">
        <w:rPr>
          <w:sz w:val="24"/>
          <w:szCs w:val="24"/>
        </w:rPr>
        <w:t>HLT GLOBAL d.o.o. - u likvidaciji OIB: 66901410988, MBS: 080726724 iz Zagreba, Gornjostupnička 89</w:t>
      </w:r>
      <w:r w:rsidR="000318AC">
        <w:rPr>
          <w:sz w:val="24"/>
          <w:szCs w:val="24"/>
        </w:rPr>
        <w:t xml:space="preserve"> </w:t>
      </w:r>
      <w:r w:rsidRPr="008600EF">
        <w:rPr>
          <w:sz w:val="24"/>
          <w:szCs w:val="24"/>
        </w:rPr>
        <w:t xml:space="preserve">dana </w:t>
      </w:r>
      <w:r w:rsidR="003E5879">
        <w:rPr>
          <w:sz w:val="24"/>
          <w:szCs w:val="24"/>
        </w:rPr>
        <w:t>11</w:t>
      </w:r>
      <w:r w:rsidR="00595E99">
        <w:rPr>
          <w:sz w:val="24"/>
          <w:szCs w:val="24"/>
        </w:rPr>
        <w:t>. studenog</w:t>
      </w:r>
      <w:r w:rsidRPr="008600EF">
        <w:rPr>
          <w:sz w:val="24"/>
          <w:szCs w:val="24"/>
        </w:rPr>
        <w:t xml:space="preserve"> 201</w:t>
      </w:r>
      <w:r w:rsidR="00595E99">
        <w:rPr>
          <w:sz w:val="24"/>
          <w:szCs w:val="24"/>
        </w:rPr>
        <w:t>5</w:t>
      </w:r>
      <w:r w:rsidRPr="008600EF">
        <w:rPr>
          <w:sz w:val="24"/>
          <w:szCs w:val="24"/>
        </w:rPr>
        <w:t>.</w:t>
      </w:r>
    </w:p>
    <w:p w:rsidRDefault="005878C4" w:rsidP="005878C4" w:rsidR="005878C4" w:rsidRPr="00F44CB5">
      <w:pPr>
        <w:jc w:val="both"/>
        <w:rPr>
          <w:sz w:val="40"/>
          <w:szCs w:val="40"/>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595E99" w:rsidP="005C1239" w:rsidR="00595E99">
      <w:pPr>
        <w:jc w:val="both"/>
        <w:rPr>
          <w:sz w:val="24"/>
          <w:szCs w:val="24"/>
        </w:rPr>
      </w:pPr>
    </w:p>
    <w:p w:rsidRDefault="00F80EE4" w:rsidP="00DD2B2F" w:rsidR="00CF56FE">
      <w:pPr>
        <w:jc w:val="center"/>
        <w:rPr>
          <w:sz w:val="24"/>
          <w:szCs w:val="24"/>
        </w:rPr>
      </w:pPr>
      <w:r w:rsidRPr="00010102">
        <w:rPr>
          <w:sz w:val="24"/>
          <w:szCs w:val="24"/>
        </w:rPr>
        <w:t xml:space="preserve">Zagreb, </w:t>
      </w:r>
      <w:r w:rsidR="003E5879">
        <w:rPr>
          <w:sz w:val="24"/>
          <w:szCs w:val="24"/>
        </w:rPr>
        <w:t>11</w:t>
      </w:r>
      <w:r w:rsidR="00595E99">
        <w:rPr>
          <w:sz w:val="24"/>
          <w:szCs w:val="24"/>
        </w:rPr>
        <w:t>. studenog</w:t>
      </w:r>
      <w:r w:rsidR="00606779">
        <w:rPr>
          <w:sz w:val="24"/>
          <w:szCs w:val="24"/>
        </w:rPr>
        <w:t xml:space="preserve"> </w:t>
      </w:r>
      <w:r w:rsidR="007A20E4">
        <w:rPr>
          <w:sz w:val="24"/>
          <w:szCs w:val="24"/>
        </w:rPr>
        <w:t>201</w:t>
      </w:r>
      <w:r w:rsidR="00F470AA">
        <w:rPr>
          <w:sz w:val="24"/>
          <w:szCs w:val="24"/>
        </w:rPr>
        <w:t>5</w:t>
      </w:r>
      <w:r w:rsidR="0043052F">
        <w:rPr>
          <w:sz w:val="24"/>
          <w:szCs w:val="24"/>
        </w:rPr>
        <w:t>.</w:t>
      </w:r>
    </w:p>
    <w:p w:rsidRDefault="00595E99" w:rsidP="00DD2B2F" w:rsidR="00595E99"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3E5879" w:rsidP="00C946ED" w:rsidR="003E5879">
      <w:pPr>
        <w:ind w:firstLine="3" w:left="5661"/>
        <w:jc w:val="right"/>
        <w:rPr>
          <w:sz w:val="24"/>
          <w:szCs w:val="24"/>
        </w:rPr>
      </w:pP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2B5B04" w:rsidP="002B5B04" w:rsidR="002B5B04">
      <w:pPr>
        <w:jc w:val="both"/>
        <w:rPr>
          <w:sz w:val="24"/>
          <w:szCs w:val="24"/>
        </w:rPr>
      </w:pPr>
      <w:r>
        <w:rPr>
          <w:sz w:val="24"/>
          <w:szCs w:val="24"/>
        </w:rPr>
        <w:t>DNA:</w:t>
      </w:r>
    </w:p>
    <w:p w:rsidRDefault="002B5B04" w:rsidP="002B5B04" w:rsidR="002B5B04">
      <w:pPr>
        <w:jc w:val="both"/>
        <w:rPr>
          <w:sz w:val="24"/>
          <w:szCs w:val="24"/>
        </w:rPr>
      </w:pPr>
      <w:r>
        <w:rPr>
          <w:sz w:val="24"/>
          <w:szCs w:val="24"/>
        </w:rPr>
        <w:t>1.zz dužnika na adresu</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2DA2">
      <w:rPr>
        <w:rStyle w:val="Brojstranice"/>
        <w:noProof/>
      </w:rPr>
      <w:t>2</w:t>
    </w:r>
    <w:r>
      <w:rPr>
        <w:rStyle w:val="Brojstranice"/>
      </w:rPr>
      <w:fldChar w:fldCharType="end"/>
    </w:r>
  </w:p>
  <w:p w:rsidRDefault="000318AC" w:rsidP="00F470AA" w:rsidR="00E87384" w:rsidRPr="00010102">
    <w:pPr>
      <w:pStyle w:val="Zaglavlje"/>
      <w:jc w:val="right"/>
      <w:rPr>
        <w:sz w:val="24"/>
        <w:szCs w:val="24"/>
      </w:rPr>
    </w:pPr>
    <w:r>
      <w:rPr>
        <w:sz w:val="24"/>
        <w:szCs w:val="24"/>
      </w:rPr>
      <w:t>70. St-3042</w:t>
    </w:r>
    <w:r w:rsidR="00595E99">
      <w:rPr>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8AC"/>
    <w:rsid w:val="0003191E"/>
    <w:rsid w:val="00041DEA"/>
    <w:rsid w:val="00044F0C"/>
    <w:rsid w:val="000505CC"/>
    <w:rsid w:val="00061D14"/>
    <w:rsid w:val="0006290D"/>
    <w:rsid w:val="00065B44"/>
    <w:rsid w:val="00065BE9"/>
    <w:rsid w:val="00082B1E"/>
    <w:rsid w:val="0009000B"/>
    <w:rsid w:val="000A19F2"/>
    <w:rsid w:val="000A23AD"/>
    <w:rsid w:val="000A6083"/>
    <w:rsid w:val="000B0687"/>
    <w:rsid w:val="000B0DA5"/>
    <w:rsid w:val="000B5D1E"/>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2DA2"/>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3174"/>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5879"/>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62DA2"/>
    <w:rPr>
      <w:color w:val="808080"/>
      <w:bdr w:space="0" w:sz="0" w:color="auto" w:val="none"/>
      <w:shd w:fill="auto" w:color="auto" w:val="clear"/>
    </w:rPr>
  </w:style>
  <w:style w:customStyle="true" w:styleId="eSPISCCParagraphDefaultFont" w:type="character">
    <w:name w:val="eSPIS_CC_Paragraph Default Font"/>
    <w:basedOn w:val="Zadanifontodlomka"/>
    <w:rsid w:val="00162DA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62DA2"/>
    <w:rPr>
      <w:noProof/>
      <w:bdr w:space="0" w:sz="0" w:color="auto" w:val="none"/>
      <w:shd w:fill="FFFFCC" w:color="auto" w:val="clear"/>
      <w:lang w:val="hr-HR"/>
    </w:rPr>
  </w:style>
  <w:style w:customStyle="true" w:styleId="PozadinaSvijetloCrvena" w:type="character">
    <w:name w:val="Pozadina_SvijetloCrvena"/>
    <w:basedOn w:val="eSPISCCParagraphDefaultFont"/>
    <w:rsid w:val="00162DA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62DA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62DA2"/>
    <w:rPr>
      <w:color w:val="808080"/>
      <w:bdr w:color="auto" w:space="0" w:sz="0" w:val="none"/>
      <w:shd w:color="auto" w:fill="auto" w:val="clear"/>
    </w:rPr>
  </w:style>
  <w:style w:customStyle="1" w:styleId="eSPISCCParagraphDefaultFont" w:type="character">
    <w:name w:val="eSPIS_CC_Paragraph Default Font"/>
    <w:basedOn w:val="Zadanifontodlomka"/>
    <w:rsid w:val="00162DA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62DA2"/>
    <w:rPr>
      <w:noProof/>
      <w:bdr w:color="auto" w:space="0" w:sz="0" w:val="none"/>
      <w:shd w:color="auto" w:fill="FFFFCC" w:val="clear"/>
      <w:lang w:val="hr-HR"/>
    </w:rPr>
  </w:style>
  <w:style w:customStyle="1" w:styleId="PozadinaSvijetloCrvena" w:type="character">
    <w:name w:val="Pozadina_SvijetloCrvena"/>
    <w:basedOn w:val="eSPISCCParagraphDefaultFont"/>
    <w:rsid w:val="00162DA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62DA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3042</izvorni_sadrzaj>
    <derivirana_varijabla naziv="DomainObject.Predmet.Broj_1">3042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St-3042/2015</izvorni_sadrzaj>
    <derivirana_varijabla naziv="DomainObject.Predmet.OznakaBroj_1">St-3042/2015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HLT GLOBAL d.o.o. - u likvidaciji</izvorni_sadrzaj>
    <derivirana_varijabla naziv="DomainObject.Predmet.ProtustrankaFormated_1">  HLT GLOBAL d.o.o. - u likvidaciji</derivirana_varijabla>
  </DomainObject.Predmet.ProtustrankaFormated>
  <DomainObject.Predmet.ProtustrankaFormatedOIB>
    <izvorni_sadrzaj>  HLT GLOBAL d.o.o. - u likvidaciji, OIB 66901410988</izvorni_sadrzaj>
    <derivirana_varijabla naziv="DomainObject.Predmet.ProtustrankaFormatedOIB_1">  HLT GLOBAL d.o.o. - u likvidaciji, OIB 66901410988</derivirana_varijabla>
  </DomainObject.Predmet.ProtustrankaFormatedOIB>
  <DomainObject.Predmet.ProtustrankaFormatedWithAdress>
    <izvorni_sadrzaj> HLT GLOBAL d.o.o. - u likvidaciji, Gornjostupnička 89, 10000 Zagreb</izvorni_sadrzaj>
    <derivirana_varijabla naziv="DomainObject.Predmet.ProtustrankaFormatedWithAdress_1"> HLT GLOBAL d.o.o. - u likvidaciji, Gornjostupnička 89, 10000 Zagreb</derivirana_varijabla>
  </DomainObject.Predmet.ProtustrankaFormatedWithAdress>
  <DomainObject.Predmet.ProtustrankaFormatedWithAdressOIB>
    <izvorni_sadrzaj> HLT GLOBAL d.o.o. - u likvidaciji, OIB 66901410988, Gornjostupnička 89, 10000 Zagreb</izvorni_sadrzaj>
    <derivirana_varijabla naziv="DomainObject.Predmet.ProtustrankaFormatedWithAdressOIB_1"> HLT GLOBAL d.o.o. - u likvidaciji, OIB 66901410988, Gornjostupnička 89, 10000 Zagreb</derivirana_varijabla>
  </DomainObject.Predmet.ProtustrankaFormatedWithAdressOIB>
  <DomainObject.Predmet.ProtustrankaWithAdress>
    <izvorni_sadrzaj>HLT GLOBAL d.o.o. - u likvidaciji Gornjostupnička 89, 10000 Zagreb</izvorni_sadrzaj>
    <derivirana_varijabla naziv="DomainObject.Predmet.ProtustrankaWithAdress_1">HLT GLOBAL d.o.o. - u likvidaciji Gornjostupnička 89, 10000 Zagreb</derivirana_varijabla>
  </DomainObject.Predmet.ProtustrankaWithAdress>
  <DomainObject.Predmet.ProtustrankaWithAdressOIB>
    <izvorni_sadrzaj>HLT GLOBAL d.o.o. - u likvidaciji, OIB 66901410988, Gornjostupnička 89, 10000 Zagreb</izvorni_sadrzaj>
    <derivirana_varijabla naziv="DomainObject.Predmet.ProtustrankaWithAdressOIB_1">HLT GLOBAL d.o.o. - u likvidaciji, OIB 66901410988, Gornjostupnička 89, 10000 Zagreb</derivirana_varijabla>
  </DomainObject.Predmet.ProtustrankaWithAdressOIB>
  <DomainObject.Predmet.ProtustrankaNazivFormated>
    <izvorni_sadrzaj>HLT GLOBAL d.o.o. - u likvidaciji</izvorni_sadrzaj>
    <derivirana_varijabla naziv="DomainObject.Predmet.ProtustrankaNazivFormated_1">HLT GLOBAL d.o.o. - u likvidaciji</derivirana_varijabla>
  </DomainObject.Predmet.ProtustrankaNazivFormated>
  <DomainObject.Predmet.ProtustrankaNazivFormatedOIB>
    <izvorni_sadrzaj>HLT GLOBAL d.o.o. - u likvidaciji, OIB 66901410988</izvorni_sadrzaj>
    <derivirana_varijabla naziv="DomainObject.Predmet.ProtustrankaNazivFormatedOIB_1">HLT GLOBAL d.o.o. - u likvidaciji, OIB 66901410988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HLT GLOBAL d.o.o. - u likvidaciji</item>
    </izvorni_sadrzaj>
    <derivirana_varijabla naziv="DomainObject.Predmet.ProtuStrankaListFormated_1">
      <item>HLT GLOBAL d.o.o. - u likvidaciji</item>
    </derivirana_varijabla>
  </DomainObject.Predmet.ProtuStrankaListFormated>
  <DomainObject.Predmet.ProtuStrankaListFormatedOIB>
    <izvorni_sadrzaj>
      <item>HLT GLOBAL d.o.o. - u likvidaciji, OIB 66901410988</item>
    </izvorni_sadrzaj>
    <derivirana_varijabla naziv="DomainObject.Predmet.ProtuStrankaListFormatedOIB_1">
      <item>HLT GLOBAL d.o.o. - u likvidaciji, OIB 66901410988</item>
    </derivirana_varijabla>
  </DomainObject.Predmet.ProtuStrankaListFormatedOIB>
  <DomainObject.Predmet.ProtuStrankaListFormatedWithAdress>
    <izvorni_sadrzaj>
      <item>HLT GLOBAL d.o.o. - u likvidaciji, Gornjostupnička 89, 10000 Zagreb</item>
    </izvorni_sadrzaj>
    <derivirana_varijabla naziv="DomainObject.Predmet.ProtuStrankaListFormatedWithAdress_1">
      <item>HLT GLOBAL d.o.o. - u likvidaciji, Gornjostupnička 89, 10000 Zagreb</item>
    </derivirana_varijabla>
  </DomainObject.Predmet.ProtuStrankaListFormatedWithAdress>
  <DomainObject.Predmet.ProtuStrankaListFormatedWithAdressOIB>
    <izvorni_sadrzaj>
      <item>HLT GLOBAL d.o.o. - u likvidaciji, OIB 66901410988, Gornjostupnička 89, 10000 Zagreb</item>
    </izvorni_sadrzaj>
    <derivirana_varijabla naziv="DomainObject.Predmet.ProtuStrankaListFormatedWithAdressOIB_1">
      <item>HLT GLOBAL d.o.o. - u likvidaciji, OIB 66901410988, Gornjostupnička 89, 10000 Zagreb</item>
    </derivirana_varijabla>
  </DomainObject.Predmet.ProtuStrankaListFormatedWithAdressOIB>
  <DomainObject.Predmet.ProtuStrankaListNazivFormated>
    <izvorni_sadrzaj>
      <item>HLT GLOBAL d.o.o. - u likvidaciji</item>
    </izvorni_sadrzaj>
    <derivirana_varijabla naziv="DomainObject.Predmet.ProtuStrankaListNazivFormated_1">
      <item>HLT GLOBAL d.o.o. - u likvidaciji</item>
    </derivirana_varijabla>
  </DomainObject.Predmet.ProtuStrankaListNazivFormated>
  <DomainObject.Predmet.ProtuStrankaListNazivFormatedOIB>
    <izvorni_sadrzaj>
      <item>HLT GLOBAL d.o.o. - u likvidaciji, OIB 66901410988</item>
    </izvorni_sadrzaj>
    <derivirana_varijabla naziv="DomainObject.Predmet.ProtuStrankaListNazivFormatedOIB_1">
      <item>HLT GLOBAL d.o.o. - u likvidaciji, OIB 66901410988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HLT GLOBAL d.o.o. - u likvidaciji</izvorni_sadrzaj>
    <derivirana_varijabla naziv="DomainObject.Predmet.ProtustrankaIDrugi_1">HLT GLOBAL d.o.o. -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HLT GLOBAL d.o.o. - u likvidaciji, OIB 66901410988, Gornjostupnička 89, 10000 Zagreb</izvorni_sadrzaj>
    <derivirana_varijabla naziv="DomainObject.Predmet.ProtustrankaIDrugiAdressOIB_1">HLT GLOBAL d.o.o. - u likvidaciji, OIB 66901410988, Gornjostupnička 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HLT GLOBAL d.o.o. - u likvidaciji</item>
      <item>FINA Regionalni centar Zagreb</item>
    </izvorni_sadrzaj>
    <derivirana_varijabla naziv="DomainObject.Predmet.SudioniciListNaziv_1">
      <item>HLT GLOBAL d.o.o. - u likvidaciji</item>
      <item>FINA Regionalni centar Zagreb</item>
    </derivirana_varijabla>
  </DomainObject.Predmet.SudioniciListNaziv>
  <DomainObject.Predmet.SudioniciListAdressOIB>
    <izvorni_sadrzaj>
      <item>HLT GLOBAL d.o.o. - u likvidaciji, OIB 66901410988, Gornjostupnička 89,10000 Zagreb</item>
      <item>FINA Regionalni centar Zagreb, OIB 85821130368, Trg svibanjskih žrtava 1995. 1,10000 Zagreb</item>
    </izvorni_sadrzaj>
    <derivirana_varijabla naziv="DomainObject.Predmet.SudioniciListAdressOIB_1">
      <item>HLT GLOBAL d.o.o. - u likvidaciji, OIB 66901410988, Gornjostupnička 89,10000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66901410988</item>
      <item>, OIB 85821130368</item>
    </izvorni_sadrzaj>
    <derivirana_varijabla naziv="DomainObject.Predmet.SudioniciListNazivOIB_1">
      <item>, OIB 66901410988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E8BBC1-4D5B-49C9-B952-AEBD879CBB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1994</properties:Characters>
  <properties:Lines>64</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2015-11-11T10:13:00Z</dcterms:created>
  <dc:creator>Korisnik</dc:creator>
  <cp:lastModifiedBy>Zlatka Plivelić</cp:lastModifiedBy>
  <cp:lastPrinted>2015-11-11T10:13:00Z</cp:lastPrinted>
  <dcterms:modified xmlns:xsi="http://www.w3.org/2001/XMLSchema-instance" xsi:type="dcterms:W3CDTF">2015-11-11T10:20:00Z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