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33B12" w:rsidR="00F33B12">
        <w:tc>
          <w:tcPr>
            <w:tcW w:type="dxa" w:w="2985"/>
            <w:hideMark/>
          </w:tcPr>
          <w:p w:rsidRDefault="00F33B12" w:rsidP="00F33B12" w:rsidR="00F33B12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3B12" w:rsidP="00F33B12" w:rsidR="00F33B12">
            <w:pPr>
              <w:spacing w:after="0"/>
              <w:jc w:val="center"/>
            </w:pPr>
            <w:r>
              <w:t>Republika Hrvatska</w:t>
            </w:r>
          </w:p>
          <w:p w:rsidRDefault="00F33B12" w:rsidP="00F33B12" w:rsidR="00F33B12">
            <w:pPr>
              <w:spacing w:after="0"/>
              <w:jc w:val="center"/>
            </w:pPr>
            <w:r>
              <w:t>Trgovački sud u Varaždinu</w:t>
            </w:r>
          </w:p>
          <w:p w:rsidRDefault="00F33B12" w:rsidP="00F33B12" w:rsidR="00F33B12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6303b0f" w14:paraId="6303b0f" w:rsidRDefault="00F33B12" w:rsidP="00F33B12" w:rsidR="00F33B12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F33B12" w:rsidP="00F33B12" w:rsidR="00F33B12">
      <w:pPr>
        <w:spacing w:after="0"/>
        <w:ind w:left="5664"/>
      </w:pPr>
      <w:r>
        <w:t xml:space="preserve">   Poslovni broj: 3 St-140/2019-4</w:t>
      </w:r>
    </w:p>
    <w:p w:rsidRDefault="00F33B12" w:rsidP="00F33B12" w:rsidR="00F33B12">
      <w:pPr>
        <w:spacing w:after="0"/>
        <w:ind w:left="5664"/>
      </w:pPr>
    </w:p>
    <w:p w:rsidRDefault="00F33B12" w:rsidP="00F33B12" w:rsidR="00F33B12">
      <w:pPr>
        <w:spacing w:after="0"/>
      </w:pPr>
    </w:p>
    <w:p w:rsidRDefault="00F33B12" w:rsidP="00F33B12" w:rsidR="00F33B12">
      <w:pPr>
        <w:spacing w:after="0"/>
        <w:jc w:val="both"/>
        <w:rPr>
          <w:b/>
        </w:rPr>
      </w:pPr>
    </w:p>
    <w:p w:rsidRDefault="00F33B12" w:rsidP="00F33B12" w:rsidR="00F33B12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PONGRAC-BAGER KOP društvo s ograničenom odgovornošću za trgovinu i usluge, skraćena tvrtka PONGRAC-BAGER KOP d.o.o. Novo Selo Rok, Školska 2 B, MBS: 070138359, OIB: 97507995779, radi otvaranja stečajnog postupka nad dužnikom, dana 20. svibnja 2019. godine donio je slijedeći   </w:t>
      </w:r>
    </w:p>
    <w:p w:rsidRDefault="00F33B12" w:rsidP="00F33B12" w:rsidR="00F33B12">
      <w:pPr>
        <w:spacing w:after="0"/>
        <w:jc w:val="both"/>
      </w:pPr>
    </w:p>
    <w:p w:rsidRDefault="00F33B12" w:rsidP="00F33B12" w:rsidR="00F33B12">
      <w:pPr>
        <w:spacing w:after="0"/>
        <w:jc w:val="both"/>
        <w:rPr>
          <w:rFonts w:eastAsia="Calibri"/>
        </w:rPr>
      </w:pPr>
    </w:p>
    <w:p w:rsidRDefault="00F33B12" w:rsidP="00F33B12" w:rsidR="00F33B12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F33B12" w:rsidP="00F33B12" w:rsidR="00F33B12">
      <w:pPr>
        <w:spacing w:after="0"/>
        <w:jc w:val="center"/>
      </w:pPr>
    </w:p>
    <w:p w:rsidRDefault="00F33B12" w:rsidP="00F33B12" w:rsidR="00F33B12">
      <w:pPr>
        <w:spacing w:after="0"/>
        <w:ind w:firstLine="708"/>
        <w:jc w:val="both"/>
      </w:pPr>
      <w:r>
        <w:t>I/ Nalaže se odgovornoj osobi dužnika PONGRAC-BAGER KOP d.o.o. Novo Selo Rok, Školska 2 B, OIB: 97507995779,</w:t>
      </w:r>
      <w:r>
        <w:rPr>
          <w:color w:themeColor="text1" w:val="000000"/>
        </w:rPr>
        <w:t xml:space="preserve"> da sukladno </w:t>
      </w:r>
      <w:r>
        <w:t xml:space="preserve">članku 17. Stečajnog zakona ("Narodne novine" broj 71/15 i 104/17, u daljnjem tekstu SZ-a) u roku od 15 dana od dana primitka ovog zaključka, dostave popis imovine i obveza dužnika koji se sastoji od naznake:   </w:t>
      </w:r>
    </w:p>
    <w:p w:rsidRDefault="00F33B12" w:rsidP="00F33B12" w:rsidR="00F33B12">
      <w:pPr>
        <w:spacing w:after="0"/>
        <w:jc w:val="both"/>
      </w:pPr>
    </w:p>
    <w:p w:rsidRDefault="00F33B12" w:rsidP="00F33B12" w:rsidR="00F33B12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F33B12" w:rsidP="00F33B12" w:rsidR="00F33B12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F33B12" w:rsidP="00F33B12" w:rsidR="00F33B12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F33B12" w:rsidP="00F33B12" w:rsidR="00F33B12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F33B12" w:rsidP="00F33B12" w:rsidR="00F33B12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F33B12" w:rsidP="00F33B12" w:rsidR="00F33B12">
      <w:pPr>
        <w:spacing w:after="0"/>
        <w:jc w:val="both"/>
      </w:pPr>
      <w:r>
        <w:t>6. druge imovine dužnika (opis i vrste imovine s podacima potrebnim za identifikaciju)</w:t>
      </w:r>
    </w:p>
    <w:p w:rsidRDefault="00F33B12" w:rsidP="00F33B12" w:rsidR="00F33B12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F33B12" w:rsidP="00F33B12" w:rsidR="00F33B12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F33B12" w:rsidP="00F33B12" w:rsidR="00F33B12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 (podaci o </w:t>
      </w:r>
      <w:proofErr w:type="spellStart"/>
      <w:r>
        <w:t>razlučnom</w:t>
      </w:r>
      <w:proofErr w:type="spellEnd"/>
      <w:r>
        <w:t xml:space="preserve"> pravu, pravna osnova, dio imovine na koji se odnosi </w:t>
      </w:r>
      <w:proofErr w:type="spellStart"/>
      <w:r>
        <w:t>razlučno</w:t>
      </w:r>
      <w:proofErr w:type="spellEnd"/>
      <w:r>
        <w:t xml:space="preserve"> pravo, je li </w:t>
      </w:r>
      <w:proofErr w:type="spellStart"/>
      <w:r>
        <w:t>razlučno</w:t>
      </w:r>
      <w:proofErr w:type="spellEnd"/>
      <w:r>
        <w:t xml:space="preserve"> pravo upisano u javne knjige, iznos u visini kojega postoji </w:t>
      </w:r>
      <w:proofErr w:type="spellStart"/>
      <w:r>
        <w:t>razlučno</w:t>
      </w:r>
      <w:proofErr w:type="spellEnd"/>
      <w:r>
        <w:t xml:space="preserve"> pravo)</w:t>
      </w:r>
    </w:p>
    <w:p w:rsidRDefault="00F33B12" w:rsidP="00F33B12" w:rsidR="00F33B12">
      <w:pPr>
        <w:spacing w:after="0"/>
        <w:jc w:val="both"/>
      </w:pPr>
      <w:r>
        <w:lastRenderedPageBreak/>
        <w:t>10. izlučnih prava (podaci o izlučnom pravu, pravna osnova i dio imovine na koji se odnosi izlučno pravo)</w:t>
      </w:r>
    </w:p>
    <w:p w:rsidRDefault="00F33B12" w:rsidP="00F33B12" w:rsidR="00F33B12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F33B12" w:rsidP="00F33B12" w:rsidR="00F33B12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F33B12" w:rsidP="00F33B12" w:rsidR="00F33B12">
      <w:pPr>
        <w:spacing w:after="0"/>
        <w:jc w:val="both"/>
      </w:pPr>
    </w:p>
    <w:p w:rsidRDefault="00F33B12" w:rsidP="00F33B12" w:rsidR="00F33B12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F33B12" w:rsidP="00F33B12" w:rsidR="00F33B12">
      <w:pPr>
        <w:spacing w:after="0"/>
        <w:jc w:val="both"/>
      </w:pPr>
    </w:p>
    <w:p w:rsidRDefault="00F33B12" w:rsidP="00F33B12" w:rsidR="00F33B12">
      <w:pPr>
        <w:spacing w:after="0"/>
        <w:ind w:firstLine="708"/>
        <w:jc w:val="both"/>
      </w:pPr>
      <w:r>
        <w:t xml:space="preserve">III/ Upozorava se odgovorna osoba dužnika Mladen </w:t>
      </w:r>
      <w:proofErr w:type="spellStart"/>
      <w:r>
        <w:t>Pongrac</w:t>
      </w:r>
      <w:proofErr w:type="spellEnd"/>
      <w:r>
        <w:t xml:space="preserve"> iz Novog Sela Rok, Školska 2 B, OIB: 71082052217, da za davanje neistinitoga ili nepotpunoga popisa imovine i obveza, odgovara kao za davanje lažnoga iskaza u postupku pred sudom.</w:t>
      </w:r>
    </w:p>
    <w:p w:rsidRDefault="00F33B12" w:rsidP="00F33B12" w:rsidR="00F33B12">
      <w:pPr>
        <w:spacing w:after="0"/>
        <w:ind w:firstLine="708"/>
        <w:jc w:val="both"/>
      </w:pPr>
    </w:p>
    <w:p w:rsidRDefault="00F33B12" w:rsidP="00F33B12" w:rsidR="00F33B12">
      <w:pPr>
        <w:spacing w:after="0"/>
        <w:jc w:val="both"/>
      </w:pPr>
    </w:p>
    <w:p w:rsidRDefault="00F33B12" w:rsidP="00F33B12" w:rsidR="00F33B12">
      <w:pPr>
        <w:spacing w:after="0"/>
        <w:jc w:val="center"/>
      </w:pPr>
      <w:r>
        <w:t>Obrazloženje</w:t>
      </w:r>
    </w:p>
    <w:p w:rsidRDefault="00F33B12" w:rsidP="00F33B12" w:rsidR="00F33B12">
      <w:pPr>
        <w:spacing w:after="0"/>
        <w:jc w:val="center"/>
      </w:pPr>
    </w:p>
    <w:p w:rsidRDefault="00F33B12" w:rsidP="00F33B12" w:rsidR="00F33B12">
      <w:pPr>
        <w:spacing w:after="0"/>
        <w:jc w:val="both"/>
      </w:pPr>
      <w:r>
        <w:tab/>
        <w:t xml:space="preserve">Dana 13. svibnja 2019. godine predlagatelj Financijska agencija, Podružnica Varaždin podnio je prijedlog za otvaranje stečajnog postupka nad dužnikom PONGRAC-BAGER KOP d.o.o. Novo Selo Rok, navodeći da dužnik na dan 9. svibnja 2019. godine u Očevidniku redoslijeda osnova za plaćanje ima evidentirane neizvršene osnove za plaćanje u ukupnom iznosu od 246.046,19 kn, te da dužnik ima 1 zaposlenika.  </w:t>
      </w:r>
    </w:p>
    <w:p w:rsidRDefault="00F33B12" w:rsidP="00F33B12" w:rsidR="00F33B12">
      <w:pPr>
        <w:spacing w:after="0"/>
        <w:jc w:val="both"/>
      </w:pPr>
    </w:p>
    <w:p w:rsidRDefault="00F33B12" w:rsidP="00F33B12" w:rsidR="00F33B12">
      <w:pPr>
        <w:spacing w:after="0"/>
        <w:jc w:val="both"/>
      </w:pPr>
      <w:r>
        <w:tab/>
        <w:t>Stoga je sud sukladno čl. 17. st 1., 2. i 3. SZ-a, odlučio kao u izreci ovog zaključka.</w:t>
      </w:r>
    </w:p>
    <w:p w:rsidRDefault="00F33B12" w:rsidP="00F33B12" w:rsidR="00F33B12">
      <w:pPr>
        <w:spacing w:after="0"/>
        <w:jc w:val="both"/>
      </w:pPr>
    </w:p>
    <w:p w:rsidRDefault="00F33B12" w:rsidP="00F33B12" w:rsidR="00F33B12">
      <w:pPr>
        <w:spacing w:after="0"/>
        <w:jc w:val="both"/>
      </w:pPr>
    </w:p>
    <w:p w:rsidRDefault="00F33B12" w:rsidP="00F33B12" w:rsidR="00F33B12">
      <w:pPr>
        <w:spacing w:after="0"/>
        <w:jc w:val="center"/>
      </w:pPr>
      <w:r>
        <w:t>Varaždin, 20. svibnja 2019.</w:t>
      </w:r>
    </w:p>
    <w:p w:rsidRDefault="00F33B12" w:rsidP="00F33B12" w:rsidR="00F33B12">
      <w:pPr>
        <w:spacing w:after="0"/>
      </w:pPr>
    </w:p>
    <w:p w:rsidRDefault="00F33B12" w:rsidP="00F33B12" w:rsidR="00F33B12">
      <w:pPr>
        <w:spacing w:after="0"/>
        <w:jc w:val="center"/>
      </w:pPr>
    </w:p>
    <w:p w:rsidRDefault="00F33B12" w:rsidP="00F33B12" w:rsidR="00F33B12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F33B12" w:rsidP="00F33B12" w:rsidR="00F33B12">
      <w:pPr>
        <w:spacing w:after="0"/>
        <w:ind w:firstLine="720"/>
        <w:jc w:val="right"/>
      </w:pPr>
    </w:p>
    <w:p w:rsidRDefault="00F33B12" w:rsidP="00F33B12" w:rsidR="00F33B12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Lekić, v. r.</w:t>
      </w:r>
    </w:p>
    <w:p w:rsidRDefault="00F33B12" w:rsidP="00F33B12" w:rsidR="00F33B12">
      <w:pPr>
        <w:spacing w:after="0"/>
        <w:ind w:firstLine="720"/>
        <w:jc w:val="center"/>
        <w:outlineLvl w:val="0"/>
      </w:pPr>
    </w:p>
    <w:p w:rsidRDefault="00F33B12" w:rsidP="00F33B12" w:rsidR="00F33B12">
      <w:pPr>
        <w:spacing w:after="0"/>
        <w:ind w:firstLine="720"/>
        <w:jc w:val="center"/>
        <w:outlineLvl w:val="0"/>
      </w:pPr>
    </w:p>
    <w:p w:rsidRDefault="00F33B12" w:rsidP="00F33B12" w:rsidR="00F33B12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F33B12" w:rsidP="00F33B12" w:rsidR="00F33B12">
      <w:pPr>
        <w:spacing w:after="0"/>
        <w:jc w:val="both"/>
      </w:pPr>
    </w:p>
    <w:p w:rsidRDefault="00F33B12" w:rsidP="00F33B12" w:rsidR="00F33B12">
      <w:pPr>
        <w:spacing w:after="0"/>
        <w:jc w:val="both"/>
      </w:pPr>
    </w:p>
    <w:p w:rsidRDefault="00F33B12" w:rsidP="00F33B12" w:rsidR="00F33B12">
      <w:pPr>
        <w:spacing w:after="0"/>
        <w:jc w:val="both"/>
      </w:pPr>
    </w:p>
    <w:p w:rsidRDefault="00F33B12" w:rsidP="00F33B12" w:rsidR="00F33B12">
      <w:pPr>
        <w:spacing w:after="0"/>
        <w:jc w:val="both"/>
      </w:pPr>
      <w:r>
        <w:t>POUKA O PRAVNOM LIJEKU:</w:t>
      </w:r>
    </w:p>
    <w:p w:rsidRDefault="00F33B12" w:rsidP="00F33B12" w:rsidR="00F33B12">
      <w:pPr>
        <w:spacing w:after="0"/>
        <w:jc w:val="both"/>
      </w:pPr>
    </w:p>
    <w:p w:rsidRDefault="00F33B12" w:rsidP="00F33B12" w:rsidR="00F33B12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F33B12" w:rsidP="00F33B12" w:rsidR="00F33B12">
      <w:pPr>
        <w:spacing w:after="0"/>
        <w:jc w:val="both"/>
      </w:pPr>
    </w:p>
    <w:p w:rsidRDefault="00F33B12" w:rsidP="00F33B12" w:rsidR="00F33B12">
      <w:pPr>
        <w:spacing w:after="0"/>
        <w:jc w:val="both"/>
      </w:pPr>
    </w:p>
    <w:p w:rsidRDefault="00F33B12" w:rsidP="00F33B12" w:rsidR="00F33B12">
      <w:pPr>
        <w:spacing w:after="0"/>
        <w:jc w:val="both"/>
      </w:pPr>
    </w:p>
    <w:p w:rsidRDefault="00F33B12" w:rsidP="00F33B12" w:rsidR="00F33B12">
      <w:pPr>
        <w:spacing w:after="0"/>
        <w:jc w:val="both"/>
      </w:pPr>
      <w:r>
        <w:t xml:space="preserve">DNA: 1. Direktor dužnika Mladen </w:t>
      </w:r>
      <w:proofErr w:type="spellStart"/>
      <w:r>
        <w:t>Pongrac</w:t>
      </w:r>
      <w:proofErr w:type="spellEnd"/>
      <w:r>
        <w:t xml:space="preserve"> iz Novog Sela Rok, Školska 2 B, Čakovec</w:t>
      </w:r>
    </w:p>
    <w:p w:rsidRDefault="00F33B12" w:rsidP="00F33B12" w:rsidR="00AE649C" w:rsidRPr="00B76F3C">
      <w:pPr>
        <w:spacing w:after="0"/>
        <w:jc w:val="both"/>
      </w:pPr>
      <w:r>
        <w:t xml:space="preserve">           2. E-Oglasna ploča suda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220" w:rsidP="00537B78" w:rsidR="00297220">
      <w:r>
        <w:separator/>
      </w:r>
    </w:p>
  </w:endnote>
  <w:endnote w:id="0" w:type="continuationSeparator">
    <w:p w:rsidRDefault="00297220" w:rsidP="00537B78" w:rsidR="00297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220" w:rsidP="00537B78" w:rsidR="00297220">
      <w:r>
        <w:separator/>
      </w:r>
    </w:p>
  </w:footnote>
  <w:footnote w:id="0" w:type="continuationSeparator">
    <w:p w:rsidRDefault="00297220" w:rsidP="00537B78" w:rsidR="00297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220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787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3B12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66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St-140/2019-4</izvorni_sadrzaj>
    <derivirana_varijabla naziv="DomainObject.Oznaka_1">St-140/2019-4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2019.</izvorni_sadrzaj>
    <derivirana_varijabla naziv="DomainObject.Predmet.DatumOsnivanja_1">14.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St-140/2019</izvorni_sadrzaj>
    <derivirana_varijabla naziv="DomainObject.Predmet.OznakaBroj_1">St-140/2019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PONGRAC-BAGER KOP društvo s ograničenom odgovornošću za trgovinu i usluge zastupanog po punomoćniku Mladen Pongrac</izvorni_sadrzaj>
    <derivirana_varijabla naziv="DomainObject.Predmet.ProtustrankaFormated_1">  PONGRAC-BAGER KOP društvo s ograničenom odgovornošću za trgovinu i usluge zastupanog po punomoćniku Mladen Pongrac</derivirana_varijabla>
  </DomainObject.Predmet.ProtustrankaFormated>
  <DomainObject.Predmet.ProtustrankaFormatedOIB>
    <izvorni_sadrzaj>  PONGRAC-BAGER KOP društvo s ograničenom odgovornošću za trgovinu i usluge, OIB 97507995779 zastupanog po punomoćniku Mladen Pongrac</izvorni_sadrzaj>
    <derivirana_varijabla naziv="DomainObject.Predmet.ProtustrankaFormatedOIB_1">  PONGRAC-BAGER KOP društvo s ograničenom odgovornošću za trgovinu i usluge, OIB 97507995779 zastupanog po punomoćniku Mladen Pongrac</derivirana_varijabla>
  </DomainObject.Predmet.ProtustrankaFormatedOIB>
  <DomainObject.Predmet.ProtustrankaFormatedWithAdress>
    <izvorni_sadrzaj> PONGRAC-BAGER KOP društvo s ograničenom odgovornošću za trgovinu i usluge, Školska 2 B, 40000 Novo Selo Rok zastupanog po punomoćniku Mladen Pongrac</izvorni_sadrzaj>
    <derivirana_varijabla naziv="DomainObject.Predmet.ProtustrankaFormatedWithAdress_1"> PONGRAC-BAGER KOP društvo s ograničenom odgovornošću za trgovinu i usluge, Školska 2 B, 40000 Novo Selo Rok zastupanog po punomoćniku Mladen Pongrac</derivirana_varijabla>
  </DomainObject.Predmet.ProtustrankaFormatedWithAdress>
  <DomainObject.Predmet.ProtustrankaFormatedWithAdressOIB>
    <izvorni_sadrzaj> PONGRAC-BAGER KOP društvo s ograničenom odgovornošću za trgovinu i usluge, OIB 97507995779, Školska 2 B, 40000 Novo Selo Rok zastupanog po punomoćniku Mladen Pongrac</izvorni_sadrzaj>
    <derivirana_varijabla naziv="DomainObject.Predmet.ProtustrankaFormatedWithAdressOIB_1"> PONGRAC-BAGER KOP društvo s ograničenom odgovornošću za trgovinu i usluge, OIB 97507995779, Školska 2 B, 40000 Novo Selo Rok zastupanog po punomoćniku Mladen Pongrac</derivirana_varijabla>
  </DomainObject.Predmet.ProtustrankaFormatedWithAdressOIB>
  <DomainObject.Predmet.ProtustrankaWithAdress>
    <izvorni_sadrzaj>PONGRAC-BAGER KOP društvo s ograničenom odgovornošću za trgovinu i usluge Školska 2 B, 40000 Novo Selo Rok</izvorni_sadrzaj>
    <derivirana_varijabla naziv="DomainObject.Predmet.ProtustrankaWithAdress_1">PONGRAC-BAGER KOP društvo s ograničenom odgovornošću za trgovinu i usluge Školska 2 B, 40000 Novo Selo Rok</derivirana_varijabla>
  </DomainObject.Predmet.ProtustrankaWithAdress>
  <DomainObject.Predmet.ProtustrankaWithAdressOIB>
    <izvorni_sadrzaj>PONGRAC-BAGER KOP društvo s ograničenom odgovornošću za trgovinu i usluge, OIB 97507995779, Školska 2 B, 40000 Novo Selo Rok</izvorni_sadrzaj>
    <derivirana_varijabla naziv="DomainObject.Predmet.ProtustrankaWithAdressOIB_1">PONGRAC-BAGER KOP društvo s ograničenom odgovornošću za trgovinu i usluge, OIB 97507995779, Školska 2 B, 40000 Novo Selo Rok</derivirana_varijabla>
  </DomainObject.Predmet.ProtustrankaWithAdressOIB>
  <DomainObject.Predmet.ProtustrankaNazivFormated>
    <izvorni_sadrzaj>PONGRAC-BAGER KOP društvo s ograničenom odgovornošću za trgovinu i usluge</izvorni_sadrzaj>
    <derivirana_varijabla naziv="DomainObject.Predmet.ProtustrankaNazivFormated_1">PONGRAC-BAGER KOP društvo s ograničenom odgovornošću za trgovinu i usluge</derivirana_varijabla>
  </DomainObject.Predmet.ProtustrankaNazivFormated>
  <DomainObject.Predmet.ProtustrankaNazivFormatedOIB>
    <izvorni_sadrzaj>PONGRAC-BAGER KOP društvo s ograničenom odgovornošću za trgovinu i usluge, OIB 97507995779</izvorni_sadrzaj>
    <derivirana_varijabla naziv="DomainObject.Predmet.ProtustrankaNazivFormatedOIB_1">PONGRAC-BAGER KOP društvo s ograničenom odgovornošću za trgovinu i usluge, OIB 97507995779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246046.19</izvorni_sadrzaj>
    <derivirana_varijabla naziv="DomainObject.Predmet.TrenutnaVrijednost_1">246046.19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PONGRAC-BAGER KOP društvo s ograničenom odgovornošću za trgovinu i usluge zastupanog po punomoćniku Mladen Pongrac</item>
    </izvorni_sadrzaj>
    <derivirana_varijabla naziv="DomainObject.Predmet.ProtuStrankaListFormated_1">
      <item>PONGRAC-BAGER KOP društvo s ograničenom odgovornošću za trgovinu i usluge zastupanog po punomoćniku Mladen Pongrac</item>
    </derivirana_varijabla>
  </DomainObject.Predmet.ProtuStrankaListFormated>
  <DomainObject.Predmet.ProtuStrankaListFormatedOIB>
    <izvorni_sadrzaj>
      <item>PONGRAC-BAGER KOP društvo s ograničenom odgovornošću za trgovinu i usluge, OIB 97507995779 zastupanog po punomoćniku Mladen Pongrac</item>
    </izvorni_sadrzaj>
    <derivirana_varijabla naziv="DomainObject.Predmet.ProtuStrankaListFormatedOIB_1">
      <item>PONGRAC-BAGER KOP društvo s ograničenom odgovornošću za trgovinu i usluge, OIB 97507995779 zastupanog po punomoćniku Mladen Pongrac</item>
    </derivirana_varijabla>
  </DomainObject.Predmet.ProtuStrankaListFormatedOIB>
  <DomainObject.Predmet.ProtuStrankaListFormatedWithAdress>
    <izvorni_sadrzaj>
      <item>PONGRAC-BAGER KOP društvo s ograničenom odgovornošću za trgovinu i usluge, Školska 2 B, 40000 Novo Selo Rok zastupanog po punomoćniku Mladen Pongrac</item>
    </izvorni_sadrzaj>
    <derivirana_varijabla naziv="DomainObject.Predmet.ProtuStrankaListFormatedWithAdress_1">
      <item>PONGRAC-BAGER KOP društvo s ograničenom odgovornošću za trgovinu i usluge, Školska 2 B, 40000 Novo Selo Rok zastupanog po punomoćniku Mladen Pongrac</item>
    </derivirana_varijabla>
  </DomainObject.Predmet.ProtuStrankaListFormatedWithAdress>
  <DomainObject.Predmet.ProtuStrankaListFormatedWithAdressOIB>
    <izvorni_sadrzaj>
      <item>PONGRAC-BAGER KOP društvo s ograničenom odgovornošću za trgovinu i usluge, OIB 97507995779, Školska 2 B, 40000 Novo Selo Rok zastupanog po punomoćniku Mladen Pongrac</item>
    </izvorni_sadrzaj>
    <derivirana_varijabla naziv="DomainObject.Predmet.ProtuStrankaListFormatedWithAdressOIB_1">
      <item>PONGRAC-BAGER KOP društvo s ograničenom odgovornošću za trgovinu i usluge, OIB 97507995779, Školska 2 B, 40000 Novo Selo Rok zastupanog po punomoćniku Mladen Pongrac</item>
    </derivirana_varijabla>
  </DomainObject.Predmet.ProtuStrankaListFormatedWithAdressOIB>
  <DomainObject.Predmet.ProtuStrankaListNazivFormated>
    <izvorni_sadrzaj>
      <item>PONGRAC-BAGER KOP društvo s ograničenom odgovornošću za trgovinu i usluge</item>
    </izvorni_sadrzaj>
    <derivirana_varijabla naziv="DomainObject.Predmet.ProtuStrankaListNazivFormated_1">
      <item>PONGRAC-BAGER KOP društvo s ograničenom odgovornošću za trgovinu i usluge</item>
    </derivirana_varijabla>
  </DomainObject.Predmet.ProtuStrankaListNazivFormated>
  <DomainObject.Predmet.ProtuStrankaListNazivFormatedOIB>
    <izvorni_sadrzaj>
      <item>PONGRAC-BAGER KOP društvo s ograničenom odgovornošću za trgovinu i usluge, OIB 97507995779</item>
    </izvorni_sadrzaj>
    <derivirana_varijabla naziv="DomainObject.Predmet.ProtuStrankaListNazivFormatedOIB_1">
      <item>PONGRAC-BAGER KOP društvo s ograničenom odgovornošću za trgovinu i usluge, OIB 97507995779</item>
    </derivirana_varijabla>
  </DomainObject.Predmet.ProtuStrankaListNazivFormatedOIB>
  <DomainObject.Predmet.OstaliListFormated>
    <izvorni_sadrzaj>
      <item>Sudski registar</item>
      <item>Mladen Pongrac punomoćnik sudionika u postupku PONGRAC-BAGER KOP društvo s ograničenom odgovornošću za trgovinu i usluge</item>
    </izvorni_sadrzaj>
    <derivirana_varijabla naziv="DomainObject.Predmet.OstaliListFormated_1">
      <item>Sudski registar</item>
      <item>Mladen Pongrac punomoćnik sudionika u postupku PONGRAC-BAGER KOP društvo s ograničenom odgovornošću za trgovinu i usluge</item>
    </derivirana_varijabla>
  </DomainObject.Predmet.OstaliListFormated>
  <DomainObject.Predmet.OstaliListFormatedOIB>
    <izvorni_sadrzaj>
      <item>Sudski registar</item>
      <item>Mladen Pongrac, OIB 71082052217 punomoćnik sudionika u postupku PONGRAC-BAGER KOP društvo s ograničenom odgovornošću za trgovinu i usluge</item>
    </izvorni_sadrzaj>
    <derivirana_varijabla naziv="DomainObject.Predmet.OstaliListFormatedOIB_1">
      <item>Sudski registar</item>
      <item>Mladen Pongrac, OIB 71082052217 punomoćnik sudionika u postupku PONGRAC-BAGER KOP društvo s ograničenom odgovornošću za trgovinu i usluge</item>
    </derivirana_varijabla>
  </DomainObject.Predmet.OstaliListFormatedOIB>
  <DomainObject.Predmet.OstaliListFormatedWithAdress>
    <izvorni_sadrzaj>
      <item>Sudski registar</item>
      <item>Mladen Pongrac, Školska 2 B, 40000 Novo Selo Rok punomoćnik sudionika u postupku PONGRAC-BAGER KOP društvo s ograničenom odgovornošću za trgovinu i usluge</item>
    </izvorni_sadrzaj>
    <derivirana_varijabla naziv="DomainObject.Predmet.OstaliListFormatedWithAdress_1">
      <item>Sudski registar</item>
      <item>Mladen Pongrac, Školska 2 B, 40000 Novo Selo Rok punomoćnik sudionika u postupku PONGRAC-BAGER KOP društvo s ograničenom odgovornošću za trgovinu i usluge</item>
    </derivirana_varijabla>
  </DomainObject.Predmet.OstaliListFormatedWithAdress>
  <DomainObject.Predmet.OstaliListFormatedWithAdressOIB>
    <izvorni_sadrzaj>
      <item>Sudski registar</item>
      <item>Mladen Pongrac, OIB 71082052217, Školska 2 B, 40000 Novo Selo Rok punomoćnik sudionika u postupku PONGRAC-BAGER KOP društvo s ograničenom odgovornošću za trgovinu i usluge</item>
    </izvorni_sadrzaj>
    <derivirana_varijabla naziv="DomainObject.Predmet.OstaliListFormatedWithAdressOIB_1">
      <item>Sudski registar</item>
      <item>Mladen Pongrac, OIB 71082052217, Školska 2 B, 40000 Novo Selo Rok punomoćnik sudionika u postupku PONGRAC-BAGER KOP društvo s ograničenom odgovornošću za trgovinu i usluge</item>
    </derivirana_varijabla>
  </DomainObject.Predmet.OstaliListFormatedWithAdressOIB>
  <DomainObject.Predmet.OstaliListNazivFormated>
    <izvorni_sadrzaj>
      <item>Sudski registar</item>
      <item>Mladen Pongrac</item>
    </izvorni_sadrzaj>
    <derivirana_varijabla naziv="DomainObject.Predmet.OstaliListNazivFormated_1">
      <item>Sudski registar</item>
      <item>Mladen Pongrac</item>
    </derivirana_varijabla>
  </DomainObject.Predmet.OstaliListNazivFormated>
  <DomainObject.Predmet.OstaliListNazivFormatedOIB>
    <izvorni_sadrzaj>
      <item>Sudski registar</item>
      <item>Mladen Pongrac, OIB 71082052217</item>
    </izvorni_sadrzaj>
    <derivirana_varijabla naziv="DomainObject.Predmet.OstaliListNazivFormatedOIB_1">
      <item>Sudski registar</item>
      <item>Mladen Pongrac, OIB 71082052217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St-140/2019-4</izvorni_sadrzaj>
    <derivirana_varijabla naziv="DomainObject.PoslovniBrojDokumenta_1">St-140/2019-4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PONGRAC-BAGER KOP društvo s ograničenom odgovornošću za trgovinu i usluge</izvorni_sadrzaj>
    <derivirana_varijabla naziv="DomainObject.Predmet.ProtustrankaIDrugi_1">PONGRAC-BAGER KOP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PONGRAC-BAGER KOP društvo s ograničenom odgovornošću za trgovinu i usluge, OIB 97507995779, Školska 2 B, 40000 Novo Selo Rok</izvorni_sadrzaj>
    <derivirana_varijabla naziv="DomainObject.Predmet.ProtustrankaIDrugiAdressOIB_1">PONGRAC-BAGER KOP društvo s ograničenom odgovornošću za trgovinu i usluge, OIB 97507995779, Školska 2 B,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PONGRAC-BAGER KOP društvo s ograničenom odgovornošću za trgovinu i usluge</item>
      <item>Sudski registar</item>
      <item>Mladen Pongrac</item>
    </izvorni_sadrzaj>
    <derivirana_varijabla naziv="DomainObject.Predmet.SudioniciListNaziv_1">
      <item>Financijska agencija</item>
      <item>PONGRAC-BAGER KOP društvo s ograničenom odgovornošću za trgovinu i usluge</item>
      <item>Sudski registar</item>
      <item>Mladen Pongrac</item>
    </derivirana_varijabla>
  </DomainObject.Predmet.SudioniciListNaziv>
  <DomainObject.Predmet.SudioniciListAdressOIB>
    <izvorni_sadrzaj>
      <item>Financijska agencija, OIB 85821130368, A. Cesarca 2,42000 Varaždin</item>
      <item>PONGRAC-BAGER KOP društvo s ograničenom odgovornošću za trgovinu i usluge, OIB 97507995779, Školska 2 B,40000 Novo Selo Rok</item>
      <item>Sudski registar</item>
      <item>Mladen Pongrac, OIB 71082052217, Školska 2 B,40000 Novo Selo Rok</item>
    </izvorni_sadrzaj>
    <derivirana_varijabla naziv="DomainObject.Predmet.SudioniciListAdressOIB_1">
      <item>Financijska agencija, OIB 85821130368, A. Cesarca 2,42000 Varaždin</item>
      <item>PONGRAC-BAGER KOP društvo s ograničenom odgovornošću za trgovinu i usluge, OIB 97507995779, Školska 2 B,40000 Novo Selo Rok</item>
      <item>Sudski registar</item>
      <item>Mladen Pongrac, OIB 71082052217, Školska 2 B,40000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5D1C68-B5B7-4DA8-92FD-F3C15D542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664</properties:Words>
  <properties:Characters>3666</properties:Characters>
  <properties:Lines>95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2019-05-20T11:23:00Z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St-140/2019-4 / Odluka - Zaključak (odluka_St-140_2019-4.docx)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