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aba4" w14:paraId="c87aba4" w:rsidRDefault="00A778B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78B0" w:rsidP="00A778B0" w:rsidR="00A778B0">
      <w:pPr>
        <w:pStyle w:val="Bezproreda"/>
      </w:pPr>
      <w:r>
        <w:t xml:space="preserve">   </w:t>
      </w:r>
    </w:p>
    <w:p w:rsidRDefault="00A778B0" w:rsidP="00A778B0" w:rsidR="00A778B0">
      <w:pPr>
        <w:pStyle w:val="Bezproreda"/>
      </w:pPr>
    </w:p>
    <w:p w:rsidRDefault="00A778B0" w:rsidP="00A778B0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A778B0" w:rsidP="00A778B0" w:rsidR="00A778B0">
      <w:pPr>
        <w:pStyle w:val="Bezproreda"/>
      </w:pPr>
      <w:r>
        <w:t>Trgovački sud u Bjelovaru</w:t>
      </w:r>
    </w:p>
    <w:p w:rsidRDefault="00A778B0" w:rsidP="00A778B0" w:rsidR="00A778B0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778B0" w:rsidP="00A778B0" w:rsidR="00A778B0">
      <w:pPr>
        <w:pStyle w:val="Bezproreda"/>
        <w:ind w:firstLine="708" w:left="4248"/>
      </w:pPr>
      <w:r>
        <w:t>Poslovni broj: 1 St-332/2017-4</w:t>
      </w:r>
    </w:p>
    <w:p w:rsidRDefault="00A778B0" w:rsidP="00A778B0" w:rsidR="00A778B0">
      <w:pPr>
        <w:pStyle w:val="Bezproreda"/>
      </w:pPr>
    </w:p>
    <w:p w:rsidRDefault="00A778B0" w:rsidP="00A778B0" w:rsidR="00A778B0">
      <w:pPr>
        <w:pStyle w:val="Bezproreda"/>
      </w:pPr>
    </w:p>
    <w:p w:rsidRDefault="00A778B0" w:rsidP="00A778B0" w:rsidR="00A778B0">
      <w:pPr>
        <w:pStyle w:val="Bezproreda"/>
        <w:jc w:val="center"/>
      </w:pPr>
      <w:r>
        <w:t>R E P U B L I K A    H R V A T S K A</w:t>
      </w:r>
    </w:p>
    <w:p w:rsidRDefault="00A778B0" w:rsidP="00A778B0" w:rsidR="00A778B0">
      <w:pPr>
        <w:pStyle w:val="Bezproreda"/>
        <w:jc w:val="center"/>
      </w:pPr>
      <w:r>
        <w:t>R J E Š E N J E</w:t>
      </w:r>
    </w:p>
    <w:p w:rsidRDefault="00A778B0" w:rsidP="00A778B0" w:rsidR="00A778B0">
      <w:pPr>
        <w:pStyle w:val="Bezproreda"/>
      </w:pPr>
    </w:p>
    <w:p w:rsidRDefault="00A778B0" w:rsidP="00A778B0" w:rsidR="00A778B0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dužnika KALKO  d.o.o. za usluge kemijskog čišćenja, u stečaju,  Čakovec, A. Augustinčića 4, OIB: 67507737814, odlučujući po službenoj dužnosti o određivanju upisa stečajne mase u sudski registar, 11.  siječnja  2018. </w:t>
      </w:r>
    </w:p>
    <w:p w:rsidRDefault="00A778B0" w:rsidP="00A778B0" w:rsidR="00A778B0">
      <w:pPr>
        <w:pStyle w:val="Bezproreda"/>
        <w:ind w:firstLine="708"/>
        <w:jc w:val="both"/>
      </w:pPr>
    </w:p>
    <w:p w:rsidRDefault="00A778B0" w:rsidP="00A778B0" w:rsidR="00A778B0">
      <w:pPr>
        <w:pStyle w:val="Bezproreda"/>
        <w:jc w:val="center"/>
      </w:pPr>
      <w:r>
        <w:t>r i j e š i o    j e</w:t>
      </w:r>
    </w:p>
    <w:p w:rsidRDefault="00A778B0" w:rsidP="00A778B0" w:rsidR="00A778B0">
      <w:pPr>
        <w:pStyle w:val="Bezproreda"/>
        <w:jc w:val="both"/>
      </w:pPr>
    </w:p>
    <w:p w:rsidRDefault="00A778B0" w:rsidP="00A778B0" w:rsidR="00A778B0">
      <w:pPr>
        <w:pStyle w:val="Bezproreda"/>
        <w:ind w:firstLine="708"/>
        <w:jc w:val="both"/>
      </w:pPr>
      <w:r>
        <w:t>1. Određuje se nastavak stečajnog postupka nad Stečajnom masom iza stečajnog dužnika KALKO  d.o.o. za usluge kemijskog čišćenja, u stečaju,  Čakovec, A. Augustinčića 4, OIB: 67507737814, radi naknadne diobe.</w:t>
      </w:r>
    </w:p>
    <w:p w:rsidRDefault="00A778B0" w:rsidP="00A778B0" w:rsidR="00A778B0">
      <w:pPr>
        <w:pStyle w:val="Bezproreda"/>
        <w:jc w:val="both"/>
      </w:pPr>
      <w:r>
        <w:t xml:space="preserve"> </w:t>
      </w:r>
    </w:p>
    <w:p w:rsidRDefault="00A778B0" w:rsidP="00A778B0" w:rsidR="00A778B0">
      <w:pPr>
        <w:pStyle w:val="Bezproreda"/>
        <w:ind w:firstLine="708"/>
        <w:jc w:val="both"/>
      </w:pPr>
      <w:r>
        <w:t xml:space="preserve">2. Određuje se po službenoj dužnosti upis u sudski registar Stečajne mase brisanog dužnika  KALKO  d.o.o. za usluge kemijskog čišćenja, u stečaju,  Čakovec, A. Augustinčića 4, OIB: 67507737814, sa sjedištem stečajnog upravitelja Ivana Prpića iz Zagreba, </w:t>
      </w:r>
      <w:proofErr w:type="spellStart"/>
      <w:r>
        <w:t>Hruševečka</w:t>
      </w:r>
      <w:proofErr w:type="spellEnd"/>
      <w:r>
        <w:t xml:space="preserve"> 11, OIB: 16795120342.</w:t>
      </w:r>
    </w:p>
    <w:p w:rsidRDefault="00A778B0" w:rsidP="00A778B0" w:rsidR="00A778B0">
      <w:pPr>
        <w:pStyle w:val="Bezproreda"/>
        <w:ind w:firstLine="708"/>
        <w:jc w:val="both"/>
      </w:pPr>
    </w:p>
    <w:p w:rsidRDefault="00A778B0" w:rsidP="00A778B0" w:rsidR="00A778B0">
      <w:pPr>
        <w:pStyle w:val="Bezproreda"/>
        <w:ind w:firstLine="708"/>
        <w:jc w:val="both"/>
      </w:pPr>
      <w:r>
        <w:t xml:space="preserve">3. U sudski registar pored stečajne mase određuje se i upis stečajnog upravitelja  Ivana Prpića iz Zagreba, </w:t>
      </w:r>
      <w:proofErr w:type="spellStart"/>
      <w:r>
        <w:t>Hruševečka</w:t>
      </w:r>
      <w:proofErr w:type="spellEnd"/>
      <w:r>
        <w:t xml:space="preserve"> 11, OIB: 16795120342.</w:t>
      </w:r>
    </w:p>
    <w:p w:rsidRDefault="00A778B0" w:rsidP="00A778B0" w:rsidR="00A778B0">
      <w:pPr>
        <w:pStyle w:val="Bezproreda"/>
        <w:jc w:val="both"/>
      </w:pPr>
    </w:p>
    <w:p w:rsidRDefault="00A778B0" w:rsidP="00A778B0" w:rsidR="00A778B0">
      <w:pPr>
        <w:pStyle w:val="Bezproreda"/>
        <w:jc w:val="center"/>
      </w:pPr>
      <w:r>
        <w:t>Obrazloženje</w:t>
      </w:r>
    </w:p>
    <w:p w:rsidRDefault="00A778B0" w:rsidP="00A778B0" w:rsidR="00A778B0">
      <w:pPr>
        <w:pStyle w:val="Bezproreda"/>
        <w:jc w:val="center"/>
      </w:pPr>
    </w:p>
    <w:p w:rsidRDefault="00A778B0" w:rsidP="00A778B0" w:rsidR="00A778B0">
      <w:pPr>
        <w:pStyle w:val="Bezproreda"/>
        <w:ind w:firstLine="708"/>
        <w:jc w:val="both"/>
      </w:pPr>
      <w:r>
        <w:t xml:space="preserve">Rješenjem Trgovačkog suda u Varaždinu </w:t>
      </w:r>
      <w:proofErr w:type="spellStart"/>
      <w:r>
        <w:t>posl</w:t>
      </w:r>
      <w:proofErr w:type="spellEnd"/>
      <w:r>
        <w:t xml:space="preserve">. br. 1 St-257/2016-6  od 20. svibnja 2016. godine zaključen je stečajni postupak nad dužnikom KALKO  d.o.o. za usluge kemijskog čišćenja, u stečaju,  Čakovec, A. Augustinčića 4, OIB: 67507737814,  te je  nakon pravomoćnosti rješenja stečajni dužnik brisan  iz sudskog registra,  pa isti više ne postoji kao pravna osoba. </w:t>
      </w:r>
    </w:p>
    <w:p w:rsidRDefault="00A778B0" w:rsidP="00A778B0" w:rsidR="00A778B0">
      <w:pPr>
        <w:pStyle w:val="Bezproreda"/>
        <w:jc w:val="both"/>
      </w:pPr>
    </w:p>
    <w:p w:rsidRDefault="00A778B0" w:rsidP="00A778B0" w:rsidR="00A778B0">
      <w:pPr>
        <w:pStyle w:val="Bezproreda"/>
        <w:ind w:firstLine="708"/>
        <w:jc w:val="both"/>
      </w:pPr>
      <w:r>
        <w:t>Podneskom od 9. lipnja 2016. godine Republika Hrvatska zastupana po Županijskom državnom odvjetništvu u Varaždinu  predložila je  da sudac donese rješenje o nastavku postupka u odnosu na stečajnu masu te  odredi upis stečajne mase iza stečajnog dužnika KALKO  d.o.o. za usluge kemijskog čišćenja, u stečaju,  Čakovec, A. Augustinčića 4, OIB: 67507737814, radi nastavka postupka i naknadne diobe.</w:t>
      </w:r>
    </w:p>
    <w:p w:rsidRDefault="00A778B0" w:rsidP="00A778B0" w:rsidR="00A778B0">
      <w:pPr>
        <w:pStyle w:val="Bezproreda"/>
        <w:jc w:val="both"/>
      </w:pPr>
    </w:p>
    <w:p w:rsidRDefault="00A778B0" w:rsidP="00A778B0" w:rsidR="00A778B0">
      <w:pPr>
        <w:pStyle w:val="Bezproreda"/>
        <w:ind w:firstLine="708"/>
        <w:jc w:val="both"/>
      </w:pPr>
      <w:r>
        <w:t xml:space="preserve">Postupak je nastavljen zbog toga što dužnik raspolaže imovinom i to pokretnom imovinom u iznosu od 116.250,00 kuna, te nakon unovčenja iste bi se provela naknadna dioba te tim sredstvima namiriti tražbine vjerovnika. </w:t>
      </w:r>
    </w:p>
    <w:p w:rsidRDefault="00A778B0" w:rsidP="00A778B0" w:rsidR="00A778B0">
      <w:pPr>
        <w:pStyle w:val="Bezproreda"/>
        <w:jc w:val="both"/>
      </w:pPr>
    </w:p>
    <w:p w:rsidRDefault="00A778B0" w:rsidP="00A778B0" w:rsidR="00A778B0">
      <w:pPr>
        <w:pStyle w:val="Bezproreda"/>
        <w:ind w:firstLine="708"/>
        <w:jc w:val="both"/>
      </w:pPr>
      <w:r>
        <w:lastRenderedPageBreak/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A778B0" w:rsidP="00A778B0" w:rsidR="00A778B0">
      <w:pPr>
        <w:pStyle w:val="Bezproreda"/>
        <w:jc w:val="both"/>
      </w:pPr>
    </w:p>
    <w:p w:rsidRDefault="00A778B0" w:rsidP="00A778B0" w:rsidR="00A778B0">
      <w:pPr>
        <w:pStyle w:val="Bezproreda"/>
        <w:ind w:firstLine="708"/>
      </w:pPr>
      <w:r>
        <w:t>U Bjelovaru  11. siječnja  2018.</w:t>
      </w:r>
    </w:p>
    <w:p w:rsidRDefault="00A778B0" w:rsidP="00A778B0" w:rsidR="00A778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778B0" w:rsidP="00A778B0" w:rsidR="00A778B0">
      <w:pPr>
        <w:pStyle w:val="Bezproreda"/>
      </w:pPr>
    </w:p>
    <w:p w:rsidRDefault="00A778B0" w:rsidP="00A778B0" w:rsidR="00A778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</w:t>
      </w:r>
      <w:r>
        <w:t>v.r.</w:t>
      </w:r>
    </w:p>
    <w:p w:rsidRDefault="00A778B0" w:rsidP="00A778B0" w:rsidR="00A778B0">
      <w:pPr>
        <w:pStyle w:val="Bezproreda"/>
      </w:pPr>
    </w:p>
    <w:p w:rsidRDefault="00A778B0" w:rsidP="00A778B0" w:rsidR="00A778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778B0" w:rsidP="00A778B0" w:rsidR="00A778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A778B0" w:rsidP="00A778B0" w:rsidR="00A778B0">
      <w:pPr>
        <w:pStyle w:val="Bezproreda"/>
      </w:pPr>
    </w:p>
    <w:p w:rsidRDefault="00A778B0" w:rsidP="00A778B0" w:rsidR="00A778B0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E649C" w:rsidP="004F27AE" w:rsidR="00AE649C" w:rsidRPr="00B76F3C">
      <w:pPr>
        <w:pStyle w:val="NormaleSPIS"/>
      </w:pPr>
    </w:p>
    <w:sectPr w:rsidSect="00A778B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7573228"/>
      <w:docPartObj>
        <w:docPartGallery w:val="Page Numbers (Top of Page)"/>
        <w:docPartUnique/>
      </w:docPartObj>
    </w:sdtPr>
    <w:sdtContent>
      <w:p w:rsidRDefault="00A778B0" w:rsidR="00A778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778B0" w:rsidR="008333A9">
    <w:pPr>
      <w:pStyle w:val="Zaglavlje"/>
    </w:pPr>
    <w:r>
      <w:t>Poslovni broj: 1 St-332/2017-4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8B0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39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St-332/2017-4</izvorni_sadrzaj>
    <derivirana_varijabla naziv="DomainObject.Oznaka_1">St-332/2017-4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KALKO društvo s ograničenom odgovornošću za usluge kemijskog čišćenja</izvorni_sadrzaj>
    <derivirana_varijabla naziv="DomainObject.Predmet.ProtustrankaFormated_1">  KALKO društvo s ograničenom odgovornošću za usluge kemijskog čišćenja</derivirana_varijabla>
  </DomainObject.Predmet.ProtustrankaFormated>
  <DomainObject.Predmet.ProtustrankaFormatedOIB>
    <izvorni_sadrzaj>  KALKO društvo s ograničenom odgovornošću za usluge kemijskog čišćenja, OIB 67507737814</izvorni_sadrzaj>
    <derivirana_varijabla naziv="DomainObject.Predmet.ProtustrankaFormatedOIB_1">  KALKO društvo s ograničenom odgovornošću za usluge kemijskog čišćenja, OIB 67507737814</derivirana_varijabla>
  </DomainObject.Predmet.ProtustrankaFormatedOIB>
  <DomainObject.Predmet.ProtustrankaFormatedWithAdress>
    <izvorni_sadrzaj> KALKO društvo s ograničenom odgovornošću za usluge kemijskog čišćenja, A. Augustinčića 4, 40000 Čakovec</izvorni_sadrzaj>
    <derivirana_varijabla naziv="DomainObject.Predmet.ProtustrankaFormatedWithAdress_1"> KALKO društvo s ograničenom odgovornošću za usluge kemijskog čišćenja, A. Augustinčića 4, 40000 Čakovec</derivirana_varijabla>
  </DomainObject.Predmet.ProtustrankaFormatedWithAdress>
  <DomainObject.Predmet.ProtustrankaFormatedWithAdressOIB>
    <izvorni_sadrzaj> KALKO društvo s ograničenom odgovornošću za usluge kemijskog čišćenja, OIB 67507737814, A. Augustinčića 4, 40000 Čakovec</izvorni_sadrzaj>
    <derivirana_varijabla naziv="DomainObject.Predmet.ProtustrankaFormatedWithAdressOIB_1"> KALKO društvo s ograničenom odgovornošću za usluge kemijskog čišćenja, OIB 67507737814, A. Augustinčića 4, 40000 Čakovec</derivirana_varijabla>
  </DomainObject.Predmet.ProtustrankaFormatedWithAdressOIB>
  <DomainObject.Predmet.ProtustrankaWithAdress>
    <izvorni_sadrzaj>KALKO društvo s ograničenom odgovornošću za usluge kemijskog čišćenja A. Augustinčića 4, 40000 Čakovec</izvorni_sadrzaj>
    <derivirana_varijabla naziv="DomainObject.Predmet.ProtustrankaWithAdress_1">KALKO društvo s ograničenom odgovornošću za usluge kemijskog čišćenja A. Augustinčića 4, 40000 Čakovec</derivirana_varijabla>
  </DomainObject.Predmet.ProtustrankaWithAdress>
  <DomainObject.Predmet.ProtustrankaWithAdressOIB>
    <izvorni_sadrzaj>KALKO društvo s ograničenom odgovornošću za usluge kemijskog čišćenja, OIB 67507737814, A. Augustinčića 4, 40000 Čakovec</izvorni_sadrzaj>
    <derivirana_varijabla naziv="DomainObject.Predmet.ProtustrankaWithAdressOIB_1">KALKO društvo s ograničenom odgovornošću za usluge kemijskog čišćenja, OIB 67507737814, A. Augustinčića 4, 40000 Čakovec</derivirana_varijabla>
  </DomainObject.Predmet.ProtustrankaWithAdressOIB>
  <DomainObject.Predmet.ProtustrankaNazivFormated>
    <izvorni_sadrzaj>KALKO društvo s ograničenom odgovornošću za usluge kemijskog čišćenja</izvorni_sadrzaj>
    <derivirana_varijabla naziv="DomainObject.Predmet.ProtustrankaNazivFormated_1">KALKO društvo s ograničenom odgovornošću za usluge kemijskog čišćenja</derivirana_varijabla>
  </DomainObject.Predmet.ProtustrankaNazivFormated>
  <DomainObject.Predmet.ProtustrankaNazivFormatedOIB>
    <izvorni_sadrzaj>KALKO društvo s ograničenom odgovornošću za usluge kemijskog čišćenja, OIB 67507737814</izvorni_sadrzaj>
    <derivirana_varijabla naziv="DomainObject.Predmet.ProtustrankaNazivFormatedOIB_1">KALKO društvo s ograničenom odgovornošću za usluge kemijskog čišćenja, OIB 67507737814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VARAŽDIN</izvorni_sadrzaj>
    <derivirana_varijabla naziv="DomainObject.Predmet.StrankaFormated_1">  FINA, RC ZAGREB, Podružnica VARAŽDIN</derivirana_varijabla>
  </DomainObject.Predmet.StrankaFormated>
  <DomainObject.Predmet.StrankaFormatedOIB>
    <izvorni_sadrzaj>  FINA, RC ZAGREB, Podružnica VARAŽDIN, OIB 85821130368</izvorni_sadrzaj>
    <derivirana_varijabla naziv="DomainObject.Predmet.StrankaFormatedOIB_1">  FINA, RC ZAGREB, Podružnica VARAŽDIN, OIB 85821130368</derivirana_varijabla>
  </DomainObject.Predmet.StrankaFormatedOIB>
  <DomainObject.Predmet.StrankaFormatedWithAdress>
    <izvorni_sadrzaj> FINA, RC ZAGREB, Podružnica VARAŽDIN, A. Cesarca 2, 42000 Varaždin</izvorni_sadrzaj>
    <derivirana_varijabla naziv="DomainObject.Predmet.StrankaFormatedWithAdress_1"> FINA, RC ZAGREB, Podružnica VARAŽDIN, A. Cesarca 2, 42000 Varaždin</derivirana_varijabla>
  </DomainObject.Predmet.StrankaFormatedWithAdress>
  <DomainObject.Predmet.StrankaFormatedWithAdressOIB>
    <izvorni_sadrzaj> FINA, RC ZAGREB, Podružnica VARAŽDIN, OIB 85821130368, A. Cesarca 2, 42000 Varaždin</izvorni_sadrzaj>
    <derivirana_varijabla naziv="DomainObject.Predmet.StrankaFormatedWithAdressOIB_1"> FINA, RC ZAGREB, Podružnica VARAŽDIN, OIB 85821130368, A. Cesarca 2, 42000 Varaždin</derivirana_varijabla>
  </DomainObject.Predmet.StrankaFormatedWithAdressOIB>
  <DomainObject.Predmet.StrankaWithAdress>
    <izvorni_sadrzaj>FINA, RC ZAGREB, Podružnica VARAŽDIN A. Cesarca 2,42000 Varaždin</izvorni_sadrzaj>
    <derivirana_varijabla naziv="DomainObject.Predmet.StrankaWithAdress_1">FINA, RC ZAGREB, Podružnica VARAŽDIN A. Cesarca 2,42000 Varaždin</derivirana_varijabla>
  </DomainObject.Predmet.StrankaWithAdress>
  <DomainObject.Predmet.StrankaWithAdressOIB>
    <izvorni_sadrzaj>FINA, RC ZAGREB, Podružnica VARAŽDIN, OIB 85821130368, A. Cesarca 2,42000 Varaždin</izvorni_sadrzaj>
    <derivirana_varijabla naziv="DomainObject.Predmet.StrankaWithAdressOIB_1">FINA, RC ZAGREB, Podružnica VARAŽDIN, OIB 85821130368, A. Cesarca 2,42000 Varaždin</derivirana_varijabla>
  </DomainObject.Predmet.StrankaWithAdressOIB>
  <DomainObject.Predmet.StrankaNazivFormated>
    <izvorni_sadrzaj>FINA, RC ZAGREB, Podružnica VARAŽDIN</izvorni_sadrzaj>
    <derivirana_varijabla naziv="DomainObject.Predmet.StrankaNazivFormated_1">FINA, RC ZAGREB, Podružnica VARAŽDIN</derivirana_varijabla>
  </DomainObject.Predmet.StrankaNazivFormated>
  <DomainObject.Predmet.StrankaNazivFormatedOIB>
    <izvorni_sadrzaj>FINA, RC ZAGREB, Podružnica VARAŽDIN, OIB 85821130368</izvorni_sadrzaj>
    <derivirana_varijabla naziv="DomainObject.Predmet.StrankaNazivFormatedOIB_1">FINA,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VARAŽDIN</item>
    </izvorni_sadrzaj>
    <derivirana_varijabla naziv="DomainObject.Predmet.StrankaListFormated_1">
      <item>FINA, RC ZAGREB, Podružnica VARAŽDIN</item>
    </derivirana_varijabla>
  </DomainObject.Predmet.StrankaListFormated>
  <DomainObject.Predmet.StrankaListFormatedOIB>
    <izvorni_sadrzaj>
      <item>FINA, RC ZAGREB, Podružnica VARAŽDIN, OIB 85821130368</item>
    </izvorni_sadrzaj>
    <derivirana_varijabla naziv="DomainObject.Predmet.StrankaListFormatedOIB_1">
      <item>FINA, RC ZAGREB, Podružnica VARAŽDIN, OIB 85821130368</item>
    </derivirana_varijabla>
  </DomainObject.Predmet.StrankaListFormatedOIB>
  <DomainObject.Predmet.StrankaListFormatedWithAdress>
    <izvorni_sadrzaj>
      <item>FINA, RC ZAGREB, Podružnica VARAŽDIN, A. Cesarca 2, 42000 Varaždin</item>
    </izvorni_sadrzaj>
    <derivirana_varijabla naziv="DomainObject.Predmet.StrankaListFormatedWithAdress_1">
      <item>FINA, RC ZAGREB, Podružnica VARAŽDIN, A. Cesarca 2, 42000 Varaždin</item>
    </derivirana_varijabla>
  </DomainObject.Predmet.StrankaListFormatedWithAdress>
  <DomainObject.Predmet.StrankaListFormatedWithAdressOIB>
    <izvorni_sadrzaj>
      <item>FINA, RC ZAGREB, Podružnica VARAŽDIN, OIB 85821130368, A. Cesarca 2, 42000 Varaždin</item>
    </izvorni_sadrzaj>
    <derivirana_varijabla naziv="DomainObject.Predmet.StrankaListFormatedWithAdressOIB_1">
      <item>FINA, RC ZAGREB, Podružnica VARAŽDIN, OIB 85821130368, A. Cesarca 2, 42000 Varaždin</item>
    </derivirana_varijabla>
  </DomainObject.Predmet.StrankaListFormatedWithAdressOIB>
  <DomainObject.Predmet.StrankaListNazivFormated>
    <izvorni_sadrzaj>
      <item>FINA, RC ZAGREB, Podružnica VARAŽDIN</item>
    </izvorni_sadrzaj>
    <derivirana_varijabla naziv="DomainObject.Predmet.StrankaListNazivFormated_1">
      <item>FINA, RC ZAGREB, Podružnica VARAŽDIN</item>
    </derivirana_varijabla>
  </DomainObject.Predmet.StrankaListNazivFormated>
  <DomainObject.Predmet.StrankaListNazivFormatedOIB>
    <izvorni_sadrzaj>
      <item>FINA, RC ZAGREB, Podružnica VARAŽDIN, OIB 85821130368</item>
    </izvorni_sadrzaj>
    <derivirana_varijabla naziv="DomainObject.Predmet.StrankaListNazivFormatedOIB_1">
      <item>FINA, RC ZAGREB, Podružnica VARAŽDIN, OIB 85821130368</item>
    </derivirana_varijabla>
  </DomainObject.Predmet.StrankaListNazivFormatedOIB>
  <DomainObject.Predmet.ProtuStrankaListFormated>
    <izvorni_sadrzaj>
      <item>KALKO društvo s ograničenom odgovornošću za usluge kemijskog čišćenja</item>
    </izvorni_sadrzaj>
    <derivirana_varijabla naziv="DomainObject.Predmet.ProtuStrankaListFormated_1">
      <item>KALKO društvo s ograničenom odgovornošću za usluge kemijskog čišćenja</item>
    </derivirana_varijabla>
  </DomainObject.Predmet.ProtuStrankaListFormated>
  <DomainObject.Predmet.ProtuStrankaListFormatedOIB>
    <izvorni_sadrzaj>
      <item>KALKO društvo s ograničenom odgovornošću za usluge kemijskog čišćenja, OIB 67507737814</item>
    </izvorni_sadrzaj>
    <derivirana_varijabla naziv="DomainObject.Predmet.ProtuStrankaListFormatedOIB_1">
      <item>KALKO društvo s ograničenom odgovornošću za usluge kemijskog čišćenja, OIB 67507737814</item>
    </derivirana_varijabla>
  </DomainObject.Predmet.ProtuStrankaListFormatedOIB>
  <DomainObject.Predmet.ProtuStrankaListFormatedWithAdress>
    <izvorni_sadrzaj>
      <item>KALKO društvo s ograničenom odgovornošću za usluge kemijskog čišćenja, A. Augustinčića 4, 40000 Čakovec</item>
    </izvorni_sadrzaj>
    <derivirana_varijabla naziv="DomainObject.Predmet.ProtuStrankaListFormatedWithAdress_1">
      <item>KALKO društvo s ograničenom odgovornošću za usluge kemijskog čišćenja, A. Augustinčića 4, 40000 Čakovec</item>
    </derivirana_varijabla>
  </DomainObject.Predmet.ProtuStrankaListFormatedWithAdress>
  <DomainObject.Predmet.ProtuStrankaListFormatedWithAdressOIB>
    <izvorni_sadrzaj>
      <item>KALKO društvo s ograničenom odgovornošću za usluge kemijskog čišćenja, OIB 67507737814, A. Augustinčića 4, 40000 Čakovec</item>
    </izvorni_sadrzaj>
    <derivirana_varijabla naziv="DomainObject.Predmet.ProtuStrankaListFormatedWithAdressOIB_1">
      <item>KALKO društvo s ograničenom odgovornošću za usluge kemijskog čišćenja, OIB 67507737814, A. Augustinčića 4, 40000 Čakovec</item>
    </derivirana_varijabla>
  </DomainObject.Predmet.ProtuStrankaListFormatedWithAdressOIB>
  <DomainObject.Predmet.ProtuStrankaListNazivFormated>
    <izvorni_sadrzaj>
      <item>KALKO društvo s ograničenom odgovornošću za usluge kemijskog čišćenja</item>
    </izvorni_sadrzaj>
    <derivirana_varijabla naziv="DomainObject.Predmet.ProtuStrankaListNazivFormated_1">
      <item>KALKO društvo s ograničenom odgovornošću za usluge kemijskog čišćenja</item>
    </derivirana_varijabla>
  </DomainObject.Predmet.ProtuStrankaListNazivFormated>
  <DomainObject.Predmet.ProtuStrankaListNazivFormatedOIB>
    <izvorni_sadrzaj>
      <item>KALKO društvo s ograničenom odgovornošću za usluge kemijskog čišćenja, OIB 67507737814</item>
    </izvorni_sadrzaj>
    <derivirana_varijabla naziv="DomainObject.Predmet.ProtuStrankaListNazivFormatedOIB_1">
      <item>KALKO društvo s ograničenom odgovornošću za usluge kemijskog čišćenja, OIB 67507737814</item>
    </derivirana_varijabla>
  </DomainObject.Predmet.ProtuStrankaListNazivFormatedOIB>
  <DomainObject.Predmet.OstaliListFormated>
    <izvorni_sadrzaj>
      <item>Trgovački sud u Varaždinu , sudski registar</item>
    </izvorni_sadrzaj>
    <derivirana_varijabla naziv="DomainObject.Predmet.OstaliListFormated_1">
      <item>Trgovački sud u Varaždinu , sudski registar</item>
    </derivirana_varijabla>
  </DomainObject.Predmet.OstaliListFormated>
  <DomainObject.Predmet.OstaliListFormatedOIB>
    <izvorni_sadrzaj>
      <item>Trgovački sud u Varaždinu , sudski registar</item>
    </izvorni_sadrzaj>
    <derivirana_varijabla naziv="DomainObject.Predmet.OstaliListFormatedOIB_1">
      <item>Trgovački sud u Varaždinu , sudski registar</item>
    </derivirana_varijabla>
  </DomainObject.Predmet.OstaliListFormatedOIB>
  <DomainObject.Predmet.OstaliListFormatedWithAdress>
    <izvorni_sadrzaj>
      <item>Trgovački sud u Varaždinu , sudski registar</item>
    </izvorni_sadrzaj>
    <derivirana_varijabla naziv="DomainObject.Predmet.OstaliListFormatedWithAdress_1">
      <item>Trgovački sud u Varaždinu , sudski registar</item>
    </derivirana_varijabla>
  </DomainObject.Predmet.OstaliListFormatedWithAdress>
  <DomainObject.Predmet.OstaliListFormatedWithAdressOIB>
    <izvorni_sadrzaj>
      <item>Trgovački sud u Varaždinu , sudski registar</item>
    </izvorni_sadrzaj>
    <derivirana_varijabla naziv="DomainObject.Predmet.OstaliListFormatedWithAdressOIB_1">
      <item>Trgovački sud u Varaždinu , sudski registar</item>
    </derivirana_varijabla>
  </DomainObject.Predmet.OstaliListFormatedWithAdressOIB>
  <DomainObject.Predmet.OstaliListNazivFormated>
    <izvorni_sadrzaj>
      <item>Trgovački sud u Varaždinu , sudski registar</item>
    </izvorni_sadrzaj>
    <derivirana_varijabla naziv="DomainObject.Predmet.OstaliListNazivFormated_1">
      <item>Trgovački sud u Varaždinu , sudski registar</item>
    </derivirana_varijabla>
  </DomainObject.Predmet.OstaliListNazivFormated>
  <DomainObject.Predmet.OstaliListNazivFormatedOIB>
    <izvorni_sadrzaj>
      <item>Trgovački sud u Varaždinu , sudski registar</item>
    </izvorni_sadrzaj>
    <derivirana_varijabla naziv="DomainObject.Predmet.OstaliListNazivFormatedOIB_1">
      <item>Trgovački sud u Varaždinu 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St-332/2017-4</izvorni_sadrzaj>
    <derivirana_varijabla naziv="DomainObject.PoslovniBrojDokumenta_1">St-332/2017-4</derivirana_varijabla>
  </DomainObject.PoslovniBrojDokumenta>
  <DomainObject.Predmet.StrankaIDrugi>
    <izvorni_sadrzaj>FINA, RC ZAGREB, Podružnica VARAŽDIN</izvorni_sadrzaj>
    <derivirana_varijabla naziv="DomainObject.Predmet.StrankaIDrugi_1">FINA, RC ZAGREB, Podružnica VARAŽDIN</derivirana_varijabla>
  </DomainObject.Predmet.StrankaIDrugi>
  <DomainObject.Predmet.ProtustrankaIDrugi>
    <izvorni_sadrzaj>KALKO društvo s ograničenom odgovornošću za usluge kemijskog čišćenja</izvorni_sadrzaj>
    <derivirana_varijabla naziv="DomainObject.Predmet.ProtustrankaIDrugi_1">KALKO društvo s ograničenom odgovornošću za usluge kemijskog čišćenja</derivirana_varijabla>
  </DomainObject.Predmet.ProtustrankaIDrugi>
  <DomainObject.Predmet.StrankaIDrugiAdressOIB>
    <izvorni_sadrzaj>FINA, RC ZAGREB, Podružnica VARAŽDIN, OIB 85821130368, A. Cesarca 2, 42000 Varaždin</izvorni_sadrzaj>
    <derivirana_varijabla naziv="DomainObject.Predmet.StrankaIDrugiAdressOIB_1">FINA, RC ZAGREB, Podružnica VARAŽDIN, OIB 85821130368, A. Cesarca 2, 42000 Varaždin</derivirana_varijabla>
  </DomainObject.Predmet.StrankaIDrugiAdressOIB>
  <DomainObject.Predmet.ProtustrankaIDrugiAdressOIB>
    <izvorni_sadrzaj>KALKO društvo s ograničenom odgovornošću za usluge kemijskog čišćenja, OIB 67507737814, A. Augustinčića 4, 40000 Čakovec</izvorni_sadrzaj>
    <derivirana_varijabla naziv="DomainObject.Predmet.ProtustrankaIDrugiAdressOIB_1">KALKO društvo s ograničenom odgovornošću za usluge kemijskog čišćenja, OIB 67507737814, A. Augustinčića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KALKO društvo s ograničenom odgovornošću za usluge kemijskog čišćenja</item>
      <item>FINA, RC ZAGREB, Podružnica VARAŽDIN</item>
      <item>Trgovački sud u Varaždinu , sudski registar</item>
    </izvorni_sadrzaj>
    <derivirana_varijabla naziv="DomainObject.Predmet.SudioniciListNaziv_1">
      <item>KALKO društvo s ograničenom odgovornošću za usluge kemijskog čišćenja</item>
      <item>FINA, RC ZAGREB, Podružnica VARAŽDIN</item>
      <item>Trgovački sud u Varaždinu , sudski registar</item>
    </derivirana_varijabla>
  </DomainObject.Predmet.SudioniciListNaziv>
  <DomainObject.Predmet.SudioniciListAdressOIB>
    <izvorni_sadrzaj>
      <item>KALKO društvo s ograničenom odgovornošću za usluge kemijskog čišćenja, OIB 67507737814, A. Augustinčića 4,40000 Čakovec</item>
      <item>FINA, RC ZAGREB, Podružnica VARAŽDIN, OIB 85821130368, A. Cesarca 2,42000 Varaždin</item>
      <item>Trgovački sud u Varaždinu , sudski registar</item>
    </izvorni_sadrzaj>
    <derivirana_varijabla naziv="DomainObject.Predmet.SudioniciListAdressOIB_1">
      <item>KALKO društvo s ograničenom odgovornošću za usluge kemijskog čišćenja, OIB 67507737814, A. Augustinčića 4,40000 Čakovec</item>
      <item>FINA, RC ZAGREB, Podružnica VARAŽDIN, OIB 85821130368, A. Cesarca 2,42000 Varaždin</item>
      <item>Trgovački sud u Varaždinu , 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EA42D-2647-40E9-A93D-3B48356D7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2315</properties:Characters>
  <properties:Lines>65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2018-01-11T08:16:00Z</cp:lastPrinted>
  <dcterms:modified xmlns:xsi="http://www.w3.org/2001/XMLSchema-instance" xsi:type="dcterms:W3CDTF">2018-01-11T08:17:00Z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St-332/2017-4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