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e76a" w14:paraId="7d1e76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11C85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11C85">
        <w:rPr>
          <w:rFonts w:hAnsi="Times New Roman" w:ascii="Times New Roman"/>
          <w:sz w:val="22"/>
          <w:szCs w:val="22"/>
        </w:rPr>
        <w:t>TEHNO GIPS IMOTICA d.o.o., Imotica, Kazerma 3, OIB: 23739322056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dana</w:t>
      </w:r>
      <w:r w:rsidR="00820FAD">
        <w:rPr>
          <w:rFonts w:hAnsi="Times New Roman" w:ascii="Times New Roman"/>
          <w:sz w:val="22"/>
          <w:szCs w:val="22"/>
          <w:lang w:val="hr-HR"/>
        </w:rPr>
        <w:t xml:space="preserve"> 01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20FAD">
        <w:rPr>
          <w:rFonts w:hAnsi="Times New Roman" w:ascii="Times New Roman"/>
          <w:sz w:val="22"/>
          <w:szCs w:val="22"/>
          <w:lang w:val="hr-HR"/>
        </w:rPr>
        <w:t>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 w:rsidR="00820FAD"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20FAD" w:rsidR="00820FAD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F11C85" w:rsidRPr="00F11C85">
        <w:rPr>
          <w:rFonts w:hAnsi="Times New Roman" w:ascii="Times New Roman"/>
          <w:sz w:val="22"/>
          <w:szCs w:val="22"/>
        </w:rPr>
        <w:t>TEHNO GIPS IMOTICA d.o.o., Imotica, Kazerma 3, MBS: 090018000, OIB: 23739322056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820FAD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820FAD">
        <w:rPr>
          <w:rFonts w:hAnsi="Times New Roman" w:ascii="Times New Roman"/>
          <w:sz w:val="22"/>
          <w:szCs w:val="22"/>
        </w:rPr>
        <w:t>veljače</w:t>
      </w:r>
      <w:r w:rsidR="00172E2F" w:rsidRPr="008531E2">
        <w:rPr>
          <w:rFonts w:hAnsi="Times New Roman" w:ascii="Times New Roman"/>
          <w:sz w:val="22"/>
          <w:szCs w:val="22"/>
        </w:rPr>
        <w:t xml:space="preserve"> 201</w:t>
      </w:r>
      <w:r w:rsidR="00820FAD">
        <w:rPr>
          <w:rFonts w:hAnsi="Times New Roman" w:ascii="Times New Roman"/>
          <w:sz w:val="22"/>
          <w:szCs w:val="22"/>
        </w:rPr>
        <w:t>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820FAD">
        <w:rPr>
          <w:rFonts w:hAnsi="Times New Roman" w:ascii="Times New Roman"/>
          <w:sz w:val="22"/>
          <w:szCs w:val="22"/>
        </w:rPr>
        <w:t>22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</w:t>
      </w:r>
      <w:r w:rsidR="00820FAD">
        <w:rPr>
          <w:rFonts w:hAnsi="Times New Roman" w:ascii="Times New Roman"/>
          <w:sz w:val="22"/>
          <w:szCs w:val="22"/>
        </w:rPr>
        <w:t>.</w:t>
      </w:r>
    </w:p>
    <w:p w:rsidRDefault="00820FAD" w:rsidP="00820FAD" w:rsidR="00820FAD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820FAD" w:rsidR="00EE69E5" w:rsidRPr="00820FAD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820FA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20FAD">
        <w:rPr>
          <w:rFonts w:hAnsi="Times New Roman" w:ascii="Times New Roman"/>
          <w:sz w:val="22"/>
          <w:szCs w:val="22"/>
        </w:rPr>
        <w:t xml:space="preserve"> </w:t>
      </w:r>
      <w:r w:rsidR="00820FAD" w:rsidRPr="00820FAD">
        <w:rPr>
          <w:rFonts w:hAnsi="Times New Roman" w:ascii="Times New Roman"/>
          <w:sz w:val="22"/>
          <w:szCs w:val="22"/>
        </w:rPr>
        <w:t>Ante Gabelica</w:t>
      </w:r>
      <w:r w:rsidR="006F29A2" w:rsidRPr="00820FAD">
        <w:rPr>
          <w:rFonts w:hAnsi="Times New Roman" w:ascii="Times New Roman"/>
          <w:sz w:val="22"/>
          <w:szCs w:val="22"/>
        </w:rPr>
        <w:t xml:space="preserve">, </w:t>
      </w:r>
      <w:r w:rsidR="00820FAD" w:rsidRPr="00820FAD">
        <w:rPr>
          <w:rFonts w:hAnsi="Times New Roman" w:ascii="Times New Roman"/>
          <w:sz w:val="22"/>
          <w:szCs w:val="22"/>
        </w:rPr>
        <w:t>Split, Ruđera Boškovića 7/125</w:t>
      </w:r>
      <w:r w:rsidR="006F29A2" w:rsidRPr="00820FAD">
        <w:rPr>
          <w:rFonts w:hAnsi="Times New Roman" w:ascii="Times New Roman"/>
          <w:sz w:val="22"/>
          <w:szCs w:val="22"/>
        </w:rPr>
        <w:t xml:space="preserve">, OIB: </w:t>
      </w:r>
      <w:r w:rsidR="00820FAD" w:rsidRPr="00820FAD">
        <w:rPr>
          <w:rFonts w:hAnsi="Times New Roman" w:ascii="Times New Roman"/>
          <w:sz w:val="22"/>
          <w:szCs w:val="22"/>
        </w:rPr>
        <w:t>68765596631</w:t>
      </w:r>
      <w:r w:rsidR="006F29A2" w:rsidRPr="00820FA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20FAD" w:rsidR="00820FAD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11C85" w:rsidRPr="00F11C85">
        <w:rPr>
          <w:rFonts w:hAnsi="Times New Roman" w:ascii="Times New Roman"/>
          <w:sz w:val="22"/>
          <w:szCs w:val="22"/>
        </w:rPr>
        <w:t>TEHNO GIPS IMOTICA d.o.o., Imotica, Kazerma 3, MBS: 090018000, OIB: 23739322056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820FAD" w:rsidP="00820FAD" w:rsidR="00820FA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820FAD" w:rsidR="00EE69E5" w:rsidRPr="00820FAD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820FA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820FA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820FA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820FA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20FA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820FA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20FA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20FAD">
        <w:rPr>
          <w:rFonts w:hAnsi="Times New Roman" w:ascii="Times New Roman"/>
          <w:sz w:val="22"/>
          <w:szCs w:val="22"/>
          <w:lang w:val="hr-HR"/>
        </w:rPr>
        <w:t>10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20FAD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820FAD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20FAD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820FA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820FAD" w:rsidRPr="00820FAD">
        <w:t xml:space="preserve"> </w:t>
      </w:r>
      <w:r w:rsidR="00820FAD" w:rsidRPr="00820FAD">
        <w:rPr>
          <w:rFonts w:hAnsi="Times New Roman" w:ascii="Times New Roman"/>
          <w:sz w:val="22"/>
          <w:szCs w:val="22"/>
          <w:lang w:val="hr-HR"/>
        </w:rPr>
        <w:t>elektroničkim putem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11C85">
        <w:rPr>
          <w:rFonts w:hAnsi="Times New Roman" w:ascii="Times New Roman"/>
          <w:sz w:val="22"/>
          <w:szCs w:val="22"/>
          <w:lang w:val="hr-HR"/>
        </w:rPr>
        <w:t>Raiffeisenbank Austria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3D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11C85">
      <w:rPr>
        <w:rFonts w:hAnsi="Times New Roman" w:ascii="Times New Roman"/>
        <w:b/>
        <w:sz w:val="22"/>
        <w:szCs w:val="22"/>
        <w:lang w:val="hr-HR"/>
      </w:rPr>
      <w:t>2044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11C85">
      <w:rPr>
        <w:rFonts w:hAnsi="Times New Roman" w:ascii="Times New Roman"/>
        <w:b/>
        <w:sz w:val="22"/>
        <w:szCs w:val="22"/>
        <w:lang w:val="hr-HR"/>
      </w:rPr>
      <w:t>2044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3DEA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C6AC9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20FAD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11C8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E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E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St-2044/2015</izvorni_sadrzaj>
    <derivirana_varijabla naziv="DomainObject.Predmet.OznakaBroj_1">St-2044/2015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GIPS IMOTICA d.o.o. za građenje, trgovinu, turizam i usluge</izvorni_sadrzaj>
    <derivirana_varijabla naziv="DomainObject.Predmet.ProtustrankaFormated_1">  TEHNO GIPS IMOTICA d.o.o. za građenje, trgovinu, turizam i usluge</derivirana_varijabla>
  </DomainObject.Predmet.ProtustrankaFormated>
  <DomainObject.Predmet.ProtustrankaFormatedOIB>
    <izvorni_sadrzaj>  TEHNO GIPS IMOTICA d.o.o. za građenje, trgovinu, turizam i usluge, OIB 23739322056</izvorni_sadrzaj>
    <derivirana_varijabla naziv="DomainObject.Predmet.ProtustrankaFormatedOIB_1">  TEHNO GIPS IMOTICA d.o.o. za građenje, trgovinu, turizam i usluge, OIB 23739322056</derivirana_varijabla>
  </DomainObject.Predmet.ProtustrankaFormatedOIB>
  <DomainObject.Predmet.ProtustrankaFormatedWithAdress>
    <izvorni_sadrzaj> TEHNO GIPS IMOTICA d.o.o. za građenje, trgovinu, turizam i usluge, Kazerma 3, 20205 Imotica</izvorni_sadrzaj>
    <derivirana_varijabla naziv="DomainObject.Predmet.ProtustrankaFormatedWithAdress_1"> TEHNO GIPS IMOTICA d.o.o. za građenje, trgovinu, turizam i usluge, Kazerma 3, 20205 Imotica</derivirana_varijabla>
  </DomainObject.Predmet.ProtustrankaFormatedWithAdress>
  <DomainObject.Predmet.ProtustrankaFormatedWithAdressOIB>
    <izvorni_sadrzaj> TEHNO GIPS IMOTICA d.o.o. za građenje, trgovinu, turizam i usluge, OIB 23739322056, Kazerma 3, 20205 Imotica</izvorni_sadrzaj>
    <derivirana_varijabla naziv="DomainObject.Predmet.ProtustrankaFormatedWithAdressOIB_1"> TEHNO GIPS IMOTICA d.o.o. za građenje, trgovinu, turizam i usluge, OIB 23739322056, Kazerma 3, 20205 Imotica</derivirana_varijabla>
  </DomainObject.Predmet.ProtustrankaFormatedWithAdressOIB>
  <DomainObject.Predmet.ProtustrankaWithAdress>
    <izvorni_sadrzaj>TEHNO GIPS IMOTICA d.o.o. za građenje, trgovinu, turizam i usluge Kazerma 3, 20205 Imotica</izvorni_sadrzaj>
    <derivirana_varijabla naziv="DomainObject.Predmet.ProtustrankaWithAdress_1">TEHNO GIPS IMOTICA d.o.o. za građenje, trgovinu, turizam i usluge Kazerma 3, 20205 Imotica</derivirana_varijabla>
  </DomainObject.Predmet.ProtustrankaWithAdress>
  <DomainObject.Predmet.ProtustrankaWithAdressOIB>
    <izvorni_sadrzaj>TEHNO GIPS IMOTICA d.o.o. za građenje, trgovinu, turizam i usluge, OIB 23739322056, Kazerma 3, 20205 Imotica</izvorni_sadrzaj>
    <derivirana_varijabla naziv="DomainObject.Predmet.ProtustrankaWithAdressOIB_1">TEHNO GIPS IMOTICA d.o.o. za građenje, trgovinu, turizam i usluge, OIB 23739322056, Kazerma 3, 20205 Imotica</derivirana_varijabla>
  </DomainObject.Predmet.ProtustrankaWithAdressOIB>
  <DomainObject.Predmet.ProtustrankaNazivFormated>
    <izvorni_sadrzaj>TEHNO GIPS IMOTICA d.o.o. za građenje, trgovinu, turizam i usluge</izvorni_sadrzaj>
    <derivirana_varijabla naziv="DomainObject.Predmet.ProtustrankaNazivFormated_1">TEHNO GIPS IMOTICA d.o.o. za građenje, trgovinu, turizam i usluge</derivirana_varijabla>
  </DomainObject.Predmet.ProtustrankaNazivFormated>
  <DomainObject.Predmet.ProtustrankaNazivFormatedOIB>
    <izvorni_sadrzaj>TEHNO GIPS IMOTICA d.o.o. za građenje, trgovinu, turizam i usluge, OIB 23739322056</izvorni_sadrzaj>
    <derivirana_varijabla naziv="DomainObject.Predmet.ProtustrankaNazivFormatedOIB_1">TEHNO GIPS IMOTICA d.o.o. za građenje, trgovinu, turizam i usluge, OIB 23739322056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493343.36</izvorni_sadrzaj>
    <derivirana_varijabla naziv="DomainObject.Predmet.TrenutnaVrijednost_1">493343.36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TEHNO GIPS IMOTICA d.o.o. za građenje, trgovinu, turizam i usluge</item>
    </izvorni_sadrzaj>
    <derivirana_varijabla naziv="DomainObject.Predmet.ProtuStrankaListFormated_1">
      <item>TEHNO GIPS IMOTICA d.o.o. za građenje, trgovinu, turizam i usluge</item>
    </derivirana_varijabla>
  </DomainObject.Predmet.ProtuStrankaListFormated>
  <DomainObject.Predmet.ProtuStrankaListFormatedOIB>
    <izvorni_sadrzaj>
      <item>TEHNO GIPS IMOTICA d.o.o. za građenje, trgovinu, turizam i usluge, OIB 23739322056</item>
    </izvorni_sadrzaj>
    <derivirana_varijabla naziv="DomainObject.Predmet.ProtuStrankaListFormatedOIB_1">
      <item>TEHNO GIPS IMOTICA d.o.o. za građenje, trgovinu, turizam i usluge, OIB 23739322056</item>
    </derivirana_varijabla>
  </DomainObject.Predmet.ProtuStrankaListFormatedOIB>
  <DomainObject.Predmet.ProtuStrankaListFormatedWithAdress>
    <izvorni_sadrzaj>
      <item>TEHNO GIPS IMOTICA d.o.o. za građenje, trgovinu, turizam i usluge, Kazerma 3, 20205 Imotica</item>
    </izvorni_sadrzaj>
    <derivirana_varijabla naziv="DomainObject.Predmet.ProtuStrankaListFormatedWithAdress_1">
      <item>TEHNO GIPS IMOTICA d.o.o. za građenje, trgovinu, turizam i usluge, Kazerma 3, 20205 Imotica</item>
    </derivirana_varijabla>
  </DomainObject.Predmet.ProtuStrankaListFormatedWithAdress>
  <DomainObject.Predmet.ProtuStrankaListFormatedWithAdressOIB>
    <izvorni_sadrzaj>
      <item>TEHNO GIPS IMOTICA d.o.o. za građenje, trgovinu, turizam i usluge, OIB 23739322056, Kazerma 3, 20205 Imotica</item>
    </izvorni_sadrzaj>
    <derivirana_varijabla naziv="DomainObject.Predmet.ProtuStrankaListFormatedWithAdressOIB_1">
      <item>TEHNO GIPS IMOTICA d.o.o. za građenje, trgovinu, turizam i usluge, OIB 23739322056, Kazerma 3, 20205 Imotica</item>
    </derivirana_varijabla>
  </DomainObject.Predmet.ProtuStrankaListFormatedWithAdressOIB>
  <DomainObject.Predmet.ProtuStrankaListNazivFormated>
    <izvorni_sadrzaj>
      <item>TEHNO GIPS IMOTICA d.o.o. za građenje, trgovinu, turizam i usluge</item>
    </izvorni_sadrzaj>
    <derivirana_varijabla naziv="DomainObject.Predmet.ProtuStrankaListNazivFormated_1">
      <item>TEHNO GIPS IMOTICA d.o.o. za građenje, trgovinu, turizam i usluge</item>
    </derivirana_varijabla>
  </DomainObject.Predmet.ProtuStrankaListNazivFormated>
  <DomainObject.Predmet.ProtuStrankaListNazivFormatedOIB>
    <izvorni_sadrzaj>
      <item>TEHNO GIPS IMOTICA d.o.o. za građenje, trgovinu, turizam i usluge, OIB 23739322056</item>
    </izvorni_sadrzaj>
    <derivirana_varijabla naziv="DomainObject.Predmet.ProtuStrankaListNazivFormatedOIB_1">
      <item>TEHNO GIPS IMOTICA d.o.o. za građenje, trgovinu, turizam i usluge, OIB 23739322056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TEHNO GIPS IMOTICA d.o.o. za građenje, trgovinu, turizam i usluge</izvorni_sadrzaj>
    <derivirana_varijabla naziv="DomainObject.Predmet.ProtustrankaIDrugi_1">TEHNO GIPS IMOTICA d.o.o. za građenje,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TEHNO GIPS IMOTICA d.o.o. za građenje, trgovinu, turizam i usluge, OIB 23739322056, Kazerma 3, 20205 Imotica</izvorni_sadrzaj>
    <derivirana_varijabla naziv="DomainObject.Predmet.ProtustrankaIDrugiAdressOIB_1">TEHNO GIPS IMOTICA d.o.o. za građenje, trgovinu, turizam i usluge, OIB 23739322056, Kazerma 3, 20205 Imotica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TEHNO GIPS IMOTICA d.o.o. za građenje, trgovinu, turizam i usluge</item>
    </izvorni_sadrzaj>
    <derivirana_varijabla naziv="DomainObject.Predmet.SudioniciListNaziv_1">
      <item>FINA RC SPLIT, PODRUŽNICA DUBROVNIK</item>
      <item>TEHNO GIPS IMOTICA d.o.o. za građenje,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TEHNO GIPS IMOTICA d.o.o. za građenje, trgovinu, turizam i usluge, OIB 23739322056, Kazerma 3,20205 Imotica</item>
    </izvorni_sadrzaj>
    <derivirana_varijabla naziv="DomainObject.Predmet.SudioniciListAdressOIB_1">
      <item>FINA RC SPLIT, PODRUŽNICA DUBROVNIK, OIB 85821130368, VUKOVARSKA 2,20000 Dubrovnik</item>
      <item>TEHNO GIPS IMOTICA d.o.o. za građenje, trgovinu, turizam i usluge, OIB 23739322056, Kazerma 3,20205 Imotica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23739322056</item>
    </izvorni_sadrzaj>
    <derivirana_varijabla naziv="DomainObject.Predmet.SudioniciListNazivOIB_1">
      <item>, OIB 85821130368</item>
      <item>, OIB 23739322056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74572-8086-4783-8DE2-C1F65FF8B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2712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2016-01-26T12:29:00Z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