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9aafd" w14:paraId="1f9aafd" w:rsidRDefault="00141179" w:rsidP="00141179" w:rsidR="00141179">
      <w:pPr>
        <w:pStyle w:val="Tijeloteksta"/>
        <w:jc w:val="right"/>
        <w15:collapsed w:val="false"/>
      </w:pPr>
      <w:bookmarkStart w:name="_GoBack" w:id="0"/>
      <w:bookmarkEnd w:id="0"/>
      <w:r>
        <w:t>13 St-190/15-55</w:t>
      </w:r>
    </w:p>
    <w:p w:rsidRDefault="00141179" w:rsidP="00141179" w:rsidR="00141179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1179" w:rsidP="00141179" w:rsidR="00141179" w:rsidRPr="00D21A2C"/>
    <w:p w:rsidRDefault="00141179" w:rsidP="00141179" w:rsidR="0014117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1179" w:rsidP="00141179" w:rsidR="0014117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1179" w:rsidP="00141179" w:rsidR="0014117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41179" w:rsidP="00141179" w:rsidR="00141179">
      <w:pPr>
        <w:ind w:hanging="720" w:left="360"/>
        <w:rPr>
          <w:sz w:val="22"/>
          <w:szCs w:val="22"/>
        </w:rPr>
      </w:pPr>
    </w:p>
    <w:p w:rsidRDefault="00141179" w:rsidP="00141179" w:rsidR="00141179">
      <w:pPr>
        <w:ind w:hanging="720" w:left="360"/>
        <w:rPr>
          <w:sz w:val="22"/>
          <w:szCs w:val="22"/>
        </w:rPr>
      </w:pPr>
    </w:p>
    <w:p w:rsidRDefault="00141179" w:rsidP="00141179" w:rsidR="00141179" w:rsidRPr="005E05E5">
      <w:pPr>
        <w:pStyle w:val="Tijeloteksta"/>
      </w:pPr>
    </w:p>
    <w:p w:rsidRDefault="00141179" w:rsidP="00141179" w:rsidR="00141179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E P U B L I K A    H R V A T S K A  </w:t>
      </w:r>
    </w:p>
    <w:p w:rsidRDefault="00141179" w:rsidP="00141179" w:rsidR="00141179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141179" w:rsidP="00141179" w:rsidR="00141179">
      <w:pPr>
        <w:pStyle w:val="Tijeloteksta"/>
        <w:ind w:left="360"/>
        <w:jc w:val="center"/>
        <w:rPr>
          <w:b/>
          <w:bCs/>
        </w:rPr>
      </w:pPr>
    </w:p>
    <w:p w:rsidRDefault="00141179" w:rsidP="00141179" w:rsidR="00141179">
      <w:pPr>
        <w:pStyle w:val="Tijeloteksta"/>
        <w:ind w:left="360"/>
        <w:jc w:val="center"/>
        <w:rPr>
          <w:b/>
          <w:bCs/>
        </w:rPr>
      </w:pPr>
    </w:p>
    <w:p w:rsidRDefault="00141179" w:rsidP="00141179" w:rsidR="00141179">
      <w:pPr>
        <w:pStyle w:val="Tijeloteksta"/>
        <w:rPr>
          <w:b/>
          <w:bCs/>
        </w:rPr>
      </w:pPr>
    </w:p>
    <w:p w:rsidRDefault="00141179" w:rsidP="00141179" w:rsidR="00141179">
      <w:pPr>
        <w:ind w:firstLine="708"/>
        <w:jc w:val="both"/>
      </w:pPr>
      <w:r>
        <w:t xml:space="preserve">Trgovački sud u Osijeku, po sucu pojedincu Jadranki Herman kao stečajnom sucu, u stečajnom postupku nad dužnikom TIMONT d.o.o. za građevinsko – instalaterske radove, u stečaju, Osijek, Livadska 16/a, MBS 030048295, OIB 36348263271, dana 05. prosinca   2016.           </w:t>
      </w:r>
    </w:p>
    <w:p w:rsidRDefault="00141179" w:rsidP="00141179" w:rsidR="00141179">
      <w:pPr>
        <w:ind w:firstLine="708"/>
        <w:jc w:val="both"/>
      </w:pPr>
      <w:r>
        <w:t xml:space="preserve">          </w:t>
      </w:r>
    </w:p>
    <w:p w:rsidRDefault="00141179" w:rsidP="00141179" w:rsidR="00141179">
      <w:pPr>
        <w:ind w:firstLine="708"/>
        <w:jc w:val="both"/>
      </w:pPr>
    </w:p>
    <w:p w:rsidRDefault="00141179" w:rsidP="00141179" w:rsidR="00141179" w:rsidRPr="00AE7D8E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45293B" w:rsidP="00C4592F" w:rsidR="0045293B">
      <w:pPr>
        <w:pStyle w:val="Tijeloteksta"/>
        <w:rPr>
          <w:b/>
          <w:bCs/>
        </w:rPr>
      </w:pPr>
    </w:p>
    <w:p w:rsidRDefault="00680B96" w:rsidP="00C4592F" w:rsidR="00680B96">
      <w:pPr>
        <w:pStyle w:val="Tijeloteksta"/>
        <w:rPr>
          <w:b/>
          <w:bCs/>
        </w:rPr>
      </w:pPr>
    </w:p>
    <w:p w:rsidRDefault="00984ABF" w:rsidP="00680B96" w:rsidR="00984ABF">
      <w:pPr>
        <w:pStyle w:val="Tijeloteksta"/>
        <w:ind w:left="708"/>
      </w:pPr>
      <w:r>
        <w:t xml:space="preserve">I </w:t>
      </w:r>
      <w:r>
        <w:tab/>
        <w:t>U s</w:t>
      </w:r>
      <w:r w:rsidR="00EE4F9C">
        <w:t>tečajnom postupku nad</w:t>
      </w:r>
      <w:r w:rsidR="00141179">
        <w:t xml:space="preserve"> stečajnim dužnikom TIMONT d.o.o. za građevinsko – instalaterske radove, u stečaju, Osijek, Livadska 16/a, MBS 030048295, OIB 36348263271</w:t>
      </w:r>
      <w:r w:rsidR="0045293B">
        <w:t>,</w:t>
      </w:r>
      <w:r>
        <w:t xml:space="preserve"> </w:t>
      </w:r>
      <w:r>
        <w:rPr>
          <w:b/>
          <w:bCs/>
        </w:rPr>
        <w:t xml:space="preserve"> </w:t>
      </w:r>
      <w:r w:rsidRPr="0045293B">
        <w:rPr>
          <w:bCs/>
        </w:rPr>
        <w:t>z</w:t>
      </w:r>
      <w:r w:rsidRPr="0045293B">
        <w:t>akazuje se Skupština vjerovnika, za dan</w:t>
      </w:r>
    </w:p>
    <w:p w:rsidRDefault="00680B96" w:rsidP="00680B96" w:rsidR="00680B96" w:rsidRPr="0045293B">
      <w:pPr>
        <w:pStyle w:val="Tijeloteksta"/>
        <w:ind w:left="708"/>
      </w:pPr>
    </w:p>
    <w:p w:rsidRDefault="00141179" w:rsidP="00984ABF" w:rsidR="00984ABF">
      <w:pPr>
        <w:pStyle w:val="Tijeloteksta"/>
        <w:jc w:val="center"/>
      </w:pPr>
      <w:r>
        <w:t xml:space="preserve">12. siječanj </w:t>
      </w:r>
      <w:r w:rsidR="000200D1">
        <w:t xml:space="preserve"> 201</w:t>
      </w:r>
      <w:r>
        <w:t>7</w:t>
      </w:r>
      <w:r w:rsidR="000200D1">
        <w:t>.  godine s početkom u 1</w:t>
      </w:r>
      <w:r>
        <w:t xml:space="preserve">2,00 </w:t>
      </w:r>
      <w:r w:rsidR="00984ABF" w:rsidRPr="00EE4F9C">
        <w:t xml:space="preserve"> sati</w:t>
      </w:r>
    </w:p>
    <w:p w:rsidRDefault="00680B96" w:rsidP="00984ABF" w:rsidR="00680B96" w:rsidRPr="00EE4F9C">
      <w:pPr>
        <w:pStyle w:val="Tijeloteksta"/>
        <w:jc w:val="center"/>
      </w:pPr>
    </w:p>
    <w:p w:rsidRDefault="00984ABF" w:rsidP="00680B96" w:rsidR="00984ABF">
      <w:pPr>
        <w:pStyle w:val="Tijeloteksta"/>
        <w:ind w:firstLine="708"/>
        <w:jc w:val="left"/>
      </w:pPr>
      <w:r>
        <w:t>u prostorijama Trgovačkog suda Osijek, Zag</w:t>
      </w:r>
      <w:r w:rsidR="00EE4F9C">
        <w:t>rebačka broj 2, soba broj 22/I,</w:t>
      </w:r>
    </w:p>
    <w:p w:rsidRDefault="001432C7" w:rsidP="00680B96" w:rsidR="001432C7">
      <w:pPr>
        <w:pStyle w:val="Tijeloteksta"/>
        <w:ind w:firstLine="708"/>
        <w:jc w:val="left"/>
      </w:pPr>
      <w:r>
        <w:t>sa sljedećim dnevnim redom:</w:t>
      </w:r>
    </w:p>
    <w:p w:rsidRDefault="00141179" w:rsidP="00141179" w:rsidR="001432C7">
      <w:pPr>
        <w:pStyle w:val="Tijeloteksta"/>
        <w:numPr>
          <w:ilvl w:val="0"/>
          <w:numId w:val="4"/>
        </w:numPr>
      </w:pPr>
      <w:r>
        <w:t>Pribavljanje mišljenja stečajnih vjerovnika i donošenje odluke o sma</w:t>
      </w:r>
      <w:r w:rsidR="00337709">
        <w:t>njenju početnih cijena</w:t>
      </w:r>
      <w:r>
        <w:t xml:space="preserve"> nekretnina koje se prodaju u stečajnom postupku.</w:t>
      </w:r>
    </w:p>
    <w:p w:rsidRDefault="00141179" w:rsidP="00984ABF" w:rsidR="00C4592F">
      <w:pPr>
        <w:pStyle w:val="Tijeloteksta"/>
        <w:numPr>
          <w:ilvl w:val="0"/>
          <w:numId w:val="4"/>
        </w:numPr>
        <w:jc w:val="left"/>
      </w:pPr>
      <w:r>
        <w:t>Razno.</w:t>
      </w:r>
    </w:p>
    <w:p w:rsidRDefault="00680B96" w:rsidP="00984ABF" w:rsidR="00680B96">
      <w:pPr>
        <w:pStyle w:val="Tijeloteksta"/>
        <w:jc w:val="left"/>
      </w:pPr>
    </w:p>
    <w:p w:rsidRDefault="00984ABF" w:rsidP="00984ABF" w:rsidR="00984ABF" w:rsidRPr="00EE4F9C">
      <w:pPr>
        <w:pStyle w:val="Tijeloteksta"/>
        <w:jc w:val="center"/>
      </w:pPr>
      <w:r w:rsidRPr="00EE4F9C">
        <w:t>Obrazloženje</w:t>
      </w:r>
    </w:p>
    <w:p w:rsidRDefault="00C4592F" w:rsidP="00C4592F" w:rsidR="00C4592F">
      <w:pPr>
        <w:pStyle w:val="Tijeloteksta"/>
        <w:rPr>
          <w:b/>
        </w:rPr>
      </w:pPr>
    </w:p>
    <w:p w:rsidRDefault="00680B96" w:rsidP="00C4592F" w:rsidR="00680B96">
      <w:pPr>
        <w:pStyle w:val="Tijeloteksta"/>
        <w:rPr>
          <w:b/>
        </w:rPr>
      </w:pPr>
    </w:p>
    <w:p w:rsidRDefault="004944BF" w:rsidP="0045293B" w:rsidR="0045293B">
      <w:pPr>
        <w:pStyle w:val="Tijeloteksta"/>
        <w:ind w:firstLine="708"/>
      </w:pPr>
      <w:r>
        <w:t>S</w:t>
      </w:r>
      <w:r w:rsidR="00337709">
        <w:t>tečajni upravitelj stečajnog d</w:t>
      </w:r>
      <w:r w:rsidR="0045293B">
        <w:t>užnika, predložio je sazivanje Skupštine vjerovnika u stečajnom postupku nad</w:t>
      </w:r>
      <w:r w:rsidR="00337709">
        <w:t xml:space="preserve"> dužnikom TIMONT d.o.o. za građevinsko – instalaterske radove, u stečaju, Osijek, Livadska 16/a, MBS 030048295, OIB 36348263271</w:t>
      </w:r>
      <w:r w:rsidR="0045293B">
        <w:t>,  i za istu Skupštinu predložio dnevni red.</w:t>
      </w:r>
    </w:p>
    <w:p w:rsidRDefault="0045293B" w:rsidP="0045293B" w:rsidR="0045293B">
      <w:pPr>
        <w:pStyle w:val="Tijeloteksta"/>
      </w:pPr>
    </w:p>
    <w:p w:rsidRDefault="0045293B" w:rsidP="00680B96" w:rsidR="00680B96">
      <w:pPr>
        <w:pStyle w:val="Tijeloteksta"/>
        <w:ind w:firstLine="708"/>
      </w:pPr>
      <w:r>
        <w:t>Sukladno članku 38</w:t>
      </w:r>
      <w:r w:rsidR="004944BF">
        <w:t>.</w:t>
      </w:r>
      <w:r>
        <w:t xml:space="preserve"> b stav 1</w:t>
      </w:r>
      <w:r w:rsidR="004944BF">
        <w:t>.</w:t>
      </w:r>
      <w:r>
        <w:t xml:space="preserve"> točka 1</w:t>
      </w:r>
      <w:r w:rsidR="004944BF">
        <w:t xml:space="preserve">. Stečajnog zakona (Narodne novine broj  44/96, </w:t>
      </w:r>
    </w:p>
    <w:p w:rsidRDefault="00680B96" w:rsidP="00680B96" w:rsidR="00680B96">
      <w:pPr>
        <w:pStyle w:val="Tijeloteksta"/>
      </w:pPr>
    </w:p>
    <w:p w:rsidRDefault="00680B96" w:rsidP="00680B96" w:rsidR="00680B96">
      <w:pPr>
        <w:pStyle w:val="Tijeloteksta"/>
      </w:pPr>
    </w:p>
    <w:p w:rsidRDefault="00680B96" w:rsidP="00680B96" w:rsidR="00680B96">
      <w:pPr>
        <w:pStyle w:val="Tijeloteksta"/>
      </w:pPr>
    </w:p>
    <w:p w:rsidRDefault="00680B96" w:rsidP="00680B96" w:rsidR="00680B96">
      <w:pPr>
        <w:pStyle w:val="Tijeloteksta"/>
      </w:pPr>
    </w:p>
    <w:p w:rsidRDefault="00337709" w:rsidP="00680B96" w:rsidR="00337709">
      <w:pPr>
        <w:pStyle w:val="Tijeloteksta"/>
      </w:pPr>
    </w:p>
    <w:p w:rsidRDefault="00680B96" w:rsidP="00680B96" w:rsidR="00680B96">
      <w:pPr>
        <w:pStyle w:val="Tijeloteksta"/>
      </w:pPr>
    </w:p>
    <w:p w:rsidRDefault="00680B96" w:rsidP="00680B96" w:rsidR="00680B96">
      <w:pPr>
        <w:pStyle w:val="Tijeloteksta"/>
        <w:jc w:val="center"/>
      </w:pPr>
      <w:r>
        <w:lastRenderedPageBreak/>
        <w:t>2</w:t>
      </w:r>
    </w:p>
    <w:p w:rsidRDefault="00337709" w:rsidP="00337709" w:rsidR="00337709">
      <w:pPr>
        <w:pStyle w:val="Tijeloteksta"/>
        <w:jc w:val="right"/>
      </w:pPr>
      <w:r>
        <w:t>13 St-190/15-55</w:t>
      </w:r>
    </w:p>
    <w:p w:rsidRDefault="00680B96" w:rsidP="00680B96" w:rsidR="00680B96">
      <w:pPr>
        <w:pStyle w:val="Tijeloteksta"/>
        <w:jc w:val="right"/>
      </w:pPr>
    </w:p>
    <w:p w:rsidRDefault="00680B96" w:rsidP="00680B96" w:rsidR="00680B96">
      <w:pPr>
        <w:pStyle w:val="Tijeloteksta"/>
      </w:pPr>
    </w:p>
    <w:p w:rsidRDefault="00680B96" w:rsidP="00680B96" w:rsidR="00680B96">
      <w:pPr>
        <w:pStyle w:val="Tijeloteksta"/>
      </w:pPr>
    </w:p>
    <w:p w:rsidRDefault="00680B96" w:rsidP="00680B96" w:rsidR="00680B96">
      <w:pPr>
        <w:pStyle w:val="Tijeloteksta"/>
      </w:pPr>
    </w:p>
    <w:p w:rsidRDefault="004944BF" w:rsidP="00680B96" w:rsidR="0045293B">
      <w:pPr>
        <w:pStyle w:val="Tijeloteksta"/>
      </w:pPr>
      <w:r>
        <w:t xml:space="preserve">29/99, 129/00, 123/03, 82/06, 116/10, 25/12, 133/12 u vezi s člankom 441. Stečajnog zakona Narodne novine 71/15) </w:t>
      </w:r>
      <w:r w:rsidR="0045293B">
        <w:t xml:space="preserve">, riješeno je kao u izreci. </w:t>
      </w:r>
    </w:p>
    <w:p w:rsidRDefault="0045293B" w:rsidP="0045293B" w:rsidR="0045293B">
      <w:pPr>
        <w:pStyle w:val="Tijeloteksta"/>
        <w:jc w:val="left"/>
      </w:pPr>
    </w:p>
    <w:p w:rsidRDefault="00680B96" w:rsidP="0045293B" w:rsidR="00680B96">
      <w:pPr>
        <w:pStyle w:val="Tijeloteksta"/>
        <w:jc w:val="left"/>
      </w:pPr>
    </w:p>
    <w:p w:rsidRDefault="0045293B" w:rsidP="0045293B" w:rsidR="0045293B">
      <w:pPr>
        <w:pStyle w:val="Tijeloteksta"/>
        <w:ind w:left="360"/>
        <w:jc w:val="center"/>
      </w:pPr>
      <w:r>
        <w:t xml:space="preserve">U Osijeku </w:t>
      </w:r>
      <w:r w:rsidR="00337709">
        <w:t>05. prosinac 2016.</w:t>
      </w:r>
    </w:p>
    <w:p w:rsidRDefault="0045293B" w:rsidP="0045293B" w:rsidR="0045293B">
      <w:pPr>
        <w:pStyle w:val="Tijeloteksta"/>
        <w:ind w:left="360"/>
        <w:jc w:val="center"/>
      </w:pPr>
    </w:p>
    <w:p w:rsidRDefault="00680B96" w:rsidP="0045293B" w:rsidR="00680B96">
      <w:pPr>
        <w:pStyle w:val="Tijeloteksta"/>
        <w:ind w:left="360"/>
        <w:jc w:val="center"/>
      </w:pPr>
    </w:p>
    <w:p w:rsidRDefault="0045293B" w:rsidP="005E7644" w:rsidR="0045293B">
      <w:pPr>
        <w:pStyle w:val="Tijeloteksta"/>
        <w:jc w:val="left"/>
      </w:pPr>
      <w:r>
        <w:t>Zapisničar</w:t>
      </w:r>
    </w:p>
    <w:p w:rsidRDefault="0045293B" w:rsidP="005E7644" w:rsidR="0045293B">
      <w:pPr>
        <w:pStyle w:val="Tijeloteksta"/>
        <w:jc w:val="left"/>
      </w:pPr>
      <w:r>
        <w:t>Maja Kocijan</w:t>
      </w:r>
    </w:p>
    <w:p w:rsidRDefault="00680B96" w:rsidP="005E7644" w:rsidR="00680B96">
      <w:pPr>
        <w:pStyle w:val="Tijeloteksta"/>
        <w:jc w:val="left"/>
      </w:pPr>
    </w:p>
    <w:p w:rsidRDefault="0045293B" w:rsidP="0045293B" w:rsidR="0045293B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45293B" w:rsidP="0045293B" w:rsidR="0045293B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Jadranka Herman</w:t>
      </w:r>
    </w:p>
    <w:p w:rsidRDefault="0045293B" w:rsidP="0045293B" w:rsidR="0045293B">
      <w:pPr>
        <w:pStyle w:val="Tijeloteksta"/>
        <w:jc w:val="left"/>
      </w:pPr>
    </w:p>
    <w:p w:rsidRDefault="00680B96" w:rsidP="0045293B" w:rsidR="00680B96">
      <w:pPr>
        <w:pStyle w:val="Tijeloteksta"/>
        <w:jc w:val="left"/>
      </w:pPr>
    </w:p>
    <w:p w:rsidRDefault="0045293B" w:rsidP="00680B96" w:rsidR="0045293B">
      <w:pPr>
        <w:pStyle w:val="Tijeloteksta"/>
        <w:jc w:val="left"/>
      </w:pPr>
      <w:r>
        <w:t>UPUTA O PRAVNOM LIJEKU:</w:t>
      </w:r>
    </w:p>
    <w:p w:rsidRDefault="0045293B" w:rsidP="00680B96" w:rsidR="0045293B">
      <w:pPr>
        <w:pStyle w:val="Tijeloteksta"/>
        <w:jc w:val="left"/>
      </w:pPr>
      <w: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2. ZPP-a u vezi s čl. 6. SZ-a).</w:t>
      </w:r>
    </w:p>
    <w:p w:rsidRDefault="0045293B" w:rsidP="0045293B" w:rsidR="0045293B">
      <w:pPr>
        <w:pStyle w:val="Tijeloteksta"/>
        <w:jc w:val="left"/>
      </w:pPr>
    </w:p>
    <w:p w:rsidRDefault="00680B96" w:rsidP="0045293B" w:rsidR="00680B96">
      <w:pPr>
        <w:pStyle w:val="Tijeloteksta"/>
        <w:jc w:val="left"/>
      </w:pPr>
    </w:p>
    <w:p w:rsidRDefault="0045293B" w:rsidP="0045293B" w:rsidR="0045293B">
      <w:pPr>
        <w:pStyle w:val="Tijeloteksta"/>
        <w:ind w:left="360"/>
        <w:jc w:val="left"/>
      </w:pPr>
      <w:r>
        <w:t>DNA</w:t>
      </w:r>
    </w:p>
    <w:p w:rsidRDefault="0045293B" w:rsidP="0045293B" w:rsidR="0045293B">
      <w:pPr>
        <w:pStyle w:val="Tijeloteksta"/>
        <w:numPr>
          <w:ilvl w:val="0"/>
          <w:numId w:val="3"/>
        </w:numPr>
        <w:jc w:val="left"/>
      </w:pPr>
      <w:r>
        <w:t>Stečajni u</w:t>
      </w:r>
      <w:r w:rsidR="00337709">
        <w:t>pravitelj Julka Bandić</w:t>
      </w:r>
    </w:p>
    <w:p w:rsidRDefault="004944BF" w:rsidP="0045293B" w:rsidR="004944BF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337709" w:rsidP="0045293B" w:rsidR="004944BF">
      <w:pPr>
        <w:pStyle w:val="Tijeloteksta"/>
        <w:numPr>
          <w:ilvl w:val="0"/>
          <w:numId w:val="3"/>
        </w:numPr>
        <w:jc w:val="left"/>
      </w:pPr>
      <w:r>
        <w:t>roč. 12/1/17</w:t>
      </w:r>
    </w:p>
    <w:p w:rsidRDefault="00382D05" w:rsidP="004944BF" w:rsidR="00382D05" w:rsidRPr="00382D05">
      <w:pPr>
        <w:pStyle w:val="Tijeloteksta"/>
        <w:ind w:left="360"/>
        <w:jc w:val="left"/>
      </w:pPr>
    </w:p>
    <w:sectPr w:rsidSect="00680B96" w:rsidR="00382D05" w:rsidRPr="00382D05">
      <w:pgSz w:h="16838" w:w="11906"/>
      <w:pgMar w:gutter="0" w:footer="708" w:header="708" w:left="1417" w:bottom="709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311F3"/>
    <w:multiLevelType w:val="hybridMultilevel"/>
    <w:tmpl w:val="9B5EF43E"/>
    <w:lvl w:tplc="1F824702" w:ilvl="0">
      <w:start w:val="13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7EA67D8"/>
    <w:multiLevelType w:val="hybridMultilevel"/>
    <w:tmpl w:val="B43A87DC"/>
    <w:lvl w:tplc="F0E0851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92F714D"/>
    <w:multiLevelType w:val="hybridMultilevel"/>
    <w:tmpl w:val="BB7E64F6"/>
    <w:lvl w:tplc="D6808466" w:ilvl="0">
      <w:start w:val="9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3C930387"/>
    <w:multiLevelType w:val="hybridMultilevel"/>
    <w:tmpl w:val="0944ED70"/>
    <w:lvl w:tplc="5C20C81A" w:ilvl="0">
      <w:start w:val="1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392055E"/>
    <w:multiLevelType w:val="hybridMultilevel"/>
    <w:tmpl w:val="D180B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81D0DAB"/>
    <w:multiLevelType w:val="hybridMultilevel"/>
    <w:tmpl w:val="18D4C37A"/>
    <w:lvl w:tplc="A8AC64E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2900B10"/>
    <w:multiLevelType w:val="hybridMultilevel"/>
    <w:tmpl w:val="DF24F51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7"/>
  </w:num>
  <w:num w:numId="5">
    <w:abstractNumId w:val="4"/>
  </w:num>
  <w:num w:numId="6">
    <w:abstractNumId w:val="6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00D1"/>
    <w:rsid w:val="00035864"/>
    <w:rsid w:val="000535EA"/>
    <w:rsid w:val="00077C9D"/>
    <w:rsid w:val="00091B4B"/>
    <w:rsid w:val="000D0569"/>
    <w:rsid w:val="000E762A"/>
    <w:rsid w:val="00102060"/>
    <w:rsid w:val="00141179"/>
    <w:rsid w:val="001432C7"/>
    <w:rsid w:val="001437B2"/>
    <w:rsid w:val="00173F18"/>
    <w:rsid w:val="001B49A2"/>
    <w:rsid w:val="001C73F4"/>
    <w:rsid w:val="001C7F1E"/>
    <w:rsid w:val="001E375C"/>
    <w:rsid w:val="002063E3"/>
    <w:rsid w:val="0025000D"/>
    <w:rsid w:val="00267D26"/>
    <w:rsid w:val="0028507D"/>
    <w:rsid w:val="0029230D"/>
    <w:rsid w:val="002A2AF5"/>
    <w:rsid w:val="002D2610"/>
    <w:rsid w:val="002D7681"/>
    <w:rsid w:val="002F4AAF"/>
    <w:rsid w:val="002F66FE"/>
    <w:rsid w:val="003276D7"/>
    <w:rsid w:val="00337709"/>
    <w:rsid w:val="00342079"/>
    <w:rsid w:val="003612A7"/>
    <w:rsid w:val="00375C7E"/>
    <w:rsid w:val="00382D05"/>
    <w:rsid w:val="003832CA"/>
    <w:rsid w:val="003833EB"/>
    <w:rsid w:val="003879D1"/>
    <w:rsid w:val="003924AF"/>
    <w:rsid w:val="003A3E78"/>
    <w:rsid w:val="003A56C0"/>
    <w:rsid w:val="003A610E"/>
    <w:rsid w:val="003C01DF"/>
    <w:rsid w:val="003D02B1"/>
    <w:rsid w:val="003D1D04"/>
    <w:rsid w:val="0041638D"/>
    <w:rsid w:val="00421D71"/>
    <w:rsid w:val="00423F56"/>
    <w:rsid w:val="00436570"/>
    <w:rsid w:val="0045293B"/>
    <w:rsid w:val="004638F5"/>
    <w:rsid w:val="0046632E"/>
    <w:rsid w:val="00476EB4"/>
    <w:rsid w:val="00482F57"/>
    <w:rsid w:val="0048747B"/>
    <w:rsid w:val="004944BF"/>
    <w:rsid w:val="004A6F2C"/>
    <w:rsid w:val="004B490A"/>
    <w:rsid w:val="004C3969"/>
    <w:rsid w:val="004D5A26"/>
    <w:rsid w:val="004E466C"/>
    <w:rsid w:val="004F5FE8"/>
    <w:rsid w:val="00510D81"/>
    <w:rsid w:val="00534964"/>
    <w:rsid w:val="0053545A"/>
    <w:rsid w:val="005437AE"/>
    <w:rsid w:val="00545793"/>
    <w:rsid w:val="00550133"/>
    <w:rsid w:val="00556098"/>
    <w:rsid w:val="005931E7"/>
    <w:rsid w:val="005B1166"/>
    <w:rsid w:val="005B59B6"/>
    <w:rsid w:val="005C01B9"/>
    <w:rsid w:val="005D2A79"/>
    <w:rsid w:val="005D7EC1"/>
    <w:rsid w:val="005E0CFB"/>
    <w:rsid w:val="005E7644"/>
    <w:rsid w:val="00613D0A"/>
    <w:rsid w:val="00632865"/>
    <w:rsid w:val="00633654"/>
    <w:rsid w:val="006372FF"/>
    <w:rsid w:val="00652724"/>
    <w:rsid w:val="00666402"/>
    <w:rsid w:val="00680B96"/>
    <w:rsid w:val="0069656A"/>
    <w:rsid w:val="006A6EBE"/>
    <w:rsid w:val="006B29B9"/>
    <w:rsid w:val="006C36CE"/>
    <w:rsid w:val="00711561"/>
    <w:rsid w:val="0073010A"/>
    <w:rsid w:val="00766D29"/>
    <w:rsid w:val="0077329E"/>
    <w:rsid w:val="0078009A"/>
    <w:rsid w:val="00796AED"/>
    <w:rsid w:val="007A4540"/>
    <w:rsid w:val="007E7376"/>
    <w:rsid w:val="00817C66"/>
    <w:rsid w:val="00860129"/>
    <w:rsid w:val="00875548"/>
    <w:rsid w:val="008A66B9"/>
    <w:rsid w:val="008C7029"/>
    <w:rsid w:val="008C7D09"/>
    <w:rsid w:val="00901EF5"/>
    <w:rsid w:val="00912CF5"/>
    <w:rsid w:val="00937840"/>
    <w:rsid w:val="009525D4"/>
    <w:rsid w:val="00980E4D"/>
    <w:rsid w:val="00984ABF"/>
    <w:rsid w:val="009A412B"/>
    <w:rsid w:val="009B40D7"/>
    <w:rsid w:val="009B46D8"/>
    <w:rsid w:val="009C670C"/>
    <w:rsid w:val="009E5D6D"/>
    <w:rsid w:val="00A07CA2"/>
    <w:rsid w:val="00A46436"/>
    <w:rsid w:val="00A57AB7"/>
    <w:rsid w:val="00AA6B6E"/>
    <w:rsid w:val="00B24B41"/>
    <w:rsid w:val="00B82540"/>
    <w:rsid w:val="00B95B20"/>
    <w:rsid w:val="00BE33FF"/>
    <w:rsid w:val="00C2016D"/>
    <w:rsid w:val="00C255B2"/>
    <w:rsid w:val="00C4592F"/>
    <w:rsid w:val="00CA01EF"/>
    <w:rsid w:val="00CC17EF"/>
    <w:rsid w:val="00CE0EE4"/>
    <w:rsid w:val="00D212DB"/>
    <w:rsid w:val="00D23251"/>
    <w:rsid w:val="00D24D2F"/>
    <w:rsid w:val="00D64631"/>
    <w:rsid w:val="00D97782"/>
    <w:rsid w:val="00DA4636"/>
    <w:rsid w:val="00DE5F69"/>
    <w:rsid w:val="00E23AF8"/>
    <w:rsid w:val="00E427A9"/>
    <w:rsid w:val="00E60C19"/>
    <w:rsid w:val="00E87016"/>
    <w:rsid w:val="00E96356"/>
    <w:rsid w:val="00EA028A"/>
    <w:rsid w:val="00EC0019"/>
    <w:rsid w:val="00ED4C16"/>
    <w:rsid w:val="00EE4F9C"/>
    <w:rsid w:val="00F040DB"/>
    <w:rsid w:val="00F46E60"/>
    <w:rsid w:val="00F6215D"/>
    <w:rsid w:val="00F70817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4ABF"/>
    <w:pPr>
      <w:jc w:val="both"/>
    </w:pPr>
  </w:style>
  <w:style w:customStyle="true" w:styleId="TijelotekstaChar" w:type="character">
    <w:name w:val="Tijelo teksta Char"/>
    <w:link w:val="Tijeloteksta"/>
    <w:rsid w:val="0045293B"/>
    <w:rPr>
      <w:sz w:val="24"/>
      <w:szCs w:val="24"/>
    </w:rPr>
  </w:style>
  <w:style w:styleId="Tekstbalonia" w:type="paragraph">
    <w:name w:val="Balloon Text"/>
    <w:basedOn w:val="Normal"/>
    <w:link w:val="TekstbaloniaChar"/>
    <w:rsid w:val="000200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200D1"/>
    <w:rPr>
      <w:rFonts w:cs="Tahoma" w:hAnsi="Tahoma" w:ascii="Tahoma"/>
      <w:sz w:val="16"/>
      <w:szCs w:val="16"/>
    </w:rPr>
  </w:style>
  <w:style w:styleId="Naglaeno" w:type="character">
    <w:name w:val="Strong"/>
    <w:qFormat/>
    <w:rsid w:val="0014117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10D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0D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0D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0D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0D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4ABF"/>
    <w:pPr>
      <w:jc w:val="both"/>
    </w:pPr>
  </w:style>
  <w:style w:customStyle="1" w:styleId="TijelotekstaChar" w:type="character">
    <w:name w:val="Tijelo teksta Char"/>
    <w:link w:val="Tijeloteksta"/>
    <w:rsid w:val="0045293B"/>
    <w:rPr>
      <w:sz w:val="24"/>
      <w:szCs w:val="24"/>
    </w:rPr>
  </w:style>
  <w:style w:styleId="Tekstbalonia" w:type="paragraph">
    <w:name w:val="Balloon Text"/>
    <w:basedOn w:val="Normal"/>
    <w:link w:val="TekstbaloniaChar"/>
    <w:rsid w:val="000200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200D1"/>
    <w:rPr>
      <w:rFonts w:ascii="Tahoma" w:cs="Tahoma" w:hAnsi="Tahoma"/>
      <w:sz w:val="16"/>
      <w:szCs w:val="16"/>
    </w:rPr>
  </w:style>
  <w:style w:styleId="Naglaeno" w:type="character">
    <w:name w:val="Strong"/>
    <w:qFormat/>
    <w:rsid w:val="0014117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10D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0D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0D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0D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0D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2015.</izvorni_sadrzaj>
    <derivirana_varijabla naziv="DomainObject.Predmet.DatumOsnivanja_1">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St-190/2015</izvorni_sadrzaj>
    <derivirana_varijabla naziv="DomainObject.Predmet.OznakaBroj_1">St-190/2015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TIMONT d.o.o. za građevinsko-instalaterske radove</izvorni_sadrzaj>
    <derivirana_varijabla naziv="DomainObject.Predmet.ProtustrankaFormated_1">  TIMONT d.o.o. za građevinsko-instalaterske radove</derivirana_varijabla>
  </DomainObject.Predmet.ProtustrankaFormated>
  <DomainObject.Predmet.ProtustrankaFormatedOIB>
    <izvorni_sadrzaj>  TIMONT d.o.o. za građevinsko-instalaterske radove, OIB 36348263271</izvorni_sadrzaj>
    <derivirana_varijabla naziv="DomainObject.Predmet.ProtustrankaFormatedOIB_1">  TIMONT d.o.o. za građevinsko-instalaterske radove, OIB 36348263271</derivirana_varijabla>
  </DomainObject.Predmet.ProtustrankaFormatedOIB>
  <DomainObject.Predmet.ProtustrankaFormatedWithAdress>
    <izvorni_sadrzaj> TIMONT d.o.o. za građevinsko-instalaterske radove, Livadska 16a, 31000 Osijek</izvorni_sadrzaj>
    <derivirana_varijabla naziv="DomainObject.Predmet.ProtustrankaFormatedWithAdress_1"> TIMONT d.o.o. za građevinsko-instalaterske radove, Livadska 16a, 31000 Osijek</derivirana_varijabla>
  </DomainObject.Predmet.ProtustrankaFormatedWithAdress>
  <DomainObject.Predmet.ProtustrankaFormatedWithAdressOIB>
    <izvorni_sadrzaj> TIMONT d.o.o. za građevinsko-instalaterske radove, OIB 36348263271, Livadska 16a, 31000 Osijek</izvorni_sadrzaj>
    <derivirana_varijabla naziv="DomainObject.Predmet.ProtustrankaFormatedWithAdressOIB_1"> TIMONT d.o.o. za građevinsko-instalaterske radove, OIB 36348263271, Livadska 16a, 31000 Osijek</derivirana_varijabla>
  </DomainObject.Predmet.ProtustrankaFormatedWithAdressOIB>
  <DomainObject.Predmet.ProtustrankaWithAdress>
    <izvorni_sadrzaj>TIMONT d.o.o. za građevinsko-instalaterske radove Livadska 16a, 31000 Osijek</izvorni_sadrzaj>
    <derivirana_varijabla naziv="DomainObject.Predmet.ProtustrankaWithAdress_1">TIMONT d.o.o. za građevinsko-instalaterske radove Livadska 16a, 31000 Osijek</derivirana_varijabla>
  </DomainObject.Predmet.ProtustrankaWithAdress>
  <DomainObject.Predmet.ProtustrankaWithAdressOIB>
    <izvorni_sadrzaj>TIMONT d.o.o. za građevinsko-instalaterske radove, OIB 36348263271, Livadska 16a, 31000 Osijek</izvorni_sadrzaj>
    <derivirana_varijabla naziv="DomainObject.Predmet.ProtustrankaWithAdressOIB_1">TIMONT d.o.o. za građevinsko-instalaterske radove, OIB 36348263271, Livadska 16a, 31000 Osijek</derivirana_varijabla>
  </DomainObject.Predmet.ProtustrankaWithAdressOIB>
  <DomainObject.Predmet.ProtustrankaNazivFormated>
    <izvorni_sadrzaj>TIMONT d.o.o. za građevinsko-instalaterske radove</izvorni_sadrzaj>
    <derivirana_varijabla naziv="DomainObject.Predmet.ProtustrankaNazivFormated_1">TIMONT d.o.o. za građevinsko-instalaterske radove</derivirana_varijabla>
  </DomainObject.Predmet.ProtustrankaNazivFormated>
  <DomainObject.Predmet.ProtustrankaNazivFormatedOIB>
    <izvorni_sadrzaj>TIMONT d.o.o. za građevinsko-instalaterske radove, OIB 36348263271</izvorni_sadrzaj>
    <derivirana_varijabla naziv="DomainObject.Predmet.ProtustrankaNazivFormatedOIB_1">TIMONT d.o.o. za građevinsko-instalaterske radove, OIB 36348263271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52634238587</izvorni_sadrzaj>
    <derivirana_varijabla naziv="DomainObject.Predmet.StrankaFormatedOIB_1">  RH MF POREZNA UPRAVA, OIB 52634238587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52634238587</izvorni_sadrzaj>
    <derivirana_varijabla naziv="DomainObject.Predmet.StrankaFormatedWithAdressOIB_1"> RH MF POREZNA UPRAVA, OIB 52634238587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52634238587</izvorni_sadrzaj>
    <derivirana_varijabla naziv="DomainObject.Predmet.StrankaWithAdressOIB_1">RH MF POREZNA UPRAVA, OIB 52634238587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52634238587</izvorni_sadrzaj>
    <derivirana_varijabla naziv="DomainObject.Predmet.StrankaNazivFormatedOIB_1">RH MF POREZNA UPRAVA,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52634238587</item>
    </izvorni_sadrzaj>
    <derivirana_varijabla naziv="DomainObject.Predmet.StrankaListFormatedOIB_1">
      <item>RH MF POREZNA UPRAVA, OIB 52634238587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52634238587</item>
    </izvorni_sadrzaj>
    <derivirana_varijabla naziv="DomainObject.Predmet.StrankaListFormatedWithAdressOIB_1">
      <item>RH MF POREZNA UPRAVA, OIB 52634238587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52634238587</item>
    </izvorni_sadrzaj>
    <derivirana_varijabla naziv="DomainObject.Predmet.StrankaListNazivFormatedOIB_1">
      <item>RH MF POREZNA UPRAVA, OIB 52634238587</item>
    </derivirana_varijabla>
  </DomainObject.Predmet.StrankaListNazivFormatedOIB>
  <DomainObject.Predmet.ProtuStrankaListFormated>
    <izvorni_sadrzaj>
      <item>TIMONT d.o.o. za građevinsko-instalaterske radove</item>
    </izvorni_sadrzaj>
    <derivirana_varijabla naziv="DomainObject.Predmet.ProtuStrankaListFormated_1">
      <item>TIMONT d.o.o. za građevinsko-instalaterske radove</item>
    </derivirana_varijabla>
  </DomainObject.Predmet.ProtuStrankaListFormated>
  <DomainObject.Predmet.ProtuStrankaListFormatedOIB>
    <izvorni_sadrzaj>
      <item>TIMONT d.o.o. za građevinsko-instalaterske radove, OIB 36348263271</item>
    </izvorni_sadrzaj>
    <derivirana_varijabla naziv="DomainObject.Predmet.ProtuStrankaListFormatedOIB_1">
      <item>TIMONT d.o.o. za građevinsko-instalaterske radove, OIB 36348263271</item>
    </derivirana_varijabla>
  </DomainObject.Predmet.ProtuStrankaListFormatedOIB>
  <DomainObject.Predmet.ProtuStrankaListFormatedWithAdress>
    <izvorni_sadrzaj>
      <item>TIMONT d.o.o. za građevinsko-instalaterske radove, Livadska 16a, 31000 Osijek</item>
    </izvorni_sadrzaj>
    <derivirana_varijabla naziv="DomainObject.Predmet.ProtuStrankaListFormatedWithAdress_1">
      <item>TIMONT d.o.o. za građevinsko-instalaterske radove, Livadska 16a, 31000 Osijek</item>
    </derivirana_varijabla>
  </DomainObject.Predmet.ProtuStrankaListFormatedWithAdress>
  <DomainObject.Predmet.ProtuStrankaListFormatedWithAdressOIB>
    <izvorni_sadrzaj>
      <item>TIMONT d.o.o. za građevinsko-instalaterske radove, OIB 36348263271, Livadska 16a, 31000 Osijek</item>
    </izvorni_sadrzaj>
    <derivirana_varijabla naziv="DomainObject.Predmet.ProtuStrankaListFormatedWithAdressOIB_1">
      <item>TIMONT d.o.o. za građevinsko-instalaterske radove, OIB 36348263271, Livadska 16a, 31000 Osijek</item>
    </derivirana_varijabla>
  </DomainObject.Predmet.ProtuStrankaListFormatedWithAdressOIB>
  <DomainObject.Predmet.ProtuStrankaListNazivFormated>
    <izvorni_sadrzaj>
      <item>TIMONT d.o.o. za građevinsko-instalaterske radove</item>
    </izvorni_sadrzaj>
    <derivirana_varijabla naziv="DomainObject.Predmet.ProtuStrankaListNazivFormated_1">
      <item>TIMONT d.o.o. za građevinsko-instalaterske radove</item>
    </derivirana_varijabla>
  </DomainObject.Predmet.ProtuStrankaListNazivFormated>
  <DomainObject.Predmet.ProtuStrankaListNazivFormatedOIB>
    <izvorni_sadrzaj>
      <item>TIMONT d.o.o. za građevinsko-instalaterske radove, OIB 36348263271</item>
    </izvorni_sadrzaj>
    <derivirana_varijabla naziv="DomainObject.Predmet.ProtuStrankaListNazivFormatedOIB_1">
      <item>TIMONT d.o.o. za građevinsko-instalaterske radove, OIB 36348263271</item>
    </derivirana_varijabla>
  </DomainObject.Predmet.ProtuStrankaListNazivFormatedOIB>
  <DomainObject.Predmet.OstaliListFormated>
    <izvorni_sadrzaj>
      <item>ŽUPANIJSKO DRŽAVNO ODVJETNIŠTVO U OSIJEKU</item>
      <item>Julka Bandić</item>
    </izvorni_sadrzaj>
    <derivirana_varijabla naziv="DomainObject.Predmet.OstaliListFormated_1">
      <item>ŽUPANIJSKO DRŽAVNO ODVJETNIŠTVO U OSIJEKU</item>
      <item>Julka Bandić</item>
    </derivirana_varijabla>
  </DomainObject.Predmet.OstaliListFormated>
  <DomainObject.Predmet.OstaliListFormatedOIB>
    <izvorni_sadrzaj>
      <item>ŽUPANIJSKO DRŽAVNO ODVJETNIŠTVO U OSIJEKU</item>
      <item>Julka Bandić, OIB 04946287686</item>
    </izvorni_sadrzaj>
    <derivirana_varijabla naziv="DomainObject.Predmet.OstaliListFormatedOIB_1">
      <item>ŽUPANIJSKO DRŽAVNO ODVJETNIŠTVO U OSIJEKU</item>
      <item>Julka Bandić, OIB 04946287686</item>
    </derivirana_varijabla>
  </DomainObject.Predmet.OstaliListFormatedOIB>
  <DomainObject.Predmet.OstaliListFormatedWithAdress>
    <izvorni_sadrzaj>
      <item>ŽUPANIJSKO DRŽAVNO ODVJETNIŠTVO U OSIJEKU</item>
      <item>Julka Bandić, Ilirska 11, 31000 Osijek</item>
    </izvorni_sadrzaj>
    <derivirana_varijabla naziv="DomainObject.Predmet.OstaliListFormatedWithAdress_1">
      <item>ŽUPANIJSKO DRŽAVNO ODVJETNIŠTVO U OSIJEKU</item>
      <item>Julka Bandić, Ilirska 11, 31000 Osijek</item>
    </derivirana_varijabla>
  </DomainObject.Predmet.OstaliListFormatedWithAdress>
  <DomainObject.Predmet.OstaliListFormatedWithAdressOIB>
    <izvorni_sadrzaj>
      <item>ŽUPANIJSKO DRŽAVNO ODVJETNIŠTVO U OSIJEKU</item>
      <item>Julka Bandić, OIB 04946287686, Ilirska 11, 31000 Osijek</item>
    </izvorni_sadrzaj>
    <derivirana_varijabla naziv="DomainObject.Predmet.OstaliListFormatedWithAdressOIB_1">
      <item>ŽUPANIJSKO DRŽAVNO ODVJETNIŠTVO U OSIJEKU</item>
      <item>Julka Bandić, OIB 04946287686, Ilirska 11, 31000 Osijek</item>
    </derivirana_varijabla>
  </DomainObject.Predmet.OstaliListFormatedWithAdressOIB>
  <DomainObject.Predmet.OstaliListNazivFormated>
    <izvorni_sadrzaj>
      <item>ŽUPANIJSKO DRŽAVNO ODVJETNIŠTVO U OSIJEKU</item>
      <item>Julka Bandić</item>
    </izvorni_sadrzaj>
    <derivirana_varijabla naziv="DomainObject.Predmet.OstaliListNazivFormated_1">
      <item>ŽUPANIJSKO DRŽAVNO ODVJETNIŠTVO U OSIJEKU</item>
      <item>Julka Bandić</item>
    </derivirana_varijabla>
  </DomainObject.Predmet.OstaliListNazivFormated>
  <DomainObject.Predmet.OstaliListNazivFormatedOIB>
    <izvorni_sadrzaj>
      <item>ŽUPANIJSKO DRŽAVNO ODVJETNIŠTVO U OSIJEKU</item>
      <item>Julka Bandić, OIB 04946287686</item>
    </izvorni_sadrzaj>
    <derivirana_varijabla naziv="DomainObject.Predmet.OstaliListNazivFormatedOIB_1">
      <item>ŽUPANIJSKO DRŽAVNO ODVJETNIŠTVO U OSIJEKU</item>
      <item>Julka Bandić, OIB 04946287686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TIMONT d.o.o. za građevinsko-instalaterske radove</izvorni_sadrzaj>
    <derivirana_varijabla naziv="DomainObject.Predmet.ProtustrankaIDrugi_1">TIMONT d.o.o. za građevinsko-instalaterske radove</derivirana_varijabla>
  </DomainObject.Predmet.ProtustrankaIDrugi>
  <DomainObject.Predmet.StrankaIDrugiAdressOIB>
    <izvorni_sadrzaj>RH MF POREZNA UPRAVA, OIB 52634238587</izvorni_sadrzaj>
    <derivirana_varijabla naziv="DomainObject.Predmet.StrankaIDrugiAdressOIB_1">RH MF POREZNA UPRAVA, OIB 52634238587</derivirana_varijabla>
  </DomainObject.Predmet.StrankaIDrugiAdressOIB>
  <DomainObject.Predmet.ProtustrankaIDrugiAdressOIB>
    <izvorni_sadrzaj>TIMONT d.o.o. za građevinsko-instalaterske radove, OIB 36348263271, Livadska 16a, 31000 Osijek</izvorni_sadrzaj>
    <derivirana_varijabla naziv="DomainObject.Predmet.ProtustrankaIDrugiAdressOIB_1">TIMONT d.o.o. za građevinsko-instalaterske radove, OIB 36348263271, Livadska 16a,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</item>
      <item>TIMONT d.o.o. za građevinsko-instalaterske radove</item>
      <item>ŽUPANIJSKO DRŽAVNO ODVJETNIŠTVO U OSIJEKU</item>
      <item>Julka Bandić</item>
    </izvorni_sadrzaj>
    <derivirana_varijabla naziv="DomainObject.Predmet.SudioniciListNaziv_1">
      <item>RH MF POREZNA UPRAVA</item>
      <item>TIMONT d.o.o. za građevinsko-instalaterske radove</item>
      <item>ŽUPANIJSKO DRŽAVNO ODVJETNIŠTVO U OSIJEKU</item>
      <item>Julka Bandić</item>
    </derivirana_varijabla>
  </DomainObject.Predmet.SudioniciListNaziv>
  <DomainObject.Predmet.SudioniciListAdressOIB>
    <izvorni_sadrzaj>
      <item>RH MF POREZNA UPRAVA, OIB 52634238587</item>
      <item>TIMONT d.o.o. za građevinsko-instalaterske radove, OIB 36348263271, Livadska 16a,31000 Osijek</item>
      <item>ŽUPANIJSKO DRŽAVNO ODVJETNIŠTVO U OSIJEKU</item>
      <item>Julka Bandić, OIB 04946287686, Ilirska 11,31000 Osijek</item>
    </izvorni_sadrzaj>
    <derivirana_varijabla naziv="DomainObject.Predmet.SudioniciListAdressOIB_1">
      <item>RH MF POREZNA UPRAVA, OIB 52634238587</item>
      <item>TIMONT d.o.o. za građevinsko-instalaterske radove, OIB 36348263271, Livadska 16a,31000 Osijek</item>
      <item>ŽUPANIJSKO DRŽAVNO ODVJETNIŠTVO U OSIJEKU</item>
      <item>Julka Bandić, OIB 04946287686, Ilirska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36348263271</item>
      <item>, OIB null</item>
      <item>, OIB 04946287686</item>
    </izvorni_sadrzaj>
    <derivirana_varijabla naziv="DomainObject.Predmet.SudioniciListNazivOIB_1">
      <item>, OIB 52634238587</item>
      <item>, OIB 36348263271</item>
      <item>, OIB null</item>
      <item>, OIB 04946287686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45AD4E-DC9C-4014-9E5C-6D07A32647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274</properties:Words>
  <properties:Characters>1427</properties:Characters>
  <properties:Lines>78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XIII-ST-233/03-59</vt:lpstr>
    </vt:vector>
  </properties:TitlesOfParts>
  <properties:LinksUpToDate>false</properties:LinksUpToDate>
  <properties:CharactersWithSpaces>1763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2016-12-05T09:43:00Z</dcterms:created>
  <dc:creator>Korisnik</dc:creator>
  <cp:lastModifiedBy>Maja Kocijan</cp:lastModifiedBy>
  <cp:lastPrinted>2016-12-05T09:47:00Z</cp:lastPrinted>
  <dcterms:modified xmlns:xsi="http://www.w3.org/2001/XMLSchema-instance" xsi:type="dcterms:W3CDTF">2016-12-05T10:00:00Z</dcterms:modified>
  <cp:revision>4</cp:revision>
  <dc:title>XIII-ST-233/03-59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