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6b143" w14:paraId="f16b143" w:rsidRDefault="00253945" w:rsidP="00253945" w:rsidR="00EB69EE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B69EE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>
        <w:rPr>
          <w:b/>
          <w:sz w:val="24"/>
        </w:rPr>
        <w:t xml:space="preserve">    </w:t>
      </w:r>
      <w:r w:rsidR="002B17BF" w:rsidRPr="002B17BF">
        <w:rPr>
          <w:sz w:val="24"/>
        </w:rPr>
        <w:t>67.</w:t>
      </w:r>
      <w:r w:rsidR="002B17BF" w:rsidRPr="002B17BF">
        <w:rPr>
          <w:b/>
          <w:sz w:val="24"/>
        </w:rPr>
        <w:t xml:space="preserve"> </w:t>
      </w:r>
      <w:r w:rsidR="009921CE">
        <w:rPr>
          <w:sz w:val="24"/>
        </w:rPr>
        <w:t>St-8553</w:t>
      </w:r>
      <w:r w:rsidR="002B17BF" w:rsidRPr="002B17BF">
        <w:rPr>
          <w:sz w:val="24"/>
        </w:rPr>
        <w:t>/15</w:t>
      </w:r>
      <w:r w:rsidR="00253945">
        <w:rPr>
          <w:sz w:val="24"/>
        </w:rPr>
        <w:t>-4</w:t>
      </w:r>
      <w:r w:rsidR="002B17BF" w:rsidRPr="002B17BF">
        <w:rPr>
          <w:sz w:val="24"/>
        </w:rPr>
        <w:t xml:space="preserve"> 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F720CE" w:rsidP="00F720CE" w:rsidR="00F720CE" w:rsidRPr="00F720CE">
      <w:pPr>
        <w:jc w:val="both"/>
        <w:rPr>
          <w:sz w:val="24"/>
          <w:szCs w:val="24"/>
        </w:rPr>
      </w:pPr>
      <w:r w:rsidRPr="00F720CE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F720CE">
        <w:rPr>
          <w:sz w:val="24"/>
          <w:szCs w:val="24"/>
        </w:rPr>
        <w:t>85821130368</w:t>
      </w:r>
      <w:r w:rsidRPr="00F720CE">
        <w:rPr>
          <w:sz w:val="24"/>
          <w:szCs w:val="24"/>
          <w:lang w:val="pt-BR"/>
        </w:rPr>
        <w:t xml:space="preserve">, za otvaranje stečajnog postupka nad </w:t>
      </w:r>
      <w:r w:rsidR="006B70FB">
        <w:rPr>
          <w:sz w:val="24"/>
          <w:szCs w:val="24"/>
          <w:lang w:val="pt-BR"/>
        </w:rPr>
        <w:t>UKLADE-PRODUKT j.d.o.o., Novska, Posavska 3, OIB: 52826395591</w:t>
      </w:r>
      <w:r w:rsidRPr="00F720CE">
        <w:rPr>
          <w:sz w:val="24"/>
          <w:szCs w:val="24"/>
          <w:lang w:val="pt-BR"/>
        </w:rPr>
        <w:t xml:space="preserve">, </w:t>
      </w:r>
      <w:r w:rsidR="00140662">
        <w:rPr>
          <w:sz w:val="24"/>
          <w:szCs w:val="24"/>
          <w:lang w:val="pt-BR"/>
        </w:rPr>
        <w:t>8. veljače 2016</w:t>
      </w:r>
      <w:r w:rsidRPr="00F720CE">
        <w:rPr>
          <w:sz w:val="24"/>
          <w:szCs w:val="24"/>
          <w:lang w:val="pt-BR"/>
        </w:rPr>
        <w:t>.</w:t>
      </w:r>
      <w:r w:rsidRPr="00F720C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6B70FB">
        <w:rPr>
          <w:sz w:val="24"/>
          <w:szCs w:val="24"/>
        </w:rPr>
        <w:t>Krešimiru Filipoviću iz Novske, Posavska 3</w:t>
      </w:r>
      <w:r w:rsidR="006B70FB" w:rsidRPr="005A0A17">
        <w:rPr>
          <w:sz w:val="24"/>
          <w:szCs w:val="24"/>
        </w:rPr>
        <w:t xml:space="preserve">, OIB: </w:t>
      </w:r>
      <w:r w:rsidR="006B70FB" w:rsidRPr="005A0A17">
        <w:rPr>
          <w:sz w:val="24"/>
          <w:szCs w:val="24"/>
          <w:shd w:fill="F8F8F8" w:color="auto" w:val="clear"/>
        </w:rPr>
        <w:t>83913156366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EB69EE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6B70FB">
        <w:rPr>
          <w:sz w:val="24"/>
          <w:szCs w:val="24"/>
        </w:rPr>
        <w:t>-8553</w:t>
      </w:r>
      <w:r w:rsidR="00DE5170">
        <w:rPr>
          <w:sz w:val="24"/>
          <w:szCs w:val="24"/>
        </w:rPr>
        <w:t>-15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6B70FB">
        <w:rPr>
          <w:sz w:val="24"/>
          <w:szCs w:val="24"/>
          <w:lang w:val="pt-BR"/>
        </w:rPr>
        <w:t>UKLADE-PRODUKT j.d.o.o., Novska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>
        <w:rPr>
          <w:sz w:val="24"/>
          <w:szCs w:val="24"/>
        </w:rPr>
        <w:t xml:space="preserve"> čl. 110. st. 1. Stečajnog zakona („Narodne novine“ broj 71/15, dalje: SZ). Prema odredbi čl. 110. st. 1. SZ-a </w:t>
      </w:r>
      <w:r w:rsidR="007E15FF">
        <w:rPr>
          <w:sz w:val="24"/>
          <w:szCs w:val="24"/>
        </w:rPr>
        <w:t xml:space="preserve">Financijska agencija </w:t>
      </w:r>
      <w:r w:rsidRPr="00F53100">
        <w:rPr>
          <w:sz w:val="24"/>
          <w:szCs w:val="24"/>
        </w:rPr>
        <w:t xml:space="preserve"> dužna </w:t>
      </w:r>
      <w:r w:rsidR="007E15FF">
        <w:rPr>
          <w:sz w:val="24"/>
          <w:szCs w:val="24"/>
        </w:rPr>
        <w:t>je</w:t>
      </w:r>
      <w:r w:rsidRPr="00F53100">
        <w:rPr>
          <w:sz w:val="24"/>
          <w:szCs w:val="24"/>
        </w:rPr>
        <w:t xml:space="preserve"> podnijeti prijedlog za otvaranje stečajnog postupka ako pravna osoba u Očevidniku redoslijeda osnova za plaćanje ima evidentirane neizvršene osnove za plaćanje u neprekinutom razdoblju od 120 dana</w:t>
      </w:r>
      <w:r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>, sud je na temelju odredbe čl. 110. st. 1. i 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F9701A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za otvaranje stečajnog postupka Financijska agencija je </w:t>
      </w:r>
      <w:r w:rsidR="00E25B65">
        <w:rPr>
          <w:sz w:val="24"/>
          <w:szCs w:val="24"/>
        </w:rPr>
        <w:t>po osnovi čl. 112. st.</w:t>
      </w:r>
      <w:r>
        <w:rPr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140662">
        <w:rPr>
          <w:sz w:val="24"/>
        </w:rPr>
        <w:t>8. veljače</w:t>
      </w:r>
      <w:r w:rsidR="00763D4F">
        <w:rPr>
          <w:sz w:val="24"/>
        </w:rPr>
        <w:t xml:space="preserve"> 201</w:t>
      </w:r>
      <w:r w:rsidR="00140662">
        <w:rPr>
          <w:sz w:val="24"/>
        </w:rPr>
        <w:t>6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253945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253945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4D5C6D">
        <w:rPr>
          <w:sz w:val="24"/>
        </w:rPr>
        <w:t xml:space="preserve"> </w:t>
      </w:r>
    </w:p>
    <w:p w:rsidRDefault="00253945" w:rsidP="00253945" w:rsidR="00253945">
      <w:pPr>
        <w:ind w:firstLine="708" w:left="4248"/>
        <w:jc w:val="right"/>
        <w:rPr>
          <w:sz w:val="24"/>
        </w:rPr>
      </w:pPr>
    </w:p>
    <w:p w:rsidRDefault="00DE2AF0" w:rsidP="00253945" w:rsidR="00DE2AF0">
      <w:pPr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993E50" w:rsidP="00397B61" w:rsidR="00397B61">
      <w:pPr>
        <w:jc w:val="both"/>
        <w:rPr>
          <w:sz w:val="24"/>
        </w:rPr>
      </w:pPr>
      <w:r>
        <w:rPr>
          <w:sz w:val="24"/>
        </w:rPr>
        <w:t>DNA:</w:t>
      </w:r>
    </w:p>
    <w:p w:rsidRDefault="00A264BF" w:rsidP="008979AC" w:rsidR="00492E03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zz dužnika </w:t>
      </w:r>
    </w:p>
    <w:p w:rsidRDefault="008979AC" w:rsidP="008979AC" w:rsidR="008979A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rač. </w:t>
      </w:r>
      <w:r w:rsidR="00DE2AF0">
        <w:rPr>
          <w:sz w:val="24"/>
        </w:rPr>
        <w:t>s</w:t>
      </w:r>
      <w:r>
        <w:rPr>
          <w:sz w:val="24"/>
        </w:rPr>
        <w:t>uda</w:t>
      </w:r>
    </w:p>
    <w:sectPr w:rsidSect="00491CF2" w:rsidR="008979AC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177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177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253945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67</w:t>
    </w:r>
    <w:r w:rsidR="00DA6CA0">
      <w:t>.</w:t>
    </w:r>
    <w:r w:rsidR="00DA6CA0" w:rsidRPr="008F6DDC">
      <w:rPr>
        <w:sz w:val="24"/>
        <w:szCs w:val="24"/>
      </w:rPr>
      <w:t>St-</w:t>
    </w:r>
    <w:r w:rsidR="006B70FB">
      <w:rPr>
        <w:sz w:val="24"/>
        <w:szCs w:val="24"/>
      </w:rPr>
      <w:t>8553</w:t>
    </w:r>
    <w:r w:rsidR="00DA6CA0">
      <w:rPr>
        <w:sz w:val="24"/>
        <w:szCs w:val="24"/>
      </w:rPr>
      <w:t>/1</w:t>
    </w:r>
    <w:r w:rsidR="00E9666B">
      <w:rPr>
        <w:sz w:val="24"/>
        <w:szCs w:val="24"/>
      </w:rPr>
      <w:t>5</w:t>
    </w:r>
    <w:r w:rsidR="00253945">
      <w:rPr>
        <w:sz w:val="24"/>
        <w:szCs w:val="24"/>
      </w:rPr>
      <w:t>-4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97B61"/>
    <w:rsid w:val="00055DD4"/>
    <w:rsid w:val="00074771"/>
    <w:rsid w:val="000921AE"/>
    <w:rsid w:val="000A487A"/>
    <w:rsid w:val="000C40E3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40545"/>
    <w:rsid w:val="00245750"/>
    <w:rsid w:val="0024600F"/>
    <w:rsid w:val="00253945"/>
    <w:rsid w:val="002650E8"/>
    <w:rsid w:val="00265BFA"/>
    <w:rsid w:val="00274077"/>
    <w:rsid w:val="00276A24"/>
    <w:rsid w:val="002907FE"/>
    <w:rsid w:val="002970EC"/>
    <w:rsid w:val="002B17BF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147"/>
    <w:rsid w:val="00491CF2"/>
    <w:rsid w:val="00492E03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6060C"/>
    <w:rsid w:val="00570C57"/>
    <w:rsid w:val="005A4711"/>
    <w:rsid w:val="005E3E61"/>
    <w:rsid w:val="005E7C19"/>
    <w:rsid w:val="00611026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6F8C"/>
    <w:rsid w:val="00752674"/>
    <w:rsid w:val="00756DBA"/>
    <w:rsid w:val="00763D4F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20CE"/>
    <w:rsid w:val="00F746B4"/>
    <w:rsid w:val="00F76963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2539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94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945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94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94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8553</izvorni_sadrzaj>
    <derivirana_varijabla naziv="DomainObject.Predmet.Broj_1">8553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St-8553/2015</izvorni_sadrzaj>
    <derivirana_varijabla naziv="DomainObject.Predmet.OznakaBroj_1">St-8553/2015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UKLADE-PRODUKT j.d.o.o. za proizvodnju, trgovinu i usluge</izvorni_sadrzaj>
    <derivirana_varijabla naziv="DomainObject.Predmet.ProtustrankaFormated_1">  UKLADE-PRODUKT j.d.o.o. za proizvodnju, trgovinu i usluge</derivirana_varijabla>
  </DomainObject.Predmet.ProtustrankaFormated>
  <DomainObject.Predmet.ProtustrankaFormatedOIB>
    <izvorni_sadrzaj>  UKLADE-PRODUKT j.d.o.o. za proizvodnju, trgovinu i usluge, OIB 52826395591</izvorni_sadrzaj>
    <derivirana_varijabla naziv="DomainObject.Predmet.ProtustrankaFormatedOIB_1">  UKLADE-PRODUKT j.d.o.o. za proizvodnju, trgovinu i usluge, OIB 52826395591</derivirana_varijabla>
  </DomainObject.Predmet.ProtustrankaFormatedOIB>
  <DomainObject.Predmet.ProtustrankaFormatedWithAdress>
    <izvorni_sadrzaj> UKLADE-PRODUKT j.d.o.o. za proizvodnju, trgovinu i usluge, Posavska 3, 44330 Novska</izvorni_sadrzaj>
    <derivirana_varijabla naziv="DomainObject.Predmet.ProtustrankaFormatedWithAdress_1"> UKLADE-PRODUKT j.d.o.o. za proizvodnju, trgovinu i usluge, Posavska 3, 44330 Novska</derivirana_varijabla>
  </DomainObject.Predmet.ProtustrankaFormatedWithAdress>
  <DomainObject.Predmet.ProtustrankaFormatedWithAdressOIB>
    <izvorni_sadrzaj> UKLADE-PRODUKT j.d.o.o. za proizvodnju, trgovinu i usluge, OIB 52826395591, Posavska 3, 44330 Novska</izvorni_sadrzaj>
    <derivirana_varijabla naziv="DomainObject.Predmet.ProtustrankaFormatedWithAdressOIB_1"> UKLADE-PRODUKT j.d.o.o. za proizvodnju, trgovinu i usluge, OIB 52826395591, Posavska 3, 44330 Novska</derivirana_varijabla>
  </DomainObject.Predmet.ProtustrankaFormatedWithAdressOIB>
  <DomainObject.Predmet.ProtustrankaWithAdress>
    <izvorni_sadrzaj>UKLADE-PRODUKT j.d.o.o. za proizvodnju, trgovinu i usluge Posavska 3, 44330 Novska</izvorni_sadrzaj>
    <derivirana_varijabla naziv="DomainObject.Predmet.ProtustrankaWithAdress_1">UKLADE-PRODUKT j.d.o.o. za proizvodnju, trgovinu i usluge Posavska 3, 44330 Novska</derivirana_varijabla>
  </DomainObject.Predmet.ProtustrankaWithAdress>
  <DomainObject.Predmet.ProtustrankaWithAdressOIB>
    <izvorni_sadrzaj>UKLADE-PRODUKT j.d.o.o. za proizvodnju, trgovinu i usluge, OIB 52826395591, Posavska 3, 44330 Novska</izvorni_sadrzaj>
    <derivirana_varijabla naziv="DomainObject.Predmet.ProtustrankaWithAdressOIB_1">UKLADE-PRODUKT j.d.o.o. za proizvodnju, trgovinu i usluge, OIB 52826395591, Posavska 3, 44330 Novska</derivirana_varijabla>
  </DomainObject.Predmet.ProtustrankaWithAdressOIB>
  <DomainObject.Predmet.ProtustrankaNazivFormated>
    <izvorni_sadrzaj>UKLADE-PRODUKT j.d.o.o. za proizvodnju, trgovinu i usluge</izvorni_sadrzaj>
    <derivirana_varijabla naziv="DomainObject.Predmet.ProtustrankaNazivFormated_1">UKLADE-PRODUKT j.d.o.o. za proizvodnju, trgovinu i usluge</derivirana_varijabla>
  </DomainObject.Predmet.ProtustrankaNazivFormated>
  <DomainObject.Predmet.ProtustrankaNazivFormatedOIB>
    <izvorni_sadrzaj>UKLADE-PRODUKT j.d.o.o. za proizvodnju, trgovinu i usluge, OIB 52826395591</izvorni_sadrzaj>
    <derivirana_varijabla naziv="DomainObject.Predmet.ProtustrankaNazivFormatedOIB_1">UKLADE-PRODUKT j.d.o.o. za proizvodnju, trgovinu i usluge, OIB 52826395591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UKLADE-PRODUKT j.d.o.o. za proizvodnju, trgovinu i usluge</item>
    </izvorni_sadrzaj>
    <derivirana_varijabla naziv="DomainObject.Predmet.ProtuStrankaListFormated_1">
      <item>UKLADE-PRODUKT j.d.o.o. za proizvodnju, trgovinu i usluge</item>
    </derivirana_varijabla>
  </DomainObject.Predmet.ProtuStrankaListFormated>
  <DomainObject.Predmet.ProtuStrankaListFormatedOIB>
    <izvorni_sadrzaj>
      <item>UKLADE-PRODUKT j.d.o.o. za proizvodnju, trgovinu i usluge, OIB 52826395591</item>
    </izvorni_sadrzaj>
    <derivirana_varijabla naziv="DomainObject.Predmet.ProtuStrankaListFormatedOIB_1">
      <item>UKLADE-PRODUKT j.d.o.o. za proizvodnju, trgovinu i usluge, OIB 52826395591</item>
    </derivirana_varijabla>
  </DomainObject.Predmet.ProtuStrankaListFormatedOIB>
  <DomainObject.Predmet.ProtuStrankaListFormatedWithAdress>
    <izvorni_sadrzaj>
      <item>UKLADE-PRODUKT j.d.o.o. za proizvodnju, trgovinu i usluge, Posavska 3, 44330 Novska</item>
    </izvorni_sadrzaj>
    <derivirana_varijabla naziv="DomainObject.Predmet.ProtuStrankaListFormatedWithAdress_1">
      <item>UKLADE-PRODUKT j.d.o.o. za proizvodnju, trgovinu i usluge, Posavska 3, 44330 Novska</item>
    </derivirana_varijabla>
  </DomainObject.Predmet.ProtuStrankaListFormatedWithAdress>
  <DomainObject.Predmet.ProtuStrankaListFormatedWithAdressOIB>
    <izvorni_sadrzaj>
      <item>UKLADE-PRODUKT j.d.o.o. za proizvodnju, trgovinu i usluge, OIB 52826395591, Posavska 3, 44330 Novska</item>
    </izvorni_sadrzaj>
    <derivirana_varijabla naziv="DomainObject.Predmet.ProtuStrankaListFormatedWithAdressOIB_1">
      <item>UKLADE-PRODUKT j.d.o.o. za proizvodnju, trgovinu i usluge, OIB 52826395591, Posavska 3, 44330 Novska</item>
    </derivirana_varijabla>
  </DomainObject.Predmet.ProtuStrankaListFormatedWithAdressOIB>
  <DomainObject.Predmet.ProtuStrankaListNazivFormated>
    <izvorni_sadrzaj>
      <item>UKLADE-PRODUKT j.d.o.o. za proizvodnju, trgovinu i usluge</item>
    </izvorni_sadrzaj>
    <derivirana_varijabla naziv="DomainObject.Predmet.ProtuStrankaListNazivFormated_1">
      <item>UKLADE-PRODUKT j.d.o.o. za proizvodnju, trgovinu i usluge</item>
    </derivirana_varijabla>
  </DomainObject.Predmet.ProtuStrankaListNazivFormated>
  <DomainObject.Predmet.ProtuStrankaListNazivFormatedOIB>
    <izvorni_sadrzaj>
      <item>UKLADE-PRODUKT j.d.o.o. za proizvodnju, trgovinu i usluge, OIB 52826395591</item>
    </izvorni_sadrzaj>
    <derivirana_varijabla naziv="DomainObject.Predmet.ProtuStrankaListNazivFormatedOIB_1">
      <item>UKLADE-PRODUKT j.d.o.o. za proizvodnju, trgovinu i usluge, OIB 52826395591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UKLADE-PRODUKT j.d.o.o. za proizvodnju, trgovinu i usluge</izvorni_sadrzaj>
    <derivirana_varijabla naziv="DomainObject.Predmet.ProtustrankaIDrugi_1">UKLADE-PRODUKT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UKLADE-PRODUKT j.d.o.o. za proizvodnju, trgovinu i usluge, OIB 52826395591, Posavska 3, 44330 Novska</izvorni_sadrzaj>
    <derivirana_varijabla naziv="DomainObject.Predmet.ProtustrankaIDrugiAdressOIB_1">UKLADE-PRODUKT j.d.o.o. za proizvodnju, trgovinu i usluge, OIB 52826395591, Posavska 3,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UKLADE-PRODUKT j.d.o.o. za proizvodnju, trgovinu i usluge</item>
    </izvorni_sadrzaj>
    <derivirana_varijabla naziv="DomainObject.Predmet.SudioniciListNaziv_1">
      <item>FINA Regionalni centar Zagreb</item>
      <item>UKLADE-PRODUKT j.d.o.o. za proizvodnju,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UKLADE-PRODUKT j.d.o.o. za proizvodnju, trgovinu i usluge, OIB 52826395591, Posavska 3,44330 Novska</item>
    </izvorni_sadrzaj>
    <derivirana_varijabla naziv="DomainObject.Predmet.SudioniciListAdressOIB_1">
      <item>FINA Regionalni centar Zagreb, OIB 85821130368, Trg svibanjskih žrtava 1995. br. 1,10000 Zagreb</item>
      <item>UKLADE-PRODUKT j.d.o.o. za proizvodnju, trgovinu i usluge, OIB 52826395591, Posavska 3,44330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52826395591</item>
    </izvorni_sadrzaj>
    <derivirana_varijabla naziv="DomainObject.Predmet.SudioniciListNazivOIB_1">
      <item>, OIB 85821130368</item>
      <item>, OIB 52826395591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545</properties:Words>
  <properties:Characters>2841</properties:Characters>
  <properties:Lines>84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2016-02-05T22:50:00Z</dcterms:created>
  <dc:creator>ilukac</dc:creator>
  <cp:lastModifiedBy>Ivana Rogić</cp:lastModifiedBy>
  <cp:lastPrinted>2016-02-08T10:04:00Z</cp:lastPrinted>
  <dcterms:modified xmlns:xsi="http://www.w3.org/2001/XMLSchema-instance" xsi:type="dcterms:W3CDTF">2016-02-08T10:05:00Z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