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7747" w14:paraId="dda7747" w:rsidRDefault="002B1068" w:rsidP="002B1068" w:rsidR="002B1068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068" w:rsidP="002B1068" w:rsidR="002B1068">
      <w:pPr>
        <w:ind w:right="5953" w:left="851"/>
        <w:jc w:val="center"/>
      </w:pPr>
      <w:r>
        <w:t>Republika Hrvatska</w:t>
      </w:r>
    </w:p>
    <w:p w:rsidRDefault="002B1068" w:rsidP="002B1068" w:rsidR="002B1068">
      <w:pPr>
        <w:ind w:right="5953" w:left="851"/>
        <w:jc w:val="center"/>
      </w:pPr>
      <w:r>
        <w:t>Trgovački sud u Zadru</w:t>
      </w:r>
    </w:p>
    <w:p w:rsidRDefault="002B1068" w:rsidP="002B1068" w:rsidR="002B1068">
      <w:pPr>
        <w:ind w:right="5953" w:left="851"/>
        <w:jc w:val="center"/>
      </w:pPr>
      <w:r>
        <w:t>Dr. Franje Tuđmana 35</w:t>
      </w:r>
    </w:p>
    <w:p w:rsidRDefault="002B1068" w:rsidP="002B1068" w:rsidR="002B1068">
      <w:pPr>
        <w:ind w:right="5953" w:left="851"/>
        <w:jc w:val="center"/>
      </w:pPr>
      <w:r>
        <w:t>23000 Zadar</w:t>
      </w:r>
    </w:p>
    <w:p w:rsidRDefault="002B1068" w:rsidP="00EF7C9A" w:rsidR="002B1068">
      <w:pPr>
        <w:jc w:val="center"/>
        <w:rPr>
          <w:rFonts w:cstheme="majorBidi" w:hAnsiTheme="majorBidi" w:asciiTheme="majorBidi"/>
          <w:bCs/>
        </w:rPr>
      </w:pPr>
    </w:p>
    <w:p w:rsidRDefault="00EF7C9A" w:rsidP="00EF7C9A" w:rsidR="00EF7C9A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</w:p>
    <w:p w:rsidRDefault="00E022E9" w:rsidP="00F100B9" w:rsidR="00281BC7" w:rsidRPr="00536423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536423">
        <w:rPr>
          <w:rFonts w:cstheme="majorBidi" w:hAnsiTheme="majorBidi" w:asciiTheme="majorBidi"/>
          <w:szCs w:val="24"/>
        </w:rPr>
        <w:t>Trgovački sud u Zadru</w:t>
      </w:r>
      <w:r w:rsidR="00C170F5" w:rsidRPr="00536423">
        <w:rPr>
          <w:rFonts w:cstheme="majorBidi" w:hAnsiTheme="majorBidi" w:asciiTheme="majorBidi"/>
          <w:szCs w:val="24"/>
        </w:rPr>
        <w:t>,</w:t>
      </w:r>
      <w:r w:rsidRPr="00536423">
        <w:rPr>
          <w:rFonts w:cstheme="majorBidi" w:hAnsiTheme="majorBidi" w:asciiTheme="majorBidi"/>
          <w:szCs w:val="24"/>
        </w:rPr>
        <w:t xml:space="preserve"> po sutkinji Ani Markač, </w:t>
      </w:r>
      <w:r w:rsidR="00777515" w:rsidRPr="00536423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536423">
        <w:rPr>
          <w:rFonts w:cstheme="majorBidi" w:hAnsiTheme="majorBidi" w:asciiTheme="majorBidi"/>
          <w:szCs w:val="24"/>
        </w:rPr>
        <w:t>nad trgovačkim društvom</w:t>
      </w:r>
      <w:r w:rsidR="001123CD" w:rsidRPr="00536423">
        <w:rPr>
          <w:rFonts w:cstheme="majorBidi" w:hAnsiTheme="majorBidi" w:asciiTheme="majorBidi"/>
          <w:szCs w:val="24"/>
        </w:rPr>
        <w:t xml:space="preserve"> </w:t>
      </w:r>
      <w:r w:rsidR="002B1068">
        <w:rPr>
          <w:rFonts w:cstheme="majorBidi" w:hAnsiTheme="majorBidi" w:asciiTheme="majorBidi"/>
          <w:bCs/>
        </w:rPr>
        <w:t>MARE 1 MALENČIĆ d.o.o., Zagreb, Ilica 164, OIB:83739357983 (ranije MARE 1 d.o.o., Stankovci, Hrvatske vlade 1)</w:t>
      </w:r>
      <w:r w:rsidR="00536423" w:rsidRPr="00536423">
        <w:rPr>
          <w:rFonts w:cstheme="majorBidi" w:hAnsiTheme="majorBidi" w:asciiTheme="majorBidi"/>
          <w:szCs w:val="24"/>
        </w:rPr>
        <w:t>,</w:t>
      </w:r>
      <w:r w:rsidR="00A55B95" w:rsidRPr="00536423">
        <w:rPr>
          <w:rFonts w:cstheme="majorBidi" w:hAnsiTheme="majorBidi" w:asciiTheme="majorBidi"/>
          <w:szCs w:val="24"/>
        </w:rPr>
        <w:t xml:space="preserve"> </w:t>
      </w:r>
      <w:r w:rsidR="001123CD" w:rsidRPr="00536423">
        <w:rPr>
          <w:rFonts w:cstheme="majorBidi" w:hAnsiTheme="majorBidi" w:asciiTheme="majorBidi"/>
          <w:bCs/>
          <w:szCs w:val="24"/>
        </w:rPr>
        <w:t xml:space="preserve">dana </w:t>
      </w:r>
      <w:r w:rsidR="008D3909">
        <w:rPr>
          <w:rFonts w:cstheme="majorBidi" w:hAnsiTheme="majorBidi" w:asciiTheme="majorBidi"/>
          <w:bCs/>
          <w:szCs w:val="24"/>
        </w:rPr>
        <w:t>7</w:t>
      </w:r>
      <w:r w:rsidR="00F100B9">
        <w:rPr>
          <w:rFonts w:cstheme="majorBidi" w:hAnsiTheme="majorBidi" w:asciiTheme="majorBidi"/>
          <w:bCs/>
          <w:szCs w:val="24"/>
        </w:rPr>
        <w:t xml:space="preserve">. </w:t>
      </w:r>
      <w:r w:rsidR="002B1068">
        <w:rPr>
          <w:rFonts w:cstheme="majorBidi" w:hAnsiTheme="majorBidi" w:asciiTheme="majorBidi"/>
          <w:bCs/>
          <w:szCs w:val="24"/>
        </w:rPr>
        <w:t>ožujka 2019.</w:t>
      </w:r>
      <w:r w:rsidR="00F100B9">
        <w:rPr>
          <w:rFonts w:cstheme="majorBidi" w:hAnsiTheme="majorBidi" w:asciiTheme="majorBidi"/>
          <w:bCs/>
          <w:szCs w:val="24"/>
        </w:rPr>
        <w:t>,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36423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536423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I.</w:t>
      </w:r>
      <w:r w:rsidRPr="00536423">
        <w:rPr>
          <w:rFonts w:cstheme="majorBidi" w:hAnsiTheme="majorBidi" w:asciiTheme="majorBidi"/>
        </w:rPr>
        <w:tab/>
      </w:r>
      <w:r w:rsidR="00B105A9" w:rsidRPr="00536423">
        <w:rPr>
          <w:rFonts w:cstheme="majorBidi" w:hAnsiTheme="majorBidi" w:asciiTheme="majorBidi"/>
        </w:rPr>
        <w:t xml:space="preserve">Pozivaju se </w:t>
      </w:r>
      <w:r w:rsidR="003C0BEC" w:rsidRPr="00536423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36423">
        <w:rPr>
          <w:rFonts w:cstheme="majorBidi" w:hAnsiTheme="majorBidi" w:asciiTheme="majorBidi"/>
        </w:rPr>
        <w:t>dužnik</w:t>
      </w:r>
      <w:r w:rsidR="003C0BEC" w:rsidRPr="00536423">
        <w:rPr>
          <w:rFonts w:cstheme="majorBidi" w:hAnsiTheme="majorBidi" w:asciiTheme="majorBidi"/>
        </w:rPr>
        <w:t>om</w:t>
      </w:r>
      <w:r w:rsidR="00A55B95" w:rsidRPr="00536423">
        <w:rPr>
          <w:rFonts w:cstheme="majorBidi" w:hAnsiTheme="majorBidi" w:asciiTheme="majorBidi"/>
          <w:bCs/>
        </w:rPr>
        <w:t xml:space="preserve"> </w:t>
      </w:r>
      <w:r w:rsidR="002B1068" w:rsidRPr="00BD3C76">
        <w:rPr>
          <w:rFonts w:cstheme="majorBidi" w:hAnsiTheme="majorBidi" w:asciiTheme="majorBidi"/>
          <w:bCs/>
        </w:rPr>
        <w:t xml:space="preserve">društvom </w:t>
      </w:r>
      <w:r w:rsidR="002B1068">
        <w:rPr>
          <w:rFonts w:cstheme="majorBidi" w:hAnsiTheme="majorBidi" w:asciiTheme="majorBidi"/>
          <w:bCs/>
        </w:rPr>
        <w:t>MARE 1 MALENČIĆ d.o.o., Zagreb, Ilica 164, OIB:83739357983 (ranije MARE 1 d.o.o., Stankovci, Hrvatske vlade 1)</w:t>
      </w:r>
      <w:r w:rsidR="00B105A9" w:rsidRPr="00536423">
        <w:rPr>
          <w:rFonts w:cstheme="majorBidi" w:hAnsiTheme="majorBidi" w:asciiTheme="majorBidi"/>
        </w:rPr>
        <w:t xml:space="preserve">, </w:t>
      </w:r>
      <w:r w:rsidRPr="00536423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2B1068">
        <w:rPr>
          <w:rFonts w:cstheme="majorBidi" w:hAnsiTheme="majorBidi" w:asciiTheme="majorBidi"/>
        </w:rPr>
        <w:t>17.330,00</w:t>
      </w:r>
      <w:r w:rsidR="00A55B95" w:rsidRPr="00536423">
        <w:rPr>
          <w:rFonts w:cstheme="majorBidi" w:hAnsiTheme="majorBidi" w:asciiTheme="majorBidi"/>
        </w:rPr>
        <w:t xml:space="preserve"> </w:t>
      </w:r>
      <w:r w:rsidR="00EE2F8E" w:rsidRPr="00536423">
        <w:rPr>
          <w:rFonts w:cstheme="majorBidi" w:hAnsiTheme="majorBidi" w:asciiTheme="majorBidi"/>
        </w:rPr>
        <w:t xml:space="preserve">kn </w:t>
      </w:r>
      <w:r w:rsidRPr="00536423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II.</w:t>
      </w:r>
      <w:r w:rsidRPr="00536423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2B1068">
        <w:rPr>
          <w:rFonts w:cstheme="majorBidi" w:hAnsiTheme="majorBidi" w:asciiTheme="majorBidi"/>
        </w:rPr>
        <w:t>41-2017</w:t>
      </w:r>
      <w:r w:rsidR="00EE2F8E" w:rsidRPr="00536423">
        <w:rPr>
          <w:rFonts w:cstheme="majorBidi" w:hAnsiTheme="majorBidi" w:asciiTheme="majorBidi"/>
        </w:rPr>
        <w:t>.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III.</w:t>
      </w:r>
      <w:r w:rsidRPr="00536423">
        <w:rPr>
          <w:rFonts w:cstheme="majorBidi" w:hAnsiTheme="majorBidi" w:asciiTheme="majorBidi"/>
        </w:rPr>
        <w:tab/>
        <w:t xml:space="preserve">Ukoliko </w:t>
      </w:r>
      <w:r w:rsidR="003C0BEC" w:rsidRPr="00536423">
        <w:rPr>
          <w:rFonts w:cstheme="majorBidi" w:hAnsiTheme="majorBidi" w:asciiTheme="majorBidi"/>
        </w:rPr>
        <w:t xml:space="preserve">zainteresirane osobe </w:t>
      </w:r>
      <w:r w:rsidRPr="00536423">
        <w:rPr>
          <w:rFonts w:cstheme="majorBidi" w:hAnsiTheme="majorBidi" w:asciiTheme="majorBidi"/>
        </w:rPr>
        <w:t>ne postup</w:t>
      </w:r>
      <w:r w:rsidR="003C0BEC" w:rsidRPr="00536423">
        <w:rPr>
          <w:rFonts w:cstheme="majorBidi" w:hAnsiTheme="majorBidi" w:asciiTheme="majorBidi"/>
        </w:rPr>
        <w:t>e</w:t>
      </w:r>
      <w:r w:rsidRPr="00536423">
        <w:rPr>
          <w:rFonts w:cstheme="majorBidi" w:hAnsiTheme="majorBidi" w:asciiTheme="majorBidi"/>
        </w:rPr>
        <w:t xml:space="preserve"> po nalogu suda iz točke </w:t>
      </w:r>
      <w:r w:rsidR="00777515" w:rsidRPr="00536423">
        <w:rPr>
          <w:rFonts w:cstheme="majorBidi" w:hAnsiTheme="majorBidi" w:asciiTheme="majorBidi"/>
        </w:rPr>
        <w:t>II</w:t>
      </w:r>
      <w:r w:rsidRPr="00536423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536423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Obrazloženje</w:t>
      </w:r>
    </w:p>
    <w:p w:rsidRDefault="00B105A9" w:rsidP="00B105A9" w:rsidR="00B105A9" w:rsidRPr="00536423">
      <w:pPr>
        <w:rPr>
          <w:rFonts w:cstheme="majorBidi" w:hAnsiTheme="majorBidi" w:asciiTheme="majorBidi"/>
        </w:rPr>
      </w:pPr>
    </w:p>
    <w:p w:rsidRDefault="001123CD" w:rsidP="00D11E1C" w:rsidR="00EB1E15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ab/>
        <w:t xml:space="preserve">Privremena </w:t>
      </w:r>
      <w:r w:rsidR="00B105A9" w:rsidRPr="00536423">
        <w:rPr>
          <w:rFonts w:cstheme="majorBidi" w:hAnsiTheme="majorBidi" w:asciiTheme="majorBidi"/>
        </w:rPr>
        <w:t>stečaj</w:t>
      </w:r>
      <w:r w:rsidRPr="00536423">
        <w:rPr>
          <w:rFonts w:cstheme="majorBidi" w:hAnsiTheme="majorBidi" w:asciiTheme="majorBidi"/>
        </w:rPr>
        <w:t xml:space="preserve">na upraviteljica </w:t>
      </w:r>
      <w:r w:rsidR="00A55B95" w:rsidRPr="00536423">
        <w:rPr>
          <w:rFonts w:cstheme="majorBidi" w:hAnsiTheme="majorBidi" w:asciiTheme="majorBidi"/>
        </w:rPr>
        <w:t xml:space="preserve">Ivanka Bosotina u izvješću koje je dostavila sudu </w:t>
      </w:r>
      <w:r w:rsidR="002B1068">
        <w:rPr>
          <w:rFonts w:cstheme="majorBidi" w:hAnsiTheme="majorBidi" w:asciiTheme="majorBidi"/>
        </w:rPr>
        <w:t>27. veljače 2019</w:t>
      </w:r>
      <w:r w:rsidR="00536423">
        <w:rPr>
          <w:rFonts w:cstheme="majorBidi" w:hAnsiTheme="majorBidi" w:asciiTheme="majorBidi"/>
        </w:rPr>
        <w:t xml:space="preserve">. </w:t>
      </w:r>
      <w:r w:rsidR="00F100B9">
        <w:rPr>
          <w:rFonts w:cstheme="majorBidi" w:hAnsiTheme="majorBidi" w:asciiTheme="majorBidi"/>
        </w:rPr>
        <w:t xml:space="preserve">navela je da dužnik nema nikakvu imovinu, a što je prethodno utvrdila temeljem potvrda Općinskog suda u Zadru, Zemljišnoknjižnog odjela Benkovac, Uvjerenja DGU Područnog ureda za katastar, Uvjerenja Centra za vozila Hrvatska d.d., te iz dopisa Ministarstva mora, prometa i infrastrukture, Lučke kapetanija Zadar. </w:t>
      </w:r>
      <w:r w:rsidR="00EB1E15" w:rsidRPr="00EB1E15">
        <w:rPr>
          <w:rFonts w:cstheme="majorBidi" w:hAnsiTheme="majorBidi" w:asciiTheme="majorBidi"/>
        </w:rPr>
        <w:t xml:space="preserve">Stečajni dužnik je neaktivan, </w:t>
      </w:r>
      <w:r w:rsidR="008D3909">
        <w:rPr>
          <w:rFonts w:cstheme="majorBidi" w:hAnsiTheme="majorBidi" w:asciiTheme="majorBidi"/>
        </w:rPr>
        <w:t xml:space="preserve">slijedom čega da ne </w:t>
      </w:r>
      <w:r w:rsidR="00EB1E15" w:rsidRPr="00EB1E15">
        <w:rPr>
          <w:rFonts w:cstheme="majorBidi" w:hAnsiTheme="majorBidi" w:asciiTheme="majorBidi"/>
        </w:rPr>
        <w:t xml:space="preserve">ostvaruje nikakve prihode, </w:t>
      </w:r>
      <w:r w:rsidR="008D3909">
        <w:rPr>
          <w:rFonts w:cstheme="majorBidi" w:hAnsiTheme="majorBidi" w:asciiTheme="majorBidi"/>
        </w:rPr>
        <w:t xml:space="preserve">a isti je </w:t>
      </w:r>
      <w:r w:rsidR="00EB1E15" w:rsidRPr="00EB1E15">
        <w:rPr>
          <w:rFonts w:cstheme="majorBidi" w:hAnsiTheme="majorBidi" w:asciiTheme="majorBidi"/>
        </w:rPr>
        <w:t>blokiran za iznos od 4.137.668,00 kn.</w:t>
      </w:r>
      <w:r w:rsidR="00EB1E15">
        <w:rPr>
          <w:rFonts w:cstheme="majorBidi" w:hAnsiTheme="majorBidi" w:asciiTheme="majorBidi"/>
        </w:rPr>
        <w:t xml:space="preserve"> </w:t>
      </w:r>
      <w:r w:rsidR="00F100B9">
        <w:rPr>
          <w:rFonts w:cstheme="majorBidi" w:hAnsiTheme="majorBidi" w:asciiTheme="majorBidi"/>
        </w:rPr>
        <w:t xml:space="preserve">Nadalje, iz ponašanja osnivača-zakonskog zastupnika da se može zaključiti da ne postoji nikakav interes za nastavak poslovanja društva, a koji iako je uredno primio poziv privremene stečajne upraviteljice </w:t>
      </w:r>
      <w:r w:rsidR="00EB1E15">
        <w:rPr>
          <w:rFonts w:cstheme="majorBidi" w:hAnsiTheme="majorBidi" w:asciiTheme="majorBidi"/>
        </w:rPr>
        <w:t>radi dostave zatražene dokumentacije istoj se nije javio, niti joj dostavio zatraženo.</w:t>
      </w:r>
    </w:p>
    <w:p w:rsidRDefault="00EB1E15" w:rsidP="00D11E1C" w:rsidR="00D11E1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 konkretnom predmetu privremena stečajna upraviteljica utvrdila je da postoje razlozi za otvaranje i istodobno zaključenje stečajnog postupka</w:t>
      </w:r>
      <w:r w:rsidR="008D3909">
        <w:rPr>
          <w:rFonts w:cstheme="majorBidi" w:hAnsiTheme="majorBidi" w:asciiTheme="majorBidi"/>
        </w:rPr>
        <w:t xml:space="preserve">, kao i da ne </w:t>
      </w:r>
      <w:r>
        <w:rPr>
          <w:rFonts w:cstheme="majorBidi" w:hAnsiTheme="majorBidi" w:asciiTheme="majorBidi"/>
        </w:rPr>
        <w:t xml:space="preserve">postoji nikakva mogućnost da društvo nastavi s radom. Obveze društva </w:t>
      </w:r>
      <w:r w:rsidR="008D3909">
        <w:rPr>
          <w:rFonts w:cstheme="majorBidi" w:hAnsiTheme="majorBidi" w:asciiTheme="majorBidi"/>
        </w:rPr>
        <w:t>da se ne mogu</w:t>
      </w:r>
      <w:r>
        <w:rPr>
          <w:rFonts w:cstheme="majorBidi" w:hAnsiTheme="majorBidi" w:asciiTheme="majorBidi"/>
        </w:rPr>
        <w:t xml:space="preserve"> podmiriti iz imovine društva jer isto ne raspolaže imovinom unovčenjem koje bi se mogli podmiriti troškovi stečajnog postupka, a koje je ista procijenil</w:t>
      </w:r>
      <w:r w:rsidR="008D3909">
        <w:rPr>
          <w:rFonts w:cstheme="majorBidi" w:hAnsiTheme="majorBidi" w:asciiTheme="majorBidi"/>
        </w:rPr>
        <w:t>a na iznos od 17.330,00 kn. Isti</w:t>
      </w:r>
      <w:r>
        <w:rPr>
          <w:rFonts w:cstheme="majorBidi" w:hAnsiTheme="majorBidi" w:asciiTheme="majorBidi"/>
        </w:rPr>
        <w:t xml:space="preserve"> se sastoje od </w:t>
      </w:r>
      <w:r w:rsidR="00D11E1C">
        <w:rPr>
          <w:rFonts w:cstheme="majorBidi" w:hAnsiTheme="majorBidi" w:asciiTheme="majorBidi"/>
        </w:rPr>
        <w:t>bruto nagrade privremenoj stečajnoj upraviteljici</w:t>
      </w:r>
      <w:r w:rsidR="00152894">
        <w:rPr>
          <w:rFonts w:cstheme="majorBidi" w:hAnsiTheme="majorBidi" w:asciiTheme="majorBidi"/>
        </w:rPr>
        <w:t xml:space="preserve"> i stečajnoj upraviteljici</w:t>
      </w:r>
      <w:r w:rsidR="00D11E1C">
        <w:rPr>
          <w:rFonts w:cstheme="majorBidi" w:hAnsiTheme="majorBidi" w:asciiTheme="majorBidi"/>
        </w:rPr>
        <w:t xml:space="preserve"> u iznosu od 10.000,00 kn, knjigovodstveni servis 1.</w:t>
      </w:r>
      <w:r w:rsidR="002B1068">
        <w:rPr>
          <w:rFonts w:cstheme="majorBidi" w:hAnsiTheme="majorBidi" w:asciiTheme="majorBidi"/>
        </w:rPr>
        <w:t xml:space="preserve">000,00 kn x 6mj., </w:t>
      </w:r>
      <w:r w:rsidR="00D11E1C">
        <w:rPr>
          <w:rFonts w:cstheme="majorBidi" w:hAnsiTheme="majorBidi" w:asciiTheme="majorBidi"/>
        </w:rPr>
        <w:t xml:space="preserve">bruto troškovi stečajnog upravitelja (troškovi </w:t>
      </w:r>
      <w:r w:rsidR="00D11E1C">
        <w:rPr>
          <w:rFonts w:cstheme="majorBidi" w:hAnsiTheme="majorBidi" w:asciiTheme="majorBidi"/>
        </w:rPr>
        <w:lastRenderedPageBreak/>
        <w:t>telefona i upotrebe oso</w:t>
      </w:r>
      <w:r w:rsidR="002B1068">
        <w:rPr>
          <w:rFonts w:cstheme="majorBidi" w:hAnsiTheme="majorBidi" w:asciiTheme="majorBidi"/>
        </w:rPr>
        <w:t xml:space="preserve">bnog automobila) u iznosu od </w:t>
      </w:r>
      <w:r w:rsidR="00D11E1C">
        <w:rPr>
          <w:rFonts w:cstheme="majorBidi" w:hAnsiTheme="majorBidi" w:asciiTheme="majorBidi"/>
        </w:rPr>
        <w:t>500,00 kn</w:t>
      </w:r>
      <w:r w:rsidR="00152894">
        <w:rPr>
          <w:rFonts w:cstheme="majorBidi" w:hAnsiTheme="majorBidi" w:asciiTheme="majorBidi"/>
        </w:rPr>
        <w:t>, bankarski troškovi vođenja i otvaranja računa 500,00 kn, troškovi uredskog materijala 200,00 kn te izrada pečata 130,00 kn.</w:t>
      </w:r>
    </w:p>
    <w:p w:rsidRDefault="00D11E1C" w:rsidP="00152894" w:rsidR="00D11E1C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Člankom 132. st. 1. Stečajnog zakona (Narodne novine broj 71/</w:t>
      </w:r>
      <w:r w:rsidR="00EB1E15">
        <w:rPr>
          <w:rFonts w:cstheme="majorBidi" w:hAnsiTheme="majorBidi" w:asciiTheme="majorBidi"/>
        </w:rPr>
        <w:t>20</w:t>
      </w:r>
      <w:r w:rsidRPr="00536423">
        <w:rPr>
          <w:rFonts w:cstheme="majorBidi" w:hAnsiTheme="majorBidi" w:asciiTheme="majorBidi"/>
        </w:rPr>
        <w:t>15</w:t>
      </w:r>
      <w:r w:rsidR="00EB1E15">
        <w:rPr>
          <w:rFonts w:cstheme="majorBidi" w:hAnsiTheme="majorBidi" w:asciiTheme="majorBidi"/>
        </w:rPr>
        <w:t xml:space="preserve"> i 104/2017</w:t>
      </w:r>
      <w:r w:rsidRPr="00536423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D11E1C" w:rsidP="00D11E1C" w:rsidR="00D11E1C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U konkretnom slučaju iz izvješća privremene stečajne upraviteljice proizlazi da je dužnik nesposoban za plaćanje</w:t>
      </w:r>
      <w:r w:rsidR="00EB1E15">
        <w:rPr>
          <w:rFonts w:cstheme="majorBidi" w:hAnsiTheme="majorBidi" w:asciiTheme="majorBidi"/>
        </w:rPr>
        <w:t>, te da</w:t>
      </w:r>
      <w:r w:rsidR="00152894">
        <w:rPr>
          <w:rFonts w:cstheme="majorBidi" w:hAnsiTheme="majorBidi" w:asciiTheme="majorBidi"/>
        </w:rPr>
        <w:t xml:space="preserve"> društvo nema imovine unovčenjem koje bi se mogli podmiriti troškovi stečajnog postupka</w:t>
      </w:r>
      <w:r w:rsidRPr="00536423">
        <w:rPr>
          <w:rFonts w:cstheme="majorBidi" w:hAnsiTheme="majorBidi" w:asciiTheme="majorBidi"/>
        </w:rPr>
        <w:t xml:space="preserve"> </w:t>
      </w:r>
      <w:r w:rsidR="00EB1E15">
        <w:rPr>
          <w:rFonts w:cstheme="majorBidi" w:hAnsiTheme="majorBidi" w:asciiTheme="majorBidi"/>
        </w:rPr>
        <w:t xml:space="preserve">koje je ista </w:t>
      </w:r>
      <w:r w:rsidRPr="00536423">
        <w:rPr>
          <w:rFonts w:cstheme="majorBidi" w:hAnsiTheme="majorBidi" w:asciiTheme="majorBidi"/>
        </w:rPr>
        <w:t xml:space="preserve">procijenila </w:t>
      </w:r>
      <w:r w:rsidR="00EB1E15">
        <w:rPr>
          <w:rFonts w:cstheme="majorBidi" w:hAnsiTheme="majorBidi" w:asciiTheme="majorBidi"/>
        </w:rPr>
        <w:t xml:space="preserve">na iznos od </w:t>
      </w:r>
      <w:r w:rsidR="002B1068">
        <w:rPr>
          <w:rFonts w:cstheme="majorBidi" w:hAnsiTheme="majorBidi" w:asciiTheme="majorBidi"/>
        </w:rPr>
        <w:t>17.330</w:t>
      </w:r>
      <w:r w:rsidR="00152894">
        <w:rPr>
          <w:rFonts w:cstheme="majorBidi" w:hAnsiTheme="majorBidi" w:asciiTheme="majorBidi"/>
        </w:rPr>
        <w:t>,00</w:t>
      </w:r>
      <w:r w:rsidRPr="00536423">
        <w:rPr>
          <w:rFonts w:cstheme="majorBidi" w:hAnsiTheme="majorBidi" w:asciiTheme="majorBidi"/>
        </w:rPr>
        <w:t xml:space="preserve"> kn</w:t>
      </w:r>
      <w:r w:rsidR="00EB1E15">
        <w:rPr>
          <w:rFonts w:cstheme="majorBidi" w:hAnsiTheme="majorBidi" w:asciiTheme="majorBidi"/>
        </w:rPr>
        <w:t>, kao iznos koji bi bio dostatan za</w:t>
      </w:r>
      <w:r w:rsidRPr="00536423">
        <w:rPr>
          <w:rFonts w:cstheme="majorBidi" w:hAnsiTheme="majorBidi" w:asciiTheme="majorBidi"/>
        </w:rPr>
        <w:t xml:space="preserve"> namirenje troškova stečajnog postupka.</w:t>
      </w:r>
    </w:p>
    <w:p w:rsidRDefault="00152894" w:rsidP="00152894" w:rsidR="00152894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152894" w:rsidP="00152894" w:rsidR="00152894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Stoga je u </w:t>
      </w:r>
      <w:r w:rsidR="00EB1E15">
        <w:rPr>
          <w:rFonts w:cstheme="majorBidi" w:hAnsiTheme="majorBidi" w:asciiTheme="majorBidi"/>
        </w:rPr>
        <w:t xml:space="preserve">smislu čl. 132. st. 1. </w:t>
      </w:r>
      <w:r w:rsidRPr="00536423">
        <w:rPr>
          <w:rFonts w:cstheme="majorBidi" w:hAnsiTheme="majorBidi" w:asciiTheme="majorBidi"/>
        </w:rPr>
        <w:t>SZ odlučeno kao u izreci ovog rješenja.</w:t>
      </w:r>
    </w:p>
    <w:p w:rsidRDefault="00152894" w:rsidP="00152894" w:rsidR="00152894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 </w:t>
      </w:r>
    </w:p>
    <w:p w:rsidRDefault="00152894" w:rsidP="00152894" w:rsidR="00152894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Zadru </w:t>
      </w:r>
      <w:r w:rsidR="00BE3533">
        <w:rPr>
          <w:rFonts w:cstheme="majorBidi" w:hAnsiTheme="majorBidi" w:asciiTheme="majorBidi"/>
        </w:rPr>
        <w:t>7</w:t>
      </w:r>
      <w:r w:rsidR="00EB1E15">
        <w:rPr>
          <w:rFonts w:cstheme="majorBidi" w:hAnsiTheme="majorBidi" w:asciiTheme="majorBidi"/>
        </w:rPr>
        <w:t xml:space="preserve">. ožujka </w:t>
      </w:r>
      <w:r w:rsidR="002B1068">
        <w:rPr>
          <w:rFonts w:cstheme="majorBidi" w:hAnsiTheme="majorBidi" w:asciiTheme="majorBidi"/>
        </w:rPr>
        <w:t>2019</w:t>
      </w:r>
      <w:r w:rsidRPr="00536423">
        <w:rPr>
          <w:rFonts w:cstheme="majorBidi" w:hAnsiTheme="majorBidi" w:asciiTheme="majorBidi"/>
        </w:rPr>
        <w:t xml:space="preserve">. 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13104D" w:rsidP="0013104D" w:rsidR="0013104D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13104D" w:rsidP="0013104D" w:rsidR="0013104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POUKA O PRAVNOM LIJEKU: </w:t>
      </w:r>
    </w:p>
    <w:p w:rsidRDefault="00152894" w:rsidP="00152894" w:rsidR="00152894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</w:t>
      </w:r>
      <w:r w:rsidR="00EB1E15">
        <w:rPr>
          <w:rFonts w:cstheme="majorBidi" w:hAnsiTheme="majorBidi" w:asciiTheme="majorBidi"/>
        </w:rPr>
        <w:t xml:space="preserve">mrežnoj stranici </w:t>
      </w:r>
      <w:r w:rsidRPr="00536423">
        <w:rPr>
          <w:rFonts w:cstheme="majorBidi" w:hAnsiTheme="majorBidi" w:asciiTheme="majorBidi"/>
        </w:rPr>
        <w:t>e-</w:t>
      </w:r>
      <w:r w:rsidR="00EB1E15">
        <w:rPr>
          <w:rFonts w:cstheme="majorBidi" w:hAnsiTheme="majorBidi" w:asciiTheme="majorBidi"/>
        </w:rPr>
        <w:t>O</w:t>
      </w:r>
      <w:r w:rsidRPr="00536423">
        <w:rPr>
          <w:rFonts w:cstheme="majorBidi" w:hAnsiTheme="majorBidi" w:asciiTheme="majorBidi"/>
        </w:rPr>
        <w:t>glasn</w:t>
      </w:r>
      <w:r w:rsidR="00EB1E15">
        <w:rPr>
          <w:rFonts w:cstheme="majorBidi" w:hAnsiTheme="majorBidi" w:asciiTheme="majorBidi"/>
        </w:rPr>
        <w:t xml:space="preserve">a ploča </w:t>
      </w:r>
      <w:r w:rsidR="00BE3533">
        <w:rPr>
          <w:rFonts w:cstheme="majorBidi" w:hAnsiTheme="majorBidi" w:asciiTheme="majorBidi"/>
        </w:rPr>
        <w:t>sudova</w:t>
      </w:r>
      <w:r w:rsidR="00EB1E15">
        <w:rPr>
          <w:rFonts w:cstheme="majorBidi" w:hAnsiTheme="majorBidi" w:asciiTheme="majorBidi"/>
        </w:rPr>
        <w:t>,</w:t>
      </w:r>
      <w:r w:rsidRPr="00536423">
        <w:rPr>
          <w:rFonts w:cstheme="majorBidi" w:hAnsiTheme="majorBidi" w:asciiTheme="majorBidi"/>
        </w:rPr>
        <w:t xml:space="preserve"> u 2 (dva) istovjetna primjeraka.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Dostaviti: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- privremenoj stečajnoj upraviteljici Ivanki Bosotina iz Zadra</w:t>
      </w:r>
    </w:p>
    <w:p w:rsidRDefault="00EB1E15" w:rsidP="00152894" w:rsidR="00152894" w:rsidRPr="00536423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152894" w:rsidRPr="00536423">
        <w:rPr>
          <w:rFonts w:cstheme="majorBidi" w:hAnsiTheme="majorBidi" w:asciiTheme="majorBidi"/>
        </w:rPr>
        <w:t>glasna ploča</w:t>
      </w:r>
      <w:r>
        <w:rPr>
          <w:rFonts w:cstheme="majorBidi" w:hAnsiTheme="majorBidi" w:asciiTheme="majorBidi"/>
        </w:rPr>
        <w:t xml:space="preserve"> sudova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- računovodstvo suda</w:t>
      </w:r>
    </w:p>
    <w:p w:rsidRDefault="0088099E" w:rsidP="0088099E" w:rsidR="0088099E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u spis</w:t>
      </w: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D11E1C" w:rsidP="001123CD" w:rsidR="00D11E1C">
      <w:pPr>
        <w:jc w:val="both"/>
        <w:rPr>
          <w:rFonts w:cstheme="majorBidi" w:hAnsiTheme="majorBidi" w:asciiTheme="majorBidi"/>
        </w:rPr>
      </w:pPr>
    </w:p>
    <w:p w:rsidRDefault="00152894" w:rsidP="001123CD" w:rsidR="00152894">
      <w:pPr>
        <w:jc w:val="both"/>
        <w:rPr>
          <w:rFonts w:cstheme="majorBidi" w:hAnsiTheme="majorBidi" w:asciiTheme="majorBidi"/>
        </w:rPr>
      </w:pPr>
    </w:p>
    <w:p w:rsidRDefault="00152894" w:rsidP="001123CD" w:rsidR="00152894">
      <w:pPr>
        <w:jc w:val="both"/>
        <w:rPr>
          <w:rFonts w:cstheme="majorBidi" w:hAnsiTheme="majorBidi" w:asciiTheme="majorBidi"/>
        </w:rPr>
      </w:pPr>
    </w:p>
    <w:p w:rsidRDefault="00152894" w:rsidP="001123CD" w:rsidR="00152894">
      <w:pPr>
        <w:jc w:val="both"/>
        <w:rPr>
          <w:rFonts w:cstheme="majorBidi" w:hAnsiTheme="majorBidi" w:asciiTheme="majorBidi"/>
        </w:rPr>
      </w:pPr>
    </w:p>
    <w:p w:rsidRDefault="00152894" w:rsidP="001123CD" w:rsidR="00152894">
      <w:pPr>
        <w:jc w:val="both"/>
        <w:rPr>
          <w:rFonts w:cstheme="majorBidi" w:hAnsiTheme="majorBidi" w:asciiTheme="majorBidi"/>
        </w:rPr>
      </w:pPr>
    </w:p>
    <w:p w:rsidRDefault="00152894" w:rsidP="001123CD" w:rsidR="00152894">
      <w:pPr>
        <w:jc w:val="both"/>
        <w:rPr>
          <w:rFonts w:cstheme="majorBidi" w:hAnsiTheme="majorBidi" w:asciiTheme="majorBidi"/>
        </w:rPr>
      </w:pPr>
    </w:p>
    <w:sectPr w:rsidSect="00FE1847" w:rsidR="00152894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536423" w:rsidP="00536423" w:rsidR="00536423" w:rsidRPr="001123CD">
        <w:pPr>
          <w:pStyle w:val="Zaglavlje"/>
          <w:jc w:val="right"/>
          <w:rPr>
            <w:sz w:val="22"/>
            <w:szCs w:val="22"/>
          </w:rPr>
        </w:pPr>
        <w:r w:rsidRPr="001123CD">
          <w:rPr>
            <w:sz w:val="22"/>
            <w:szCs w:val="22"/>
          </w:rPr>
          <w:t>P</w:t>
        </w:r>
        <w:r>
          <w:rPr>
            <w:sz w:val="22"/>
            <w:szCs w:val="22"/>
          </w:rPr>
          <w:t>oslovni broj: 2 St-</w:t>
        </w:r>
        <w:r w:rsidR="002B1068">
          <w:rPr>
            <w:sz w:val="22"/>
            <w:szCs w:val="22"/>
          </w:rPr>
          <w:t>41</w:t>
        </w:r>
        <w:r>
          <w:rPr>
            <w:sz w:val="22"/>
            <w:szCs w:val="22"/>
          </w:rPr>
          <w:t>/2017-</w:t>
        </w:r>
        <w:r w:rsidR="002B1068">
          <w:rPr>
            <w:sz w:val="22"/>
            <w:szCs w:val="22"/>
          </w:rPr>
          <w:t>24</w:t>
        </w:r>
      </w:p>
      <w:p w:rsidRDefault="009C0FF2" w:rsidP="001123CD" w:rsidR="009C0FF2" w:rsidRPr="00EF7C9A">
        <w:pPr>
          <w:pStyle w:val="Zaglavlje"/>
          <w:jc w:val="right"/>
        </w:pPr>
      </w:p>
      <w:p w:rsidRDefault="0013104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</w:t>
    </w:r>
    <w:r w:rsidR="002B1068">
      <w:rPr>
        <w:sz w:val="22"/>
        <w:szCs w:val="22"/>
      </w:rPr>
      <w:t>41</w:t>
    </w:r>
    <w:r w:rsidR="00264AB5">
      <w:rPr>
        <w:sz w:val="22"/>
        <w:szCs w:val="22"/>
      </w:rPr>
      <w:t>/</w:t>
    </w:r>
    <w:r w:rsidR="002B1068">
      <w:rPr>
        <w:sz w:val="22"/>
        <w:szCs w:val="22"/>
      </w:rPr>
      <w:t>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123CD"/>
    <w:rsid w:val="0013102B"/>
    <w:rsid w:val="0013104D"/>
    <w:rsid w:val="00152894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B1068"/>
    <w:rsid w:val="002F6A6B"/>
    <w:rsid w:val="003024D4"/>
    <w:rsid w:val="00323F63"/>
    <w:rsid w:val="00342BE6"/>
    <w:rsid w:val="003C0BEC"/>
    <w:rsid w:val="003C6DA5"/>
    <w:rsid w:val="003E7B35"/>
    <w:rsid w:val="00415C1D"/>
    <w:rsid w:val="00426279"/>
    <w:rsid w:val="00453E80"/>
    <w:rsid w:val="004676BD"/>
    <w:rsid w:val="00474A81"/>
    <w:rsid w:val="004B768C"/>
    <w:rsid w:val="004C5C40"/>
    <w:rsid w:val="004E7E9B"/>
    <w:rsid w:val="004F1515"/>
    <w:rsid w:val="00515656"/>
    <w:rsid w:val="00536423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38F"/>
    <w:rsid w:val="00777515"/>
    <w:rsid w:val="007B6657"/>
    <w:rsid w:val="007C33DE"/>
    <w:rsid w:val="007C75BF"/>
    <w:rsid w:val="007F26FC"/>
    <w:rsid w:val="00842CEB"/>
    <w:rsid w:val="0088099E"/>
    <w:rsid w:val="008D3909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A55B95"/>
    <w:rsid w:val="00AC71C7"/>
    <w:rsid w:val="00AE24FD"/>
    <w:rsid w:val="00B105A9"/>
    <w:rsid w:val="00B310F0"/>
    <w:rsid w:val="00B5361C"/>
    <w:rsid w:val="00B637D0"/>
    <w:rsid w:val="00BB4F73"/>
    <w:rsid w:val="00BE3533"/>
    <w:rsid w:val="00BE6E59"/>
    <w:rsid w:val="00BF6CDA"/>
    <w:rsid w:val="00C03422"/>
    <w:rsid w:val="00C170F5"/>
    <w:rsid w:val="00C30170"/>
    <w:rsid w:val="00C63971"/>
    <w:rsid w:val="00C85781"/>
    <w:rsid w:val="00C9120F"/>
    <w:rsid w:val="00D11E1C"/>
    <w:rsid w:val="00D76EC7"/>
    <w:rsid w:val="00E022E9"/>
    <w:rsid w:val="00EB1E15"/>
    <w:rsid w:val="00EB3FAB"/>
    <w:rsid w:val="00EE2F8E"/>
    <w:rsid w:val="00EF7C9A"/>
    <w:rsid w:val="00F100B9"/>
    <w:rsid w:val="00F83D8B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1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1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8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1 društvo s ograničenom odgovornošću za ribarstvo i poslovne usluge</izvorni_sadrzaj>
    <derivirana_varijabla naziv="DomainObject.Predmet.ProtustrankaFormated_1">  MARE 1 društvo s ograničenom odgovornošću za ribarstvo i poslovne usluge</derivirana_varijabla>
  </DomainObject.Predmet.ProtustrankaFormated>
  <DomainObject.Predmet.ProtustrankaFormatedOIB>
    <izvorni_sadrzaj>  MARE 1 društvo s ograničenom odgovornošću za ribarstvo i poslovne usluge, OIB 83739357983</izvorni_sadrzaj>
    <derivirana_varijabla naziv="DomainObject.Predmet.ProtustrankaFormatedOIB_1">  MARE 1 društvo s ograničenom odgovornošću za ribarstvo i poslovne usluge, OIB 83739357983</derivirana_varijabla>
  </DomainObject.Predmet.ProtustrankaFormatedOIB>
  <DomainObject.Predmet.ProtustrankaFormatedWithAdress>
    <izvorni_sadrzaj> MARE 1 društvo s ograničenom odgovornošću za ribarstvo i poslovne usluge, Hrvatske vlade 1, 23422 Stankovci</izvorni_sadrzaj>
    <derivirana_varijabla naziv="DomainObject.Predmet.ProtustrankaFormatedWithAdress_1"> MARE 1 društvo s ograničenom odgovornošću za ribarstvo i poslovne usluge, Hrvatske vlade 1, 23422 Stankovci</derivirana_varijabla>
  </DomainObject.Predmet.ProtustrankaFormatedWithAdress>
  <DomainObject.Predmet.ProtustrankaFormatedWithAdressOIB>
    <izvorni_sadrzaj> MARE 1 društvo s ograničenom odgovornošću za ribarstvo i poslovne usluge, OIB 83739357983, Hrvatske vlade 1, 23422 Stankovci</izvorni_sadrzaj>
    <derivirana_varijabla naziv="DomainObject.Predmet.ProtustrankaFormatedWithAdressOIB_1"> MARE 1 društvo s ograničenom odgovornošću za ribarstvo i poslovne usluge, OIB 83739357983, Hrvatske vlade 1, 23422 Stankovci</derivirana_varijabla>
  </DomainObject.Predmet.ProtustrankaFormatedWithAdressOIB>
  <DomainObject.Predmet.ProtustrankaWithAdress>
    <izvorni_sadrzaj>MARE 1 društvo s ograničenom odgovornošću za ribarstvo i poslovne usluge Hrvatske vlade 1, 23422 Stankovci</izvorni_sadrzaj>
    <derivirana_varijabla naziv="DomainObject.Predmet.ProtustrankaWithAdress_1">MARE 1 društvo s ograničenom odgovornošću za ribarstvo i poslovne usluge Hrvatske vlade 1, 23422 Stankovci</derivirana_varijabla>
  </DomainObject.Predmet.ProtustrankaWithAdress>
  <DomainObject.Predmet.ProtustrankaWithAdressOIB>
    <izvorni_sadrzaj>MARE 1 društvo s ograničenom odgovornošću za ribarstvo i poslovne usluge, OIB 83739357983, Hrvatske vlade 1, 23422 Stankovci</izvorni_sadrzaj>
    <derivirana_varijabla naziv="DomainObject.Predmet.ProtustrankaWithAdressOIB_1">MARE 1 društvo s ograničenom odgovornošću za ribarstvo i poslovne usluge, OIB 83739357983, Hrvatske vlade 1, 23422 Stankovci</derivirana_varijabla>
  </DomainObject.Predmet.ProtustrankaWithAdressOIB>
  <DomainObject.Predmet.ProtustrankaNazivFormated>
    <izvorni_sadrzaj>MARE 1 društvo s ograničenom odgovornošću za ribarstvo i poslovne usluge</izvorni_sadrzaj>
    <derivirana_varijabla naziv="DomainObject.Predmet.ProtustrankaNazivFormated_1">MARE 1 društvo s ograničenom odgovornošću za ribarstvo i poslovne usluge</derivirana_varijabla>
  </DomainObject.Predmet.ProtustrankaNazivFormated>
  <DomainObject.Predmet.ProtustrankaNazivFormatedOIB>
    <izvorni_sadrzaj>MARE 1 društvo s ograničenom odgovornošću za ribarstvo i poslovne usluge, OIB 83739357983</izvorni_sadrzaj>
    <derivirana_varijabla naziv="DomainObject.Predmet.ProtustrankaNazivFormatedOIB_1">MARE 1 društvo s ograničenom odgovornošću za ribarstvo i poslovne usluge, OIB 83739357983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MARE 1 društvo s ograničenom odgovornošću za ribarstvo i poslovne usluge</item>
    </izvorni_sadrzaj>
    <derivirana_varijabla naziv="DomainObject.Predmet.ProtuStrankaListFormated_1">
      <item>MARE 1 društvo s ograničenom odgovornošću za ribarstvo i poslovne usluge</item>
    </derivirana_varijabla>
  </DomainObject.Predmet.ProtuStrankaListFormated>
  <DomainObject.Predmet.ProtuStrankaListFormatedOIB>
    <izvorni_sadrzaj>
      <item>MARE 1 društvo s ograničenom odgovornošću za ribarstvo i poslovne usluge, OIB 83739357983</item>
    </izvorni_sadrzaj>
    <derivirana_varijabla naziv="DomainObject.Predmet.ProtuStrankaListFormatedOIB_1">
      <item>MARE 1 društvo s ograničenom odgovornošću za ribarstvo i poslovne usluge, OIB 83739357983</item>
    </derivirana_varijabla>
  </DomainObject.Predmet.ProtuStrankaListFormatedOIB>
  <DomainObject.Predmet.ProtuStrankaListFormatedWithAdress>
    <izvorni_sadrzaj>
      <item>MARE 1 društvo s ograničenom odgovornošću za ribarstvo i poslovne usluge, Hrvatske vlade 1, 23422 Stankovci</item>
    </izvorni_sadrzaj>
    <derivirana_varijabla naziv="DomainObject.Predmet.ProtuStrankaListFormatedWithAdress_1">
      <item>MARE 1 društvo s ograničenom odgovornošću za ribarstvo i poslovne usluge, Hrvatske vlade 1, 23422 Stankovci</item>
    </derivirana_varijabla>
  </DomainObject.Predmet.ProtuStrankaListFormatedWithAdress>
  <DomainObject.Predmet.ProtuStrankaListFormatedWithAdressOIB>
    <izvorni_sadrzaj>
      <item>MARE 1 društvo s ograničenom odgovornošću za ribarstvo i poslovne usluge, OIB 83739357983, Hrvatske vlade 1, 23422 Stankovci</item>
    </izvorni_sadrzaj>
    <derivirana_varijabla naziv="DomainObject.Predmet.ProtuStrankaListFormatedWithAdressOIB_1">
      <item>MARE 1 društvo s ograničenom odgovornošću za ribarstvo i poslovne usluge, OIB 83739357983, Hrvatske vlade 1, 23422 Stankovci</item>
    </derivirana_varijabla>
  </DomainObject.Predmet.ProtuStrankaListFormatedWithAdressOIB>
  <DomainObject.Predmet.ProtuStrankaListNazivFormated>
    <izvorni_sadrzaj>
      <item>MARE 1 društvo s ograničenom odgovornošću za ribarstvo i poslovne usluge</item>
    </izvorni_sadrzaj>
    <derivirana_varijabla naziv="DomainObject.Predmet.ProtuStrankaListNazivFormated_1">
      <item>MARE 1 društvo s ograničenom odgovornošću za ribarstvo i poslovne usluge</item>
    </derivirana_varijabla>
  </DomainObject.Predmet.ProtuStrankaListNazivFormated>
  <DomainObject.Predmet.ProtuStrankaListNazivFormatedOIB>
    <izvorni_sadrzaj>
      <item>MARE 1 društvo s ograničenom odgovornošću za ribarstvo i poslovne usluge, OIB 83739357983</item>
    </izvorni_sadrzaj>
    <derivirana_varijabla naziv="DomainObject.Predmet.ProtuStrankaListNazivFormatedOIB_1">
      <item>MARE 1 društvo s ograničenom odgovornošću za ribarstvo i poslovne usluge, OIB 83739357983</item>
    </derivirana_varijabla>
  </DomainObject.Predmet.ProtuStrankaListNazivFormatedOIB>
  <DomainObject.Predmet.OstaliListFormated>
    <izvorni_sadrzaj>
      <item>Neven Badurina</item>
    </izvorni_sadrzaj>
    <derivirana_varijabla naziv="DomainObject.Predmet.OstaliListFormated_1">
      <item>Neven Badurina</item>
    </derivirana_varijabla>
  </DomainObject.Predmet.OstaliListFormated>
  <DomainObject.Predmet.OstaliListFormatedOIB>
    <izvorni_sadrzaj>
      <item>Neven Badurina, OIB 18315732236</item>
    </izvorni_sadrzaj>
    <derivirana_varijabla naziv="DomainObject.Predmet.OstaliListFormatedOIB_1">
      <item>Neven Badurina, OIB 18315732236</item>
    </derivirana_varijabla>
  </DomainObject.Predmet.OstaliListFormatedOIB>
  <DomainObject.Predmet.OstaliListFormatedWithAdress>
    <izvorni_sadrzaj>
      <item>Neven Badurina, Jakišnica 289c, 53294 Lun</item>
    </izvorni_sadrzaj>
    <derivirana_varijabla naziv="DomainObject.Predmet.OstaliListFormatedWithAdress_1">
      <item>Neven Badurina, Jakišnica 289c, 53294 Lun</item>
    </derivirana_varijabla>
  </DomainObject.Predmet.OstaliListFormatedWithAdress>
  <DomainObject.Predmet.OstaliListFormatedWithAdressOIB>
    <izvorni_sadrzaj>
      <item>Neven Badurina, OIB 18315732236, Jakišnica 289c, 53294 Lun</item>
    </izvorni_sadrzaj>
    <derivirana_varijabla naziv="DomainObject.Predmet.OstaliListFormatedWithAdressOIB_1">
      <item>Neven Badurina, OIB 18315732236, Jakišnica 289c, 53294 Lun</item>
    </derivirana_varijabla>
  </DomainObject.Predmet.OstaliListFormatedWithAdressOIB>
  <DomainObject.Predmet.OstaliListNazivFormated>
    <izvorni_sadrzaj>
      <item>Neven Badurina</item>
    </izvorni_sadrzaj>
    <derivirana_varijabla naziv="DomainObject.Predmet.OstaliListNazivFormated_1">
      <item>Neven Badurina</item>
    </derivirana_varijabla>
  </DomainObject.Predmet.OstaliListNazivFormated>
  <DomainObject.Predmet.OstaliListNazivFormatedOIB>
    <izvorni_sadrzaj>
      <item>Neven Badurina, OIB 18315732236</item>
    </izvorni_sadrzaj>
    <derivirana_varijabla naziv="DomainObject.Predmet.OstaliListNazivFormatedOIB_1">
      <item>Neven Badurina, OIB 18315732236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MARE 1 društvo s ograničenom odgovornošću za ribarstvo i poslovne usluge</izvorni_sadrzaj>
    <derivirana_varijabla naziv="DomainObject.Predmet.ProtustrankaIDrugi_1">MARE 1 društvo s ograničenom odgovornošću za ribarstvo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MARE 1 društvo s ograničenom odgovornošću za ribarstvo i poslovne usluge, OIB 83739357983, Hrvatske vlade 1, 23422 Stankovci</izvorni_sadrzaj>
    <derivirana_varijabla naziv="DomainObject.Predmet.ProtustrankaIDrugiAdressOIB_1">MARE 1 društvo s ograničenom odgovornošću za ribarstvo i poslovne usluge, OIB 83739357983,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MARE 1 društvo s ograničenom odgovornošću za ribarstvo i poslovne usluge</item>
      <item>Neven Badurina</item>
    </izvorni_sadrzaj>
    <derivirana_varijabla naziv="DomainObject.Predmet.SudioniciListNaziv_1">
      <item>FINA</item>
      <item>MARE 1 društvo s ograničenom odgovornošću za ribarstvo i poslovne usluge</item>
      <item>Neven Badurina</item>
    </derivirana_varijabla>
  </DomainObject.Predmet.SudioniciListNaziv>
  <DomainObject.Predmet.SudioniciListAdressOIB>
    <izvorni_sadrzaj>
      <item>FINA, OIB 85821130368</item>
      <item>MARE 1 društvo s ograničenom odgovornošću za ribarstvo i poslovne usluge, OIB 83739357983, Hrvatske vlade 1,23422 Stankovci</item>
      <item>Neven Badurina, OIB 18315732236, Jakišnica 289c,53294 Lun</item>
    </izvorni_sadrzaj>
    <derivirana_varijabla naziv="DomainObject.Predmet.SudioniciListAdressOIB_1">
      <item>FINA, OIB 85821130368</item>
      <item>MARE 1 društvo s ograničenom odgovornošću za ribarstvo i poslovne usluge, OIB 83739357983, Hrvatske vlade 1,23422 Stankovci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83739357983</item>
      <item>, OIB 18315732236</item>
    </izvorni_sadrzaj>
    <derivirana_varijabla naziv="DomainObject.Predmet.SudioniciListNazivOIB_1">
      <item>, OIB 85821130368</item>
      <item>, OIB 83739357983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2017.</izvorni_sadrzaj>
    <derivirana_varijabla naziv="DomainObject.Predmet.DatumZadnjeOdrzaneSudskeRadnje_1">15. ožujka 2017.</derivirana_varijabla>
  </DomainObject.Predmet.DatumZadnjeOdrzaneSudskeRadnje>
  <DomainObject.PredzadnjaOdlukaIzPredmeta.DatumDonosenjaOdluke>
    <izvorni_sadrzaj>15. ožujka 2017.</izvorni_sadrzaj>
    <derivirana_varijabla naziv="DomainObject.PredzadnjaOdlukaIzPredmeta.DatumDonosenjaOdluke_1">15. ožujka 2017.</derivirana_varijabla>
  </DomainObject.PredzadnjaOdlukaIzPredmeta.DatumDonosenjaOdluke>
  <DomainObject.PredzadnjaOdlukaIzPredmeta.Oznaka>
    <izvorni_sadrzaj>St-41/2017-12</izvorni_sadrzaj>
    <derivirana_varijabla naziv="DomainObject.PredzadnjaOdlukaIzPredmeta.Oznaka_1">St-41/2017-12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52488-79D9-46DA-9BE3-744C683D9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686</properties:Words>
  <properties:Characters>3702</properties:Characters>
  <properties:Lines>116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2019-03-01T12:45:00Z</dcterms:created>
  <dc:creator>Ardena Bajlo</dc:creator>
  <cp:lastModifiedBy>Martina Kalmeta</cp:lastModifiedBy>
  <cp:lastPrinted>2019-03-06T14:22:00Z</cp:lastPrinted>
  <dcterms:modified xmlns:xsi="http://www.w3.org/2001/XMLSchema-instance" xsi:type="dcterms:W3CDTF">2019-03-07T07:24:00Z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(St-41-17 - uplata za pokriće troškova vođenja st. postupka I.BOSOTINA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