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2230" w14:paraId="282223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1071A">
        <w:rPr>
          <w:color w:val="000000"/>
          <w:sz w:val="24"/>
          <w:szCs w:val="24"/>
          <w:lang w:val="hr-HR"/>
        </w:rPr>
        <w:t>373</w:t>
      </w:r>
      <w:r w:rsidR="00200B07">
        <w:rPr>
          <w:color w:val="000000"/>
          <w:sz w:val="24"/>
          <w:szCs w:val="24"/>
          <w:lang w:val="hr-HR"/>
        </w:rPr>
        <w:t>/2018</w:t>
      </w:r>
      <w:r w:rsidR="00010051">
        <w:rPr>
          <w:color w:val="000000"/>
          <w:sz w:val="24"/>
          <w:szCs w:val="24"/>
          <w:lang w:val="hr-HR"/>
        </w:rPr>
        <w:t>-</w:t>
      </w:r>
      <w:r w:rsidR="00E1071A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E1071A">
        <w:rPr>
          <w:sz w:val="24"/>
          <w:szCs w:val="24"/>
          <w:lang w:val="hr-HR"/>
        </w:rPr>
        <w:t>OSTREA</w:t>
      </w:r>
      <w:r w:rsidR="00D056FF">
        <w:rPr>
          <w:sz w:val="24"/>
          <w:szCs w:val="24"/>
          <w:lang w:val="hr-HR"/>
        </w:rPr>
        <w:t>,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E1071A">
        <w:rPr>
          <w:sz w:val="24"/>
          <w:szCs w:val="24"/>
          <w:lang w:val="hr-HR"/>
        </w:rPr>
        <w:t>Stankovci</w:t>
      </w:r>
      <w:r w:rsidR="00A56DCC" w:rsidRPr="00A56DCC">
        <w:rPr>
          <w:sz w:val="24"/>
          <w:szCs w:val="24"/>
          <w:lang w:val="hr-HR"/>
        </w:rPr>
        <w:t xml:space="preserve">, </w:t>
      </w:r>
      <w:r w:rsidR="00E1071A">
        <w:rPr>
          <w:sz w:val="24"/>
          <w:szCs w:val="24"/>
          <w:lang w:val="hr-HR"/>
        </w:rPr>
        <w:t>Hrvatske vlade 1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E1071A">
        <w:rPr>
          <w:sz w:val="24"/>
          <w:szCs w:val="24"/>
          <w:lang w:val="hr-HR"/>
        </w:rPr>
        <w:t>33106438639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E1071A">
        <w:rPr>
          <w:sz w:val="24"/>
          <w:szCs w:val="24"/>
        </w:rPr>
        <w:t>Petru Kovačeviću iz Kaštel Štafilića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BC4AC8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010051"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E1071A">
        <w:rPr>
          <w:sz w:val="24"/>
          <w:szCs w:val="24"/>
          <w:lang w:val="hr-HR"/>
        </w:rPr>
        <w:t>Petar Kovačević iz Kaštel Štafilića</w:t>
      </w:r>
      <w:r w:rsidR="008B299A" w:rsidRPr="00355932">
        <w:rPr>
          <w:sz w:val="24"/>
          <w:szCs w:val="24"/>
          <w:lang w:val="hr-HR"/>
        </w:rPr>
        <w:t xml:space="preserve">, </w:t>
      </w:r>
      <w:r w:rsidR="00E1071A">
        <w:rPr>
          <w:rFonts w:eastAsiaTheme="minorHAnsi"/>
          <w:sz w:val="24"/>
          <w:szCs w:val="24"/>
          <w:lang w:eastAsia="en-US" w:val="hr-HR"/>
        </w:rPr>
        <w:t>Cesta Dr.Franje Tuđmana 1236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E1071A">
        <w:rPr>
          <w:bCs/>
          <w:sz w:val="24"/>
          <w:szCs w:val="24"/>
          <w:lang w:val="hr-HR"/>
        </w:rPr>
        <w:t>63525066803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 xml:space="preserve">.000,00 kuna, 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373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E1071A" w:rsidP="00E1071A" w:rsidR="00E1071A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373</w:t>
      </w:r>
      <w:r w:rsidRPr="0010055C">
        <w:rPr>
          <w:sz w:val="24"/>
          <w:szCs w:val="24"/>
          <w:lang w:val="hr-HR"/>
        </w:rPr>
        <w:t>-18.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E1071A" w:rsidP="00E1071A" w:rsidR="00E1071A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>
        <w:rPr>
          <w:sz w:val="24"/>
          <w:szCs w:val="24"/>
          <w:lang w:val="hr-HR"/>
        </w:rPr>
        <w:t xml:space="preserve">OSTREA, </w:t>
      </w:r>
      <w:r w:rsidRPr="00A56DCC">
        <w:rPr>
          <w:sz w:val="24"/>
          <w:szCs w:val="24"/>
          <w:lang w:val="hr-HR"/>
        </w:rPr>
        <w:t xml:space="preserve">d.o.o., </w:t>
      </w:r>
      <w:r>
        <w:rPr>
          <w:sz w:val="24"/>
          <w:szCs w:val="24"/>
          <w:lang w:val="hr-HR"/>
        </w:rPr>
        <w:t>Stankovci</w:t>
      </w:r>
      <w:r w:rsidRPr="0010055C">
        <w:rPr>
          <w:sz w:val="24"/>
          <w:szCs w:val="24"/>
          <w:lang w:val="hr-HR"/>
        </w:rPr>
        <w:t xml:space="preserve">.   </w:t>
      </w:r>
    </w:p>
    <w:p w:rsidRDefault="00E1071A" w:rsidP="00E1071A" w:rsidR="00E1071A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Pr="00087CD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uz prethodno zadržani iznos od 5.000,00 kuna,</w:t>
      </w:r>
      <w:r w:rsidRPr="0010055C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E1071A" w:rsidP="00E1071A" w:rsidR="00E1071A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E1071A" w:rsidP="00E1071A" w:rsidR="00E1071A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E1071A" w:rsidP="00E1071A" w:rsidR="00E1071A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071A" w:rsidP="00E1071A" w:rsidR="00E1071A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C4AC8">
        <w:rPr>
          <w:sz w:val="24"/>
          <w:szCs w:val="24"/>
          <w:lang w:val="hr-HR"/>
        </w:rPr>
        <w:t>19</w:t>
      </w:r>
      <w:r w:rsidRPr="0010055C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 </w:t>
      </w:r>
    </w:p>
    <w:p w:rsidRDefault="00E1071A" w:rsidP="00E1071A" w:rsidR="00E1071A" w:rsidRPr="0010055C">
      <w:pPr>
        <w:jc w:val="center"/>
        <w:rPr>
          <w:sz w:val="24"/>
          <w:szCs w:val="24"/>
          <w:lang w:val="hr-HR"/>
        </w:rPr>
      </w:pPr>
    </w:p>
    <w:p w:rsidRDefault="00050EC5" w:rsidP="00E1071A" w:rsidR="00E1071A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>Sutkinja</w:t>
      </w:r>
    </w:p>
    <w:p w:rsidRDefault="00050EC5" w:rsidP="00E1071A" w:rsidR="00E1071A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071A" w:rsidRPr="0010055C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>
        <w:rPr>
          <w:sz w:val="24"/>
          <w:szCs w:val="24"/>
          <w:lang w:val="hr-HR"/>
        </w:rPr>
        <w:tab/>
      </w:r>
      <w:r w:rsidR="00E1071A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E1071A" w:rsidP="00E1071A" w:rsidR="00E1071A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071A" w:rsidP="00E1071A" w:rsidR="00E1071A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071A" w:rsidP="00E1071A" w:rsidR="00E1071A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071A" w:rsidP="00E1071A" w:rsidR="00E1071A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071A" w:rsidP="00E1071A" w:rsidR="00E1071A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E1071A" w:rsidP="00E1071A" w:rsidR="00E1071A" w:rsidRPr="0010055C">
      <w:pPr>
        <w:pStyle w:val="Tijeloteksta"/>
        <w:ind w:firstLine="708"/>
        <w:rPr>
          <w:szCs w:val="24"/>
        </w:rPr>
      </w:pPr>
    </w:p>
    <w:p w:rsidRDefault="00E1071A" w:rsidP="00E1071A" w:rsidR="00E1071A" w:rsidRPr="0010055C">
      <w:pPr>
        <w:rPr>
          <w:sz w:val="24"/>
          <w:szCs w:val="24"/>
          <w:lang w:val="hr-HR"/>
        </w:rPr>
      </w:pPr>
    </w:p>
    <w:p w:rsidRDefault="00E1071A" w:rsidP="00E1071A" w:rsidR="00E1071A" w:rsidRPr="0010055C">
      <w:pPr>
        <w:rPr>
          <w:sz w:val="24"/>
          <w:szCs w:val="24"/>
          <w:lang w:val="hr-HR"/>
        </w:rPr>
      </w:pPr>
    </w:p>
    <w:p w:rsidRDefault="00E1071A" w:rsidP="00E1071A" w:rsidR="00E1071A" w:rsidRPr="0010055C">
      <w:pPr>
        <w:rPr>
          <w:sz w:val="24"/>
          <w:szCs w:val="24"/>
          <w:lang w:val="hr-HR"/>
        </w:rPr>
      </w:pPr>
    </w:p>
    <w:p w:rsidRDefault="00E1071A" w:rsidP="00E1071A" w:rsidR="00E1071A" w:rsidRPr="0010055C">
      <w:pPr>
        <w:jc w:val="both"/>
        <w:rPr>
          <w:sz w:val="24"/>
          <w:szCs w:val="24"/>
          <w:lang w:val="hr-HR"/>
        </w:rPr>
      </w:pPr>
    </w:p>
    <w:p w:rsidRDefault="00960446" w:rsidP="00E1071A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50EC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1071A">
      <w:rPr>
        <w:sz w:val="24"/>
        <w:szCs w:val="24"/>
        <w:lang w:val="hr-HR"/>
      </w:rPr>
      <w:t>373</w:t>
    </w:r>
    <w:r w:rsidR="00200B07">
      <w:rPr>
        <w:sz w:val="24"/>
        <w:szCs w:val="24"/>
        <w:lang w:val="hr-HR"/>
      </w:rPr>
      <w:t>/2018</w:t>
    </w:r>
    <w:r w:rsidR="00D056FF">
      <w:rPr>
        <w:sz w:val="24"/>
        <w:szCs w:val="24"/>
        <w:lang w:val="hr-HR"/>
      </w:rPr>
      <w:t>-</w:t>
    </w:r>
    <w:r w:rsidR="00E1071A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051"/>
    <w:rsid w:val="00016889"/>
    <w:rsid w:val="00046352"/>
    <w:rsid w:val="00050EC5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0222D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C5382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9F19BA"/>
    <w:rsid w:val="00A221E8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C4AC8"/>
    <w:rsid w:val="00BF75A9"/>
    <w:rsid w:val="00C63CC1"/>
    <w:rsid w:val="00C715B9"/>
    <w:rsid w:val="00C75AA9"/>
    <w:rsid w:val="00C75D28"/>
    <w:rsid w:val="00CA4B1D"/>
    <w:rsid w:val="00CB7E8C"/>
    <w:rsid w:val="00CE49E3"/>
    <w:rsid w:val="00CF5E3D"/>
    <w:rsid w:val="00CF7325"/>
    <w:rsid w:val="00D02B34"/>
    <w:rsid w:val="00D056FF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DE5823"/>
    <w:rsid w:val="00E1071A"/>
    <w:rsid w:val="00E413BE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E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EC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E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E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E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EC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E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E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d.o.o. za preradu ribe</item>
    </izvorni_sadrzaj>
    <derivirana_varijabla naziv="DomainObject.Predmet.SudioniciListNaziv_1">
      <item>FINA</item>
      <item>OSTREA d.o.o. za preradu ribe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</izvorni_sadrzaj>
    <derivirana_varijabla naziv="DomainObject.Predmet.SudioniciListNazivOIB_1">
      <item>, OIB 85821130368</item>
      <item>, OIB 33106438639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1E953-43CF-4EAB-9B5F-4991F582A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3381</properties:Characters>
  <properties:Lines>92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2018-11-16T14:08:00Z</dcterms:created>
  <dc:creator>Tina Grgas</dc:creator>
  <cp:lastModifiedBy>Ante Rubelj</cp:lastModifiedBy>
  <cp:lastPrinted>2018-11-20T10:53:00Z</cp:lastPrinted>
  <dcterms:modified xmlns:xsi="http://www.w3.org/2001/XMLSchema-instance" xsi:type="dcterms:W3CDTF">2018-11-20T10:54:00Z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(St-373-18 -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