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5c7c2" w14:paraId="1b5c7c2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E7460D">
        <w:rPr>
          <w:color w:val="000000"/>
          <w:sz w:val="24"/>
          <w:szCs w:val="24"/>
          <w:lang w:val="hr-HR"/>
        </w:rPr>
        <w:t>470/2017</w:t>
      </w:r>
      <w:r w:rsidR="006572C8">
        <w:rPr>
          <w:color w:val="000000"/>
          <w:sz w:val="24"/>
          <w:szCs w:val="24"/>
          <w:lang w:val="hr-HR"/>
        </w:rPr>
        <w:t>-1</w:t>
      </w:r>
      <w:r w:rsidR="00E7460D">
        <w:rPr>
          <w:color w:val="000000"/>
          <w:sz w:val="24"/>
          <w:szCs w:val="24"/>
          <w:lang w:val="hr-HR"/>
        </w:rPr>
        <w:t>9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E1312F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  <w:r w:rsidR="00960446" w:rsidRPr="009E741D">
        <w:rPr>
          <w:sz w:val="24"/>
          <w:szCs w:val="24"/>
          <w:lang w:val="hr-HR"/>
        </w:rPr>
        <w:t xml:space="preserve">, po sutkinji </w:t>
      </w:r>
      <w:r w:rsidR="004F3AC7" w:rsidRPr="009E741D">
        <w:rPr>
          <w:sz w:val="24"/>
          <w:szCs w:val="24"/>
          <w:lang w:val="hr-HR"/>
        </w:rPr>
        <w:t>Ardeni Bajlo</w:t>
      </w:r>
      <w:r w:rsidR="00960446" w:rsidRPr="009E741D">
        <w:rPr>
          <w:sz w:val="24"/>
          <w:szCs w:val="24"/>
          <w:lang w:val="hr-HR"/>
        </w:rPr>
        <w:t xml:space="preserve">, povodom prijedloga </w:t>
      </w:r>
      <w:r w:rsidR="00960446"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="00960446"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="00960446" w:rsidRPr="00FF60D5">
        <w:rPr>
          <w:sz w:val="24"/>
          <w:szCs w:val="24"/>
          <w:lang w:val="hr-HR"/>
        </w:rPr>
        <w:t xml:space="preserve"> za otvaranje stečajnoga postupka nad</w:t>
      </w:r>
      <w:r w:rsidR="00317D25">
        <w:rPr>
          <w:sz w:val="24"/>
          <w:szCs w:val="24"/>
          <w:lang w:val="hr-HR"/>
        </w:rPr>
        <w:t xml:space="preserve"> </w:t>
      </w:r>
      <w:r w:rsidR="00E7460D" w:rsidRPr="00E7460D">
        <w:rPr>
          <w:sz w:val="24"/>
          <w:szCs w:val="24"/>
          <w:lang w:eastAsia="en-US"/>
        </w:rPr>
        <w:t>GEO BISTRO STOJANOVIĆ d.o.o., Obrovac, Petra Zoranića 3, OIB: 25052388238</w:t>
      </w:r>
      <w:r>
        <w:rPr>
          <w:sz w:val="24"/>
          <w:szCs w:val="24"/>
          <w:lang w:val="hr-HR"/>
        </w:rPr>
        <w:t>, zastupan</w:t>
      </w:r>
      <w:r w:rsidR="00317D25">
        <w:rPr>
          <w:sz w:val="24"/>
          <w:szCs w:val="24"/>
          <w:lang w:val="hr-HR"/>
        </w:rPr>
        <w:t>om po članu</w:t>
      </w:r>
      <w:r w:rsidR="009E741D" w:rsidRPr="00FF60D5">
        <w:rPr>
          <w:sz w:val="24"/>
          <w:szCs w:val="24"/>
          <w:lang w:val="hr-HR"/>
        </w:rPr>
        <w:t xml:space="preserve"> uprave </w:t>
      </w:r>
      <w:r w:rsidR="00E7460D">
        <w:rPr>
          <w:sz w:val="24"/>
          <w:szCs w:val="24"/>
        </w:rPr>
        <w:t>Nenadu Stojanoviću</w:t>
      </w:r>
      <w:r w:rsidR="006F474A">
        <w:rPr>
          <w:sz w:val="24"/>
          <w:szCs w:val="24"/>
        </w:rPr>
        <w:t xml:space="preserve"> Bukvić</w:t>
      </w:r>
      <w:r w:rsidR="00A56DCC" w:rsidRPr="00A56DCC">
        <w:rPr>
          <w:sz w:val="24"/>
          <w:szCs w:val="24"/>
        </w:rPr>
        <w:t xml:space="preserve"> iz </w:t>
      </w:r>
      <w:r w:rsidR="00E7460D">
        <w:rPr>
          <w:sz w:val="24"/>
          <w:szCs w:val="24"/>
        </w:rPr>
        <w:t>Siska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960446" w:rsidRPr="00FF60D5">
        <w:rPr>
          <w:sz w:val="24"/>
          <w:szCs w:val="24"/>
          <w:lang w:val="hr-HR"/>
        </w:rPr>
        <w:t xml:space="preserve"> </w:t>
      </w:r>
      <w:r w:rsidR="00E7460D">
        <w:rPr>
          <w:sz w:val="24"/>
          <w:szCs w:val="24"/>
          <w:lang w:val="hr-HR"/>
        </w:rPr>
        <w:t>30</w:t>
      </w:r>
      <w:r w:rsidR="003C00DB" w:rsidRPr="00FF60D5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studenog</w:t>
      </w:r>
      <w:r w:rsidR="00200B07" w:rsidRPr="00FF60D5">
        <w:rPr>
          <w:sz w:val="24"/>
          <w:szCs w:val="24"/>
          <w:lang w:val="hr-HR"/>
        </w:rPr>
        <w:t xml:space="preserve"> 2018</w:t>
      </w:r>
      <w:r w:rsidR="00960446"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5E5A87" w:rsidP="00317D25" w:rsidR="00317D25" w:rsidRPr="00FF60D5">
      <w:pPr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ab/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E7460D">
        <w:rPr>
          <w:sz w:val="24"/>
          <w:szCs w:val="24"/>
          <w:lang w:val="hr-HR"/>
        </w:rPr>
        <w:t>Nenad Stojanović</w:t>
      </w:r>
      <w:r w:rsidRPr="00A56DCC">
        <w:rPr>
          <w:sz w:val="24"/>
          <w:szCs w:val="24"/>
          <w:lang w:val="hr-HR"/>
        </w:rPr>
        <w:t xml:space="preserve"> iz </w:t>
      </w:r>
      <w:r w:rsidR="00E7460D">
        <w:rPr>
          <w:sz w:val="24"/>
          <w:szCs w:val="24"/>
          <w:lang w:val="hr-HR"/>
        </w:rPr>
        <w:t>Siska</w:t>
      </w:r>
      <w:r w:rsidRPr="00355932">
        <w:rPr>
          <w:sz w:val="24"/>
          <w:szCs w:val="24"/>
          <w:lang w:val="hr-HR"/>
        </w:rPr>
        <w:t xml:space="preserve">, </w:t>
      </w:r>
      <w:r w:rsidR="00E7460D">
        <w:rPr>
          <w:rFonts w:eastAsiaTheme="minorHAnsi"/>
          <w:sz w:val="24"/>
          <w:szCs w:val="24"/>
          <w:lang w:eastAsia="en-US" w:val="hr-HR"/>
        </w:rPr>
        <w:t>Josipa Runjanina 6</w:t>
      </w:r>
      <w:r w:rsidRPr="00355932">
        <w:rPr>
          <w:sz w:val="24"/>
          <w:szCs w:val="24"/>
          <w:lang w:val="hr-HR"/>
        </w:rPr>
        <w:t xml:space="preserve">, OIB: </w:t>
      </w:r>
      <w:r w:rsidR="00E7460D">
        <w:rPr>
          <w:bCs/>
          <w:sz w:val="24"/>
          <w:szCs w:val="24"/>
          <w:lang w:val="hr-HR"/>
        </w:rPr>
        <w:t>45009105752</w:t>
      </w:r>
      <w:r>
        <w:rPr>
          <w:bCs/>
          <w:sz w:val="24"/>
          <w:szCs w:val="24"/>
          <w:lang w:val="hr-HR"/>
        </w:rPr>
        <w:t xml:space="preserve"> </w:t>
      </w:r>
      <w:r w:rsidRPr="00355932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roku od 8 dana platiti iznos: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4.000,00 kuna, 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odnosno ukupno 5.000,00 kuna, sve na žiro račun ovog suda kod Hrvatske poštanske banke broj: HR4323900011300000857, s pozivom na broj kontovnika predmeta 05 221-</w:t>
      </w:r>
      <w:r w:rsidR="00E7460D">
        <w:rPr>
          <w:sz w:val="24"/>
          <w:szCs w:val="24"/>
          <w:lang w:val="hr-HR"/>
        </w:rPr>
        <w:t>470-17</w:t>
      </w:r>
      <w:r w:rsidRPr="0010055C">
        <w:rPr>
          <w:sz w:val="24"/>
          <w:szCs w:val="24"/>
          <w:lang w:val="hr-HR"/>
        </w:rPr>
        <w:t xml:space="preserve"> te dostavi u spis dokaz o uplati. </w:t>
      </w: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112/12, 25/13, 93/14 i 73/17, dalje OZ) i iznosa koji su izuzeti od ovrhe po čl. 173. OZ, na žiro račun ovog suda kod Hrvatske poštanske banke broj: HR4323900011300000857, s pozivom na broj kontovnika predmeta 05 221-</w:t>
      </w:r>
      <w:r w:rsidR="00E7460D">
        <w:rPr>
          <w:sz w:val="24"/>
          <w:szCs w:val="24"/>
          <w:lang w:val="hr-HR"/>
        </w:rPr>
        <w:t>470-17</w:t>
      </w:r>
      <w:r w:rsidRPr="0010055C">
        <w:rPr>
          <w:sz w:val="24"/>
          <w:szCs w:val="24"/>
          <w:lang w:val="hr-HR"/>
        </w:rPr>
        <w:t>.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E7460D" w:rsidRPr="00E7460D">
        <w:rPr>
          <w:sz w:val="24"/>
          <w:szCs w:val="24"/>
          <w:lang w:eastAsia="en-US"/>
        </w:rPr>
        <w:t>GEO BISTRO STOJANOVIĆ d.o.o., Obrovac</w:t>
      </w:r>
      <w:r w:rsidR="00E7460D">
        <w:rPr>
          <w:sz w:val="24"/>
          <w:szCs w:val="24"/>
          <w:lang w:eastAsia="en-US"/>
        </w:rPr>
        <w:t>.</w:t>
      </w:r>
      <w:r w:rsidRPr="0010055C">
        <w:rPr>
          <w:sz w:val="24"/>
          <w:szCs w:val="24"/>
          <w:lang w:val="hr-HR"/>
        </w:rPr>
        <w:t xml:space="preserve">   </w:t>
      </w:r>
    </w:p>
    <w:p w:rsidRDefault="00317D25" w:rsidP="00317D25" w:rsidR="00317D25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>Stoga je sud, temeljem čl. 113. Stečajnog zakona (Narodne novine 71/2015 i 104/17 dalje u tekstu: SZ) pozvao osobu upisanu u sudskom registru kao osobu ovlaštenu za zastupanje dužnika koje nije sukladno čl. 110. SZ u roku od 21 dan od nastanka stečajnog razloga podnijela prijedlog za otvaranje stečajnog postupka platiti predujam u Fond za namirenje troškova stečajnog postupka, kao i dodatni predujam za troškove stečajnog postupka u iznosu od 4.000,00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317D25" w:rsidP="00317D25" w:rsidR="00317D25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317D25" w:rsidP="00317D25" w:rsidR="00317D25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E1312F" w:rsidP="00317D25" w:rsidR="00E1312F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E7460D">
        <w:rPr>
          <w:sz w:val="24"/>
          <w:szCs w:val="24"/>
          <w:lang w:val="hr-HR"/>
        </w:rPr>
        <w:t>30</w:t>
      </w:r>
      <w:r w:rsidRPr="0010055C">
        <w:rPr>
          <w:sz w:val="24"/>
          <w:szCs w:val="24"/>
          <w:lang w:val="hr-HR"/>
        </w:rPr>
        <w:t xml:space="preserve">. </w:t>
      </w:r>
      <w:r w:rsidR="00562AB6">
        <w:rPr>
          <w:sz w:val="24"/>
          <w:szCs w:val="24"/>
          <w:lang w:val="hr-HR"/>
        </w:rPr>
        <w:t>studenog</w:t>
      </w:r>
      <w:r w:rsidRPr="0010055C">
        <w:rPr>
          <w:sz w:val="24"/>
          <w:szCs w:val="24"/>
          <w:lang w:val="hr-HR"/>
        </w:rPr>
        <w:t xml:space="preserve"> 2018.</w:t>
      </w:r>
    </w:p>
    <w:p w:rsidRDefault="00E1312F" w:rsidP="00E1312F" w:rsidR="00E1312F" w:rsidRPr="0010055C">
      <w:pPr>
        <w:jc w:val="center"/>
        <w:rPr>
          <w:sz w:val="24"/>
          <w:szCs w:val="24"/>
          <w:lang w:val="hr-HR"/>
        </w:rPr>
      </w:pPr>
    </w:p>
    <w:p w:rsidRDefault="007409CE" w:rsidP="00E1312F" w:rsidR="00E1312F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>Sutkinja</w:t>
      </w:r>
    </w:p>
    <w:p w:rsidRDefault="007409CE" w:rsidP="00E1312F" w:rsidR="00E1312F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Pouka o pravnom lijeku: </w:t>
      </w: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E1312F" w:rsidP="00E1312F" w:rsidR="00E1312F" w:rsidRPr="0010055C">
      <w:pPr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dužniku i putem e-oglasne ploče suda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960446" w:rsidP="00E1312F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F390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E7460D">
      <w:rPr>
        <w:sz w:val="24"/>
        <w:szCs w:val="24"/>
        <w:lang w:val="hr-HR"/>
      </w:rPr>
      <w:t>470</w:t>
    </w:r>
    <w:r w:rsidR="00200B07">
      <w:rPr>
        <w:sz w:val="24"/>
        <w:szCs w:val="24"/>
        <w:lang w:val="hr-HR"/>
      </w:rPr>
      <w:t>/2018</w:t>
    </w:r>
    <w:r w:rsidR="006572C8">
      <w:rPr>
        <w:sz w:val="24"/>
        <w:szCs w:val="24"/>
        <w:lang w:val="hr-HR"/>
      </w:rPr>
      <w:t>-1</w:t>
    </w:r>
    <w:r w:rsidR="00E7460D">
      <w:rPr>
        <w:sz w:val="24"/>
        <w:szCs w:val="24"/>
        <w:lang w:val="hr-HR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572E"/>
    <w:rsid w:val="00007C17"/>
    <w:rsid w:val="00046352"/>
    <w:rsid w:val="00052FC7"/>
    <w:rsid w:val="000539FB"/>
    <w:rsid w:val="00076AD3"/>
    <w:rsid w:val="00087C79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96608"/>
    <w:rsid w:val="001A2E67"/>
    <w:rsid w:val="001C3FFF"/>
    <w:rsid w:val="001E4452"/>
    <w:rsid w:val="00200B07"/>
    <w:rsid w:val="00224024"/>
    <w:rsid w:val="002319CB"/>
    <w:rsid w:val="00281244"/>
    <w:rsid w:val="00283C4B"/>
    <w:rsid w:val="002A20E6"/>
    <w:rsid w:val="002B7153"/>
    <w:rsid w:val="00310393"/>
    <w:rsid w:val="00317D25"/>
    <w:rsid w:val="00355932"/>
    <w:rsid w:val="00361650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17AA7"/>
    <w:rsid w:val="00520704"/>
    <w:rsid w:val="005269E7"/>
    <w:rsid w:val="00553221"/>
    <w:rsid w:val="00562AB6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081"/>
    <w:rsid w:val="00615BFF"/>
    <w:rsid w:val="006370FA"/>
    <w:rsid w:val="006572C8"/>
    <w:rsid w:val="00676F83"/>
    <w:rsid w:val="00694912"/>
    <w:rsid w:val="006A6C94"/>
    <w:rsid w:val="006F474A"/>
    <w:rsid w:val="00701C8F"/>
    <w:rsid w:val="0070433E"/>
    <w:rsid w:val="00706BB4"/>
    <w:rsid w:val="007130A1"/>
    <w:rsid w:val="007141A5"/>
    <w:rsid w:val="00714B64"/>
    <w:rsid w:val="007409CE"/>
    <w:rsid w:val="00786A85"/>
    <w:rsid w:val="007B0AE6"/>
    <w:rsid w:val="007B3B98"/>
    <w:rsid w:val="00821AA0"/>
    <w:rsid w:val="00836A93"/>
    <w:rsid w:val="0084684D"/>
    <w:rsid w:val="00851801"/>
    <w:rsid w:val="0086002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8240E"/>
    <w:rsid w:val="009A0F67"/>
    <w:rsid w:val="009C7862"/>
    <w:rsid w:val="009E741D"/>
    <w:rsid w:val="00A26249"/>
    <w:rsid w:val="00A40F55"/>
    <w:rsid w:val="00A56DCC"/>
    <w:rsid w:val="00A63838"/>
    <w:rsid w:val="00A6572B"/>
    <w:rsid w:val="00A7039E"/>
    <w:rsid w:val="00A76477"/>
    <w:rsid w:val="00AA693F"/>
    <w:rsid w:val="00AB13F4"/>
    <w:rsid w:val="00AC3105"/>
    <w:rsid w:val="00AC6F4A"/>
    <w:rsid w:val="00AF5281"/>
    <w:rsid w:val="00B00AA5"/>
    <w:rsid w:val="00B1266E"/>
    <w:rsid w:val="00B27A02"/>
    <w:rsid w:val="00B35D0E"/>
    <w:rsid w:val="00B65D01"/>
    <w:rsid w:val="00BA5467"/>
    <w:rsid w:val="00BF75A9"/>
    <w:rsid w:val="00C63CC1"/>
    <w:rsid w:val="00C715B9"/>
    <w:rsid w:val="00C75AA9"/>
    <w:rsid w:val="00C75D28"/>
    <w:rsid w:val="00CA4B1D"/>
    <w:rsid w:val="00CB7E8C"/>
    <w:rsid w:val="00CE49E3"/>
    <w:rsid w:val="00CF7325"/>
    <w:rsid w:val="00D02B34"/>
    <w:rsid w:val="00D163D4"/>
    <w:rsid w:val="00D2712B"/>
    <w:rsid w:val="00D4148E"/>
    <w:rsid w:val="00D4614B"/>
    <w:rsid w:val="00D606A0"/>
    <w:rsid w:val="00DC23B3"/>
    <w:rsid w:val="00E1312F"/>
    <w:rsid w:val="00E7460D"/>
    <w:rsid w:val="00E82341"/>
    <w:rsid w:val="00E82A7E"/>
    <w:rsid w:val="00E83EEA"/>
    <w:rsid w:val="00E91514"/>
    <w:rsid w:val="00E97EF2"/>
    <w:rsid w:val="00EB7244"/>
    <w:rsid w:val="00EC7E16"/>
    <w:rsid w:val="00ED18E2"/>
    <w:rsid w:val="00ED3DEC"/>
    <w:rsid w:val="00F0397D"/>
    <w:rsid w:val="00F10970"/>
    <w:rsid w:val="00F25F7D"/>
    <w:rsid w:val="00F428E6"/>
    <w:rsid w:val="00F5236E"/>
    <w:rsid w:val="00F61F0B"/>
    <w:rsid w:val="00F81F91"/>
    <w:rsid w:val="00F845E0"/>
    <w:rsid w:val="00FA022C"/>
    <w:rsid w:val="00FD021C"/>
    <w:rsid w:val="00FF3900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7409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9C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9C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9C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9C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7409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9C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9C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9C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9C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St-470/2017</izvorni_sadrzaj>
    <derivirana_varijabla naziv="DomainObject.Predmet.OznakaBroj_1">St-470/2017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 BIRO  STOJANOVIĆ društvo sa ograničenom odgovornosti za geodetsko - katastarske usluge i inženjersku geodeziju</izvorni_sadrzaj>
    <derivirana_varijabla naziv="DomainObject.Predmet.ProtustrankaFormated_1">  GEO BIRO  STOJANOVIĆ društvo sa ograničenom odgovornosti za geodetsko - katastarske usluge i inženjersku geodeziju</derivirana_varijabla>
  </DomainObject.Predmet.ProtustrankaFormated>
  <DomainObject.Predmet.ProtustrankaFormatedOIB>
    <izvorni_sadrzaj>  GEO BIRO  STOJANOVIĆ društvo sa ograničenom odgovornosti za geodetsko - katastarske usluge i inženjersku geodeziju, OIB 25052388238</izvorni_sadrzaj>
    <derivirana_varijabla naziv="DomainObject.Predmet.ProtustrankaFormatedOIB_1">  GEO BIRO  STOJANOVIĆ društvo sa ograničenom odgovornosti za geodetsko - katastarske usluge i inženjersku geodeziju, OIB 25052388238</derivirana_varijabla>
  </DomainObject.Predmet.ProtustrankaFormatedOIB>
  <DomainObject.Predmet.ProtustrankaFormatedWithAdress>
    <izvorni_sadrzaj> GEO BIRO  STOJANOVIĆ društvo sa ograničenom odgovornosti za geodetsko - katastarske usluge i inženjersku geodeziju, Petra Zoranića 3, 23450 Obrovac</izvorni_sadrzaj>
    <derivirana_varijabla naziv="DomainObject.Predmet.ProtustrankaFormatedWithAdress_1"> GEO BIRO  STOJANOVIĆ društvo sa ograničenom odgovornosti za geodetsko - katastarske usluge i inženjersku geodeziju, Petra Zoranića 3, 23450 Obrovac</derivirana_varijabla>
  </DomainObject.Predmet.ProtustrankaFormatedWithAdress>
  <DomainObject.Predmet.ProtustrankaFormatedWithAdressOIB>
    <izvorni_sadrzaj> GEO BIRO  STOJANOVIĆ društvo sa ograničenom odgovornosti za geodetsko - katastarske usluge i inženjersku geodeziju, OIB 25052388238, Petra Zoranića 3, 23450 Obrovac</izvorni_sadrzaj>
    <derivirana_varijabla naziv="DomainObject.Predmet.ProtustrankaFormatedWithAdressOIB_1"> GEO BIRO  STOJANOVIĆ društvo sa ograničenom odgovornosti za geodetsko - katastarske usluge i inženjersku geodeziju, OIB 25052388238, Petra Zoranića 3, 23450 Obrovac</derivirana_varijabla>
  </DomainObject.Predmet.ProtustrankaFormatedWithAdressOIB>
  <DomainObject.Predmet.ProtustrankaWithAdress>
    <izvorni_sadrzaj>GEO BIRO  STOJANOVIĆ društvo sa ograničenom odgovornosti za geodetsko - katastarske usluge i inženjersku geodeziju Petra Zoranića 3, 23450 Obrovac</izvorni_sadrzaj>
    <derivirana_varijabla naziv="DomainObject.Predmet.ProtustrankaWithAdress_1">GEO BIRO  STOJANOVIĆ društvo sa ograničenom odgovornosti za geodetsko - katastarske usluge i inženjersku geodeziju Petra Zoranića 3, 23450 Obrovac</derivirana_varijabla>
  </DomainObject.Predmet.ProtustrankaWithAdress>
  <DomainObject.Predmet.ProtustrankaWithAdressOIB>
    <izvorni_sadrzaj>GEO BIRO  STOJANOVIĆ društvo sa ograničenom odgovornosti za geodetsko - katastarske usluge i inženjersku geodeziju, OIB 25052388238, Petra Zoranića 3, 23450 Obrovac</izvorni_sadrzaj>
    <derivirana_varijabla naziv="DomainObject.Predmet.ProtustrankaWithAdressOIB_1">GEO BIRO  STOJANOVIĆ društvo sa ograničenom odgovornosti za geodetsko - katastarske usluge i inženjersku geodeziju, OIB 25052388238, Petra Zoranića 3, 23450 Obrovac</derivirana_varijabla>
  </DomainObject.Predmet.ProtustrankaWithAdressOIB>
  <DomainObject.Predmet.ProtustrankaNazivFormated>
    <izvorni_sadrzaj>GEO BIRO  STOJANOVIĆ društvo sa ograničenom odgovornosti za geodetsko - katastarske usluge i inženjersku geodeziju</izvorni_sadrzaj>
    <derivirana_varijabla naziv="DomainObject.Predmet.ProtustrankaNazivFormated_1">GEO BIRO  STOJANOVIĆ društvo sa ograničenom odgovornosti za geodetsko - katastarske usluge i inženjersku geodeziju</derivirana_varijabla>
  </DomainObject.Predmet.ProtustrankaNazivFormated>
  <DomainObject.Predmet.ProtustrankaNazivFormatedOIB>
    <izvorni_sadrzaj>GEO BIRO  STOJANOVIĆ društvo sa ograničenom odgovornosti za geodetsko - katastarske usluge i inženjersku geodeziju, OIB 25052388238</izvorni_sadrzaj>
    <derivirana_varijabla naziv="DomainObject.Predmet.ProtustrankaNazivFormatedOIB_1">GEO BIRO  STOJANOVIĆ društvo sa ograničenom odgovornosti za geodetsko - katastarske usluge i inženjersku geodeziju, OIB 25052388238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Nenad Stojanović; Tatjana Stojanović Kapetanić</izvorni_sadrzaj>
    <derivirana_varijabla naziv="DomainObject.Predmet.StrankaFormated_1">  FINA; Nenad Stojanović; Tatjana Stojanović Kapetanić</derivirana_varijabla>
  </DomainObject.Predmet.StrankaFormated>
  <DomainObject.Predmet.StrankaFormatedOIB>
    <izvorni_sadrzaj>  FINA, OIB 85821130368; Nenad Stojanović, OIB 45009105752; Tatjana Stojanović Kapetanić, OIB 30260558379</izvorni_sadrzaj>
    <derivirana_varijabla naziv="DomainObject.Predmet.StrankaFormatedOIB_1">  FINA, OIB 85821130368; Nenad Stojanović, OIB 45009105752; Tatjana Stojanović Kapetanić, OIB 30260558379</derivirana_varijabla>
  </DomainObject.Predmet.StrankaFormatedOIB>
  <DomainObject.Predmet.StrankaFormatedWithAdress>
    <izvorni_sadrzaj> FINA; Nenad Stojanović, Ulica Josipa Runjanina 6, 44000 Sisak; Tatjana Stojanović Kapetanić, Ulica Mihajla Pupina 4 A, 44000 Sisak</izvorni_sadrzaj>
    <derivirana_varijabla naziv="DomainObject.Predmet.StrankaFormatedWithAdress_1"> FINA; Nenad Stojanović, Ulica Josipa Runjanina 6, 44000 Sisak; Tatjana Stojanović Kapetanić, Ulica Mihajla Pupina 4 A, 44000 Sisak</derivirana_varijabla>
  </DomainObject.Predmet.StrankaFormatedWithAdress>
  <DomainObject.Predmet.StrankaFormatedWithAdressOIB>
    <izvorni_sadrzaj> FINA, OIB 85821130368; Nenad Stojanović, OIB 45009105752, Ulica Josipa Runjanina 6, 44000 Sisak; Tatjana Stojanović Kapetanić, OIB 30260558379, Ulica Mihajla Pupina 4 A, 44000 Sisak</izvorni_sadrzaj>
    <derivirana_varijabla naziv="DomainObject.Predmet.StrankaFormatedWithAdressOIB_1"> FINA, OIB 85821130368; Nenad Stojanović, OIB 45009105752, Ulica Josipa Runjanina 6, 44000 Sisak; Tatjana Stojanović Kapetanić, OIB 30260558379, Ulica Mihajla Pupina 4 A, 44000 Sisak</derivirana_varijabla>
  </DomainObject.Predmet.StrankaFormatedWithAdressOIB>
  <DomainObject.Predmet.StrankaWithAdress>
    <izvorni_sadrzaj>FINA ,Nenad Stojanović Ulica Josipa Runjanina 6,44000 Sisak,Tatjana Stojanović Kapetanić Ulica Mihajla Pupina 4 A,44000 Sisak</izvorni_sadrzaj>
    <derivirana_varijabla naziv="DomainObject.Predmet.StrankaWithAdress_1">FINA ,Nenad Stojanović Ulica Josipa Runjanina 6,44000 Sisak,Tatjana Stojanović Kapetanić Ulica Mihajla Pupina 4 A,44000 Sisak</derivirana_varijabla>
  </DomainObject.Predmet.StrankaWithAdress>
  <DomainObject.Predmet.StrankaWithAdressOIB>
    <izvorni_sadrzaj>FINA, OIB 85821130368,Nenad Stojanović, OIB 45009105752, Ulica Josipa Runjanina 6,44000 Sisak,Tatjana Stojanović Kapetanić, OIB 30260558379, Ulica Mihajla Pupina 4 A,44000 Sisak</izvorni_sadrzaj>
    <derivirana_varijabla naziv="DomainObject.Predmet.StrankaWithAdressOIB_1">FINA, OIB 85821130368,Nenad Stojanović, OIB 45009105752, Ulica Josipa Runjanina 6,44000 Sisak,Tatjana Stojanović Kapetanić, OIB 30260558379, Ulica Mihajla Pupina 4 A,44000 Sisak</derivirana_varijabla>
  </DomainObject.Predmet.StrankaWithAdressOIB>
  <DomainObject.Predmet.StrankaNazivFormated>
    <izvorni_sadrzaj>FINA,Nenad Stojanović,Tatjana Stojanović Kapetanić</izvorni_sadrzaj>
    <derivirana_varijabla naziv="DomainObject.Predmet.StrankaNazivFormated_1">FINA,Nenad Stojanović,Tatjana Stojanović Kapetanić</derivirana_varijabla>
  </DomainObject.Predmet.StrankaNazivFormated>
  <DomainObject.Predmet.StrankaNazivFormatedOIB>
    <izvorni_sadrzaj>FINA, OIB 85821130368,Nenad Stojanović, OIB 45009105752,Tatjana Stojanović Kapetanić, OIB 30260558379</izvorni_sadrzaj>
    <derivirana_varijabla naziv="DomainObject.Predmet.StrankaNazivFormatedOIB_1">FINA, OIB 85821130368,Nenad Stojanović, OIB 45009105752,Tatjana Stojanović Kapetanić, OIB 30260558379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Nenad Stojanović</item>
      <item>Tatjana Stojanović Kapetanić</item>
    </izvorni_sadrzaj>
    <derivirana_varijabla naziv="DomainObject.Predmet.StrankaListFormated_1">
      <item>FINA</item>
      <item>Nenad Stojanović</item>
      <item>Tatjana Stojanović Kapetanić</item>
    </derivirana_varijabla>
  </DomainObject.Predmet.StrankaListFormated>
  <DomainObject.Predmet.StrankaListFormatedOIB>
    <izvorni_sadrzaj>
      <item>FINA, OIB 85821130368</item>
      <item>Nenad Stojanović, OIB 45009105752</item>
      <item>Tatjana Stojanović Kapetanić, OIB 30260558379</item>
    </izvorni_sadrzaj>
    <derivirana_varijabla naziv="DomainObject.Predmet.StrankaListFormatedOIB_1">
      <item>FINA, OIB 85821130368</item>
      <item>Nenad Stojanović, OIB 45009105752</item>
      <item>Tatjana Stojanović Kapetanić, OIB 30260558379</item>
    </derivirana_varijabla>
  </DomainObject.Predmet.StrankaListFormatedOIB>
  <DomainObject.Predmet.StrankaListFormatedWithAdress>
    <izvorni_sadrzaj>
      <item>FINA</item>
      <item>Nenad Stojanović, Ulica Josipa Runjanina 6, 44000 Sisak</item>
      <item>Tatjana Stojanović Kapetanić, Ulica Mihajla Pupina 4 A, 44000 Sisak</item>
    </izvorni_sadrzaj>
    <derivirana_varijabla naziv="DomainObject.Predmet.StrankaListFormatedWithAdress_1">
      <item>FINA</item>
      <item>Nenad Stojanović, Ulica Josipa Runjanina 6, 44000 Sisak</item>
      <item>Tatjana Stojanović Kapetanić, Ulica Mihajla Pupina 4 A, 44000 Sisak</item>
    </derivirana_varijabla>
  </DomainObject.Predmet.StrankaListFormatedWithAdress>
  <DomainObject.Predmet.StrankaListFormatedWithAdressOIB>
    <izvorni_sadrzaj>
      <item>FINA, OIB 85821130368</item>
      <item>Nenad Stojanović, OIB 45009105752, Ulica Josipa Runjanina 6, 44000 Sisak</item>
      <item>Tatjana Stojanović Kapetanić, OIB 30260558379, Ulica Mihajla Pupina 4 A, 44000 Sisak</item>
    </izvorni_sadrzaj>
    <derivirana_varijabla naziv="DomainObject.Predmet.StrankaListFormatedWithAdressOIB_1">
      <item>FINA, OIB 85821130368</item>
      <item>Nenad Stojanović, OIB 45009105752, Ulica Josipa Runjanina 6, 44000 Sisak</item>
      <item>Tatjana Stojanović Kapetanić, OIB 30260558379, Ulica Mihajla Pupina 4 A, 44000 Sisak</item>
    </derivirana_varijabla>
  </DomainObject.Predmet.StrankaListFormatedWithAdressOIB>
  <DomainObject.Predmet.StrankaListNazivFormated>
    <izvorni_sadrzaj>
      <item>FINA</item>
      <item>Nenad Stojanović</item>
      <item>Tatjana Stojanović Kapetanić</item>
    </izvorni_sadrzaj>
    <derivirana_varijabla naziv="DomainObject.Predmet.StrankaListNazivFormated_1">
      <item>FINA</item>
      <item>Nenad Stojanović</item>
      <item>Tatjana Stojanović Kapetanić</item>
    </derivirana_varijabla>
  </DomainObject.Predmet.StrankaListNazivFormated>
  <DomainObject.Predmet.StrankaListNazivFormatedOIB>
    <izvorni_sadrzaj>
      <item>FINA, OIB 85821130368</item>
      <item>Nenad Stojanović, OIB 45009105752</item>
      <item>Tatjana Stojanović Kapetanić, OIB 30260558379</item>
    </izvorni_sadrzaj>
    <derivirana_varijabla naziv="DomainObject.Predmet.StrankaListNazivFormatedOIB_1">
      <item>FINA, OIB 85821130368</item>
      <item>Nenad Stojanović, OIB 45009105752</item>
      <item>Tatjana Stojanović Kapetanić, OIB 30260558379</item>
    </derivirana_varijabla>
  </DomainObject.Predmet.StrankaListNazivFormatedOIB>
  <DomainObject.Predmet.ProtuStrankaListFormated>
    <izvorni_sadrzaj>
      <item>GEO BIRO  STOJANOVIĆ društvo sa ograničenom odgovornosti za geodetsko - katastarske usluge i inženjersku geodeziju</item>
    </izvorni_sadrzaj>
    <derivirana_varijabla naziv="DomainObject.Predmet.ProtuStrankaListFormated_1">
      <item>GEO BIRO  STOJANOVIĆ društvo sa ograničenom odgovornosti za geodetsko - katastarske usluge i inženjersku geodeziju</item>
    </derivirana_varijabla>
  </DomainObject.Predmet.ProtuStrankaListFormated>
  <DomainObject.Predmet.ProtuStrankaListFormatedOIB>
    <izvorni_sadrzaj>
      <item>GEO BIRO  STOJANOVIĆ društvo sa ograničenom odgovornosti za geodetsko - katastarske usluge i inženjersku geodeziju, OIB 25052388238</item>
    </izvorni_sadrzaj>
    <derivirana_varijabla naziv="DomainObject.Predmet.ProtuStrankaListFormatedOIB_1">
      <item>GEO BIRO  STOJANOVIĆ društvo sa ograničenom odgovornosti za geodetsko - katastarske usluge i inženjersku geodeziju, OIB 25052388238</item>
    </derivirana_varijabla>
  </DomainObject.Predmet.ProtuStrankaListFormatedOIB>
  <DomainObject.Predmet.ProtuStrankaListFormatedWithAdress>
    <izvorni_sadrzaj>
      <item>GEO BIRO  STOJANOVIĆ društvo sa ograničenom odgovornosti za geodetsko - katastarske usluge i inženjersku geodeziju, Petra Zoranića 3, 23450 Obrovac</item>
    </izvorni_sadrzaj>
    <derivirana_varijabla naziv="DomainObject.Predmet.ProtuStrankaListFormatedWithAdress_1">
      <item>GEO BIRO  STOJANOVIĆ društvo sa ograničenom odgovornosti za geodetsko - katastarske usluge i inženjersku geodeziju, Petra Zoranića 3, 23450 Obrovac</item>
    </derivirana_varijabla>
  </DomainObject.Predmet.ProtuStrankaListFormatedWithAdress>
  <DomainObject.Predmet.ProtuStrankaListFormatedWithAdressOIB>
    <izvorni_sadrzaj>
      <item>GEO BIRO  STOJANOVIĆ društvo sa ograničenom odgovornosti za geodetsko - katastarske usluge i inženjersku geodeziju, OIB 25052388238, Petra Zoranića 3, 23450 Obrovac</item>
    </izvorni_sadrzaj>
    <derivirana_varijabla naziv="DomainObject.Predmet.ProtuStrankaListFormatedWithAdressOIB_1">
      <item>GEO BIRO  STOJANOVIĆ društvo sa ograničenom odgovornosti za geodetsko - katastarske usluge i inženjersku geodeziju, OIB 25052388238, Petra Zoranića 3, 23450 Obrovac</item>
    </derivirana_varijabla>
  </DomainObject.Predmet.ProtuStrankaListFormatedWithAdressOIB>
  <DomainObject.Predmet.ProtuStrankaListNazivFormated>
    <izvorni_sadrzaj>
      <item>GEO BIRO  STOJANOVIĆ društvo sa ograničenom odgovornosti za geodetsko - katastarske usluge i inženjersku geodeziju</item>
    </izvorni_sadrzaj>
    <derivirana_varijabla naziv="DomainObject.Predmet.ProtuStrankaListNazivFormated_1">
      <item>GEO BIRO  STOJANOVIĆ društvo sa ograničenom odgovornosti za geodetsko - katastarske usluge i inženjersku geodeziju</item>
    </derivirana_varijabla>
  </DomainObject.Predmet.ProtuStrankaListNazivFormated>
  <DomainObject.Predmet.ProtuStrankaListNazivFormatedOIB>
    <izvorni_sadrzaj>
      <item>GEO BIRO  STOJANOVIĆ društvo sa ograničenom odgovornosti za geodetsko - katastarske usluge i inženjersku geodeziju, OIB 25052388238</item>
    </izvorni_sadrzaj>
    <derivirana_varijabla naziv="DomainObject.Predmet.ProtuStrankaListNazivFormatedOIB_1">
      <item>GEO BIRO  STOJANOVIĆ društvo sa ograničenom odgovornosti za geodetsko - katastarske usluge i inženjersku geodeziju, OIB 25052388238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GEO BIRO  STOJANOVIĆ društvo sa ograničenom odgovornosti za geodetsko - katastarske usluge i inženjersku geodeziju</izvorni_sadrzaj>
    <derivirana_varijabla naziv="DomainObject.Predmet.ProtustrankaIDrugi_1">GEO BIRO  STOJANOVIĆ društvo sa ograničenom odgovornosti za geodetsko - katastarske usluge i inženjersku geodeziju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GEO BIRO  STOJANOVIĆ društvo sa ograničenom odgovornosti za geodetsko - katastarske usluge i inženjersku geodeziju, OIB 25052388238, Petra Zoranića 3, 23450 Obrovac</izvorni_sadrzaj>
    <derivirana_varijabla naziv="DomainObject.Predmet.ProtustrankaIDrugiAdressOIB_1">GEO BIRO  STOJANOVIĆ društvo sa ograničenom odgovornosti za geodetsko - katastarske usluge i inženjersku geodeziju, OIB 25052388238, Petra Zoranića 3,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GEO BIRO  STOJANOVIĆ društvo sa ograničenom odgovornosti za geodetsko - katastarske usluge i inženjersku geodeziju</item>
      <item>Nenad Stojanović</item>
      <item>Tatjana Stojanović Kapetanić</item>
    </izvorni_sadrzaj>
    <derivirana_varijabla naziv="DomainObject.Predmet.SudioniciListNaziv_1">
      <item>FINA</item>
      <item>GEO BIRO  STOJANOVIĆ društvo sa ograničenom odgovornosti za geodetsko - katastarske usluge i inženjersku geodeziju</item>
      <item>Nenad Stojanović</item>
      <item>Tatjana Stojanović Kapetanić</item>
    </derivirana_varijabla>
  </DomainObject.Predmet.SudioniciListNaziv>
  <DomainObject.Predmet.SudioniciListAdressOIB>
    <izvorni_sadrzaj>
      <item>FINA, OIB 85821130368</item>
      <item>GEO BIRO  STOJANOVIĆ društvo sa ograničenom odgovornosti za geodetsko - katastarske usluge i inženjersku geodeziju, OIB 25052388238, Petra Zoranića 3,23450 Obrovac</item>
      <item>Nenad Stojanović, OIB 45009105752, Ulica Josipa Runjanina 6,44000 Sisak</item>
      <item>Tatjana Stojanović Kapetanić, OIB 30260558379, Ulica Mihajla Pupina 4 A,44000 Sisak</item>
    </izvorni_sadrzaj>
    <derivirana_varijabla naziv="DomainObject.Predmet.SudioniciListAdressOIB_1">
      <item>FINA, OIB 85821130368</item>
      <item>GEO BIRO  STOJANOVIĆ društvo sa ograničenom odgovornosti za geodetsko - katastarske usluge i inženjersku geodeziju, OIB 25052388238, Petra Zoranića 3,23450 Obrovac</item>
      <item>Nenad Stojanović, OIB 45009105752, Ulica Josipa Runjanina 6,44000 Sisak</item>
      <item>Tatjana Stojanović Kapetanić, OIB 30260558379, Ulica Mihajla Pupina 4 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25052388238</item>
      <item>, OIB 45009105752</item>
      <item>, OIB 30260558379</item>
    </izvorni_sadrzaj>
    <derivirana_varijabla naziv="DomainObject.Predmet.SudioniciListNazivOIB_1">
      <item>, OIB 85821130368</item>
      <item>, OIB 25052388238</item>
      <item>, OIB 45009105752</item>
      <item>, OIB 30260558379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2018.</izvorni_sadrzaj>
    <derivirana_varijabla naziv="DomainObject.Predmet.DatumZadnjeOdrzaneSudskeRadnje_1">3. svibnja 2018.</derivirana_varijabla>
  </DomainObject.Predmet.DatumZadnjeOdrzaneSudskeRadnje>
  <DomainObject.PredzadnjaOdlukaIzPredmeta.DatumDonosenjaOdluke>
    <izvorni_sadrzaj>7. svibnja 2018.</izvorni_sadrzaj>
    <derivirana_varijabla naziv="DomainObject.PredzadnjaOdlukaIzPredmeta.DatumDonosenjaOdluke_1">7. svibnja 2018.</derivirana_varijabla>
  </DomainObject.PredzadnjaOdlukaIzPredmeta.DatumDonosenjaOdluke>
  <DomainObject.PredzadnjaOdlukaIzPredmeta.Oznaka>
    <izvorni_sadrzaj>St-470/2017-13</izvorni_sadrzaj>
    <derivirana_varijabla naziv="DomainObject.PredzadnjaOdlukaIzPredmeta.Oznaka_1">St-470/2017-13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FAE810-C2D6-4ECC-9BF5-DD9AF43EDA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624</properties:Words>
  <properties:Characters>3327</properties:Characters>
  <properties:Lines>86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2018-11-30T08:14:00Z</dcterms:created>
  <dc:creator>Tina Grgas</dc:creator>
  <cp:lastModifiedBy>Ante Rubelj</cp:lastModifiedBy>
  <cp:lastPrinted>2018-12-06T10:34:00Z</cp:lastPrinted>
  <dcterms:modified xmlns:xsi="http://www.w3.org/2001/XMLSchema-instance" xsi:type="dcterms:W3CDTF">2018-12-06T10:34:00Z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(St-470-18_-_JEDINO_ISPRAVNO_nakon_stava_VTS.docx)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